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B7" w:rsidRPr="00EC3DB7" w:rsidRDefault="00EC3DB7" w:rsidP="00EC3D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EC3DB7" w:rsidRPr="00EC3DB7" w:rsidRDefault="00EC3DB7" w:rsidP="00EC3D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EC3DB7">
        <w:rPr>
          <w:rFonts w:ascii="Times New Roman" w:hAnsi="Times New Roman" w:cs="Times New Roman"/>
          <w:b/>
          <w:bCs/>
          <w:sz w:val="24"/>
          <w:szCs w:val="24"/>
        </w:rPr>
        <w:t>Почетненский</w:t>
      </w:r>
      <w:proofErr w:type="spellEnd"/>
      <w:r w:rsidRPr="00EC3DB7">
        <w:rPr>
          <w:rFonts w:ascii="Times New Roman" w:hAnsi="Times New Roman" w:cs="Times New Roman"/>
          <w:b/>
          <w:bCs/>
          <w:sz w:val="24"/>
          <w:szCs w:val="24"/>
        </w:rPr>
        <w:t xml:space="preserve"> учебно-воспитательный комплекс» муниципального образования </w:t>
      </w:r>
      <w:proofErr w:type="spellStart"/>
      <w:r w:rsidRPr="00EC3DB7">
        <w:rPr>
          <w:rFonts w:ascii="Times New Roman" w:hAnsi="Times New Roman" w:cs="Times New Roman"/>
          <w:b/>
          <w:bCs/>
          <w:sz w:val="24"/>
          <w:szCs w:val="24"/>
        </w:rPr>
        <w:t>Красноперекопский</w:t>
      </w:r>
      <w:proofErr w:type="spellEnd"/>
      <w:r w:rsidRPr="00EC3DB7">
        <w:rPr>
          <w:rFonts w:ascii="Times New Roman" w:hAnsi="Times New Roman" w:cs="Times New Roman"/>
          <w:b/>
          <w:bCs/>
          <w:sz w:val="24"/>
          <w:szCs w:val="24"/>
        </w:rPr>
        <w:t xml:space="preserve"> район Республики Крым</w:t>
      </w:r>
    </w:p>
    <w:p w:rsidR="00EC3DB7" w:rsidRPr="00EC3DB7" w:rsidRDefault="00EC3DB7" w:rsidP="00EC3D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DB7" w:rsidRPr="00EC3DB7" w:rsidRDefault="00EC3DB7" w:rsidP="00EC3D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DB7" w:rsidRPr="00EC3DB7" w:rsidRDefault="00EC3DB7" w:rsidP="00EC3D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sz w:val="24"/>
          <w:szCs w:val="24"/>
        </w:rPr>
        <w:t xml:space="preserve">   СОГЛАСОВАНО И ПРИНЯТО                                      УТВЕРЖДАЮ</w:t>
      </w:r>
    </w:p>
    <w:p w:rsidR="00EC3DB7" w:rsidRPr="00EC3DB7" w:rsidRDefault="00EC3DB7" w:rsidP="00EC3DB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C3DB7">
        <w:rPr>
          <w:rFonts w:ascii="Times New Roman" w:hAnsi="Times New Roman" w:cs="Times New Roman"/>
          <w:bCs/>
          <w:sz w:val="24"/>
          <w:szCs w:val="24"/>
        </w:rPr>
        <w:t xml:space="preserve">   на заседании педагогического совета                                Директор МБОУ</w:t>
      </w:r>
    </w:p>
    <w:p w:rsidR="00EC3DB7" w:rsidRPr="00EC3DB7" w:rsidRDefault="00EC3DB7" w:rsidP="00EC3DB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C3DB7">
        <w:rPr>
          <w:rFonts w:ascii="Times New Roman" w:hAnsi="Times New Roman" w:cs="Times New Roman"/>
          <w:bCs/>
          <w:sz w:val="24"/>
          <w:szCs w:val="24"/>
        </w:rPr>
        <w:t xml:space="preserve">   Протокол  от 27.08.2025 года №1                                       </w:t>
      </w:r>
      <w:proofErr w:type="spellStart"/>
      <w:r w:rsidRPr="00EC3DB7">
        <w:rPr>
          <w:rFonts w:ascii="Times New Roman" w:hAnsi="Times New Roman" w:cs="Times New Roman"/>
          <w:bCs/>
          <w:sz w:val="24"/>
          <w:szCs w:val="24"/>
        </w:rPr>
        <w:t>Почетненский</w:t>
      </w:r>
      <w:proofErr w:type="spellEnd"/>
      <w:r w:rsidRPr="00EC3DB7">
        <w:rPr>
          <w:rFonts w:ascii="Times New Roman" w:hAnsi="Times New Roman" w:cs="Times New Roman"/>
          <w:bCs/>
          <w:sz w:val="24"/>
          <w:szCs w:val="24"/>
        </w:rPr>
        <w:t xml:space="preserve"> УВК</w:t>
      </w:r>
    </w:p>
    <w:p w:rsidR="00EC3DB7" w:rsidRPr="00EC3DB7" w:rsidRDefault="00EC3DB7" w:rsidP="00EC3DB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C3DB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__________ </w:t>
      </w:r>
      <w:proofErr w:type="spellStart"/>
      <w:r w:rsidRPr="00EC3DB7">
        <w:rPr>
          <w:rFonts w:ascii="Times New Roman" w:hAnsi="Times New Roman" w:cs="Times New Roman"/>
          <w:bCs/>
          <w:sz w:val="24"/>
          <w:szCs w:val="24"/>
        </w:rPr>
        <w:t>С.И.Масляк</w:t>
      </w:r>
      <w:proofErr w:type="spellEnd"/>
    </w:p>
    <w:p w:rsidR="00EC3DB7" w:rsidRPr="00EC3DB7" w:rsidRDefault="00EC3DB7" w:rsidP="00EC3DB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C3DB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                                                                                                 </w:t>
      </w:r>
      <w:r w:rsidRPr="00EC3DB7">
        <w:rPr>
          <w:rFonts w:ascii="Times New Roman" w:hAnsi="Times New Roman" w:cs="Times New Roman"/>
          <w:bCs/>
          <w:sz w:val="24"/>
          <w:szCs w:val="24"/>
        </w:rPr>
        <w:t>Приказ от 25.08.2025 г. № 277</w:t>
      </w:r>
    </w:p>
    <w:p w:rsidR="00EC3DB7" w:rsidRPr="00EC3DB7" w:rsidRDefault="00EC3DB7" w:rsidP="00EC3DB7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C3DB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Р.н. № 168</w:t>
      </w:r>
    </w:p>
    <w:p w:rsidR="00EC3DB7" w:rsidRPr="00EC3DB7" w:rsidRDefault="00EC3DB7" w:rsidP="00EC3D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sz w:val="24"/>
          <w:szCs w:val="24"/>
        </w:rPr>
        <w:t>Новая редакция</w:t>
      </w:r>
    </w:p>
    <w:p w:rsidR="00EC3DB7" w:rsidRDefault="00EC3DB7" w:rsidP="00EC3DB7">
      <w:pPr>
        <w:shd w:val="clear" w:color="auto" w:fill="FFFFFF"/>
        <w:spacing w:after="0"/>
      </w:pPr>
      <w:bookmarkStart w:id="0" w:name="_GoBack"/>
      <w:bookmarkEnd w:id="0"/>
    </w:p>
    <w:p w:rsidR="00EC3DB7" w:rsidRPr="00FA5887" w:rsidRDefault="00EC3DB7" w:rsidP="00EC3DB7">
      <w:pPr>
        <w:shd w:val="clear" w:color="auto" w:fill="FFFFFF"/>
        <w:rPr>
          <w:b/>
          <w:bCs/>
        </w:rPr>
      </w:pPr>
    </w:p>
    <w:p w:rsidR="00EC3DB7" w:rsidRPr="00EC3DB7" w:rsidRDefault="00EC3DB7" w:rsidP="00EC3DB7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EC3DB7" w:rsidRPr="00EC3DB7" w:rsidRDefault="00EC3DB7" w:rsidP="00EC3DB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proofErr w:type="gramStart"/>
      <w:r w:rsidRPr="00EC3DB7">
        <w:rPr>
          <w:rFonts w:ascii="Times New Roman" w:hAnsi="Times New Roman" w:cs="Times New Roman"/>
          <w:b/>
          <w:bCs/>
          <w:sz w:val="24"/>
          <w:szCs w:val="24"/>
        </w:rPr>
        <w:t>ПРОПУСКНОМ</w:t>
      </w:r>
      <w:proofErr w:type="gramEnd"/>
      <w:r w:rsidRPr="00EC3DB7">
        <w:rPr>
          <w:rFonts w:ascii="Times New Roman" w:hAnsi="Times New Roman" w:cs="Times New Roman"/>
          <w:b/>
          <w:bCs/>
          <w:sz w:val="24"/>
          <w:szCs w:val="24"/>
        </w:rPr>
        <w:t xml:space="preserve"> И ВНУТРИОБЪЕКТОВОМ РЕЖИМАХ </w:t>
      </w:r>
    </w:p>
    <w:p w:rsidR="00EC3DB7" w:rsidRPr="00EC3DB7" w:rsidRDefault="00EC3DB7" w:rsidP="00EC3DB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sz w:val="24"/>
          <w:szCs w:val="24"/>
        </w:rPr>
        <w:t xml:space="preserve">В МБОУ </w:t>
      </w:r>
      <w:proofErr w:type="spellStart"/>
      <w:r w:rsidRPr="00EC3DB7">
        <w:rPr>
          <w:rFonts w:ascii="Times New Roman" w:hAnsi="Times New Roman" w:cs="Times New Roman"/>
          <w:b/>
          <w:bCs/>
          <w:sz w:val="24"/>
          <w:szCs w:val="24"/>
        </w:rPr>
        <w:t>Почетненский</w:t>
      </w:r>
      <w:proofErr w:type="spellEnd"/>
      <w:r w:rsidRPr="00EC3DB7">
        <w:rPr>
          <w:rFonts w:ascii="Times New Roman" w:hAnsi="Times New Roman" w:cs="Times New Roman"/>
          <w:b/>
          <w:bCs/>
          <w:sz w:val="24"/>
          <w:szCs w:val="24"/>
        </w:rPr>
        <w:t xml:space="preserve"> УВК</w:t>
      </w:r>
    </w:p>
    <w:p w:rsidR="00EC3DB7" w:rsidRPr="00EC3DB7" w:rsidRDefault="00EC3DB7" w:rsidP="00EC3DB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sz w:val="24"/>
          <w:szCs w:val="24"/>
        </w:rPr>
        <w:t>1.1. Общие положения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1.1.1. Положение о пропускном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режимах в </w:t>
      </w:r>
      <w:r w:rsidRPr="00EC3DB7">
        <w:rPr>
          <w:rFonts w:ascii="Times New Roman" w:hAnsi="Times New Roman" w:cs="Times New Roman"/>
          <w:bCs/>
          <w:sz w:val="24"/>
          <w:szCs w:val="24"/>
        </w:rPr>
        <w:t xml:space="preserve">МБОУ </w:t>
      </w:r>
      <w:proofErr w:type="spellStart"/>
      <w:r w:rsidRPr="00EC3DB7">
        <w:rPr>
          <w:rFonts w:ascii="Times New Roman" w:hAnsi="Times New Roman" w:cs="Times New Roman"/>
          <w:bCs/>
          <w:sz w:val="24"/>
          <w:szCs w:val="24"/>
        </w:rPr>
        <w:t>Почетненский</w:t>
      </w:r>
      <w:proofErr w:type="spellEnd"/>
      <w:r w:rsidRPr="00EC3DB7">
        <w:rPr>
          <w:rFonts w:ascii="Times New Roman" w:hAnsi="Times New Roman" w:cs="Times New Roman"/>
          <w:bCs/>
          <w:sz w:val="24"/>
          <w:szCs w:val="24"/>
        </w:rPr>
        <w:t xml:space="preserve"> УВК</w:t>
      </w:r>
      <w:r w:rsidRPr="00EC3DB7">
        <w:rPr>
          <w:rFonts w:ascii="Times New Roman" w:hAnsi="Times New Roman" w:cs="Times New Roman"/>
          <w:sz w:val="24"/>
          <w:szCs w:val="24"/>
        </w:rPr>
        <w:t xml:space="preserve"> (далее Положение) разработано в соответствии  с Федеральным законом от 29.12.2012 № 273-ФЗ "Об образовании в Российской Федерации", Федеральным законом от 06.03.2006 № 35-ФЗ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«О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противодействии терроризму», постановлением Правительства от 02.08.2019 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Федерации». Типовым положением, утвержденным </w:t>
      </w:r>
      <w:hyperlink r:id="rId4" w:history="1">
        <w:r w:rsidRPr="00EC3DB7">
          <w:rPr>
            <w:rFonts w:ascii="Times New Roman" w:hAnsi="Times New Roman" w:cs="Times New Roman"/>
            <w:bCs/>
            <w:color w:val="000000"/>
            <w:sz w:val="24"/>
            <w:szCs w:val="24"/>
          </w:rPr>
          <w:t xml:space="preserve">Национальным стандартом РФ ГОСТ </w:t>
        </w:r>
        <w:proofErr w:type="gramStart"/>
        <w:r w:rsidRPr="00EC3DB7">
          <w:rPr>
            <w:rFonts w:ascii="Times New Roman" w:hAnsi="Times New Roman" w:cs="Times New Roman"/>
            <w:bCs/>
            <w:color w:val="000000"/>
            <w:sz w:val="24"/>
            <w:szCs w:val="24"/>
          </w:rPr>
          <w:t>Р</w:t>
        </w:r>
        <w:proofErr w:type="gramEnd"/>
        <w:r w:rsidRPr="00EC3DB7">
          <w:rPr>
            <w:rFonts w:ascii="Times New Roman" w:hAnsi="Times New Roman" w:cs="Times New Roman"/>
            <w:bCs/>
            <w:color w:val="000000"/>
            <w:sz w:val="24"/>
            <w:szCs w:val="24"/>
          </w:rPr>
          <w:t xml:space="preserve"> 58485-2019 "Обеспечение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требования" (утв. и введен в действие приказом Федерального агентства по техническому регулированию и метрологии от 9 августа 2019 г. N 492-ст)</w:t>
        </w:r>
      </w:hyperlink>
    </w:p>
    <w:p w:rsidR="00EC3DB7" w:rsidRPr="00EC3DB7" w:rsidRDefault="00EC3DB7" w:rsidP="00EC3DB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3DB7">
        <w:rPr>
          <w:rFonts w:ascii="Times New Roman" w:hAnsi="Times New Roman" w:cs="Times New Roman"/>
          <w:sz w:val="24"/>
          <w:szCs w:val="24"/>
        </w:rPr>
        <w:t xml:space="preserve">Настоящее Положение даёт определение понятий пропускной режим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режим, а также определяет организацию и общий порядок осуществления пропускного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режима в МБОУ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УВК (далее - ОО) в целях упорядочения работы образовательного учреждения,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лиц, занятых в образовательно-воспитательном процессе: обучающихся, их родителей (законных представителей), педагогических, административных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>  и технических работников образовательного учреждения, а также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1.1.2. Выполнение требований настоящего Положения обязательно для всех категорий лиц, указанных в п.1.1.1. Положения,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на территории и в здании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lastRenderedPageBreak/>
        <w:t xml:space="preserve">1.1.3. Положение утверждается руководителем. Общая организация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пропускного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режимов, а также реализация организационно-технических мероприятий, связанных с пропускным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внутриобъектовым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режимами осуществляется директором школы. Ответственность за организацию пропускного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режимов на территории школы и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выполнением требований настоящего Положения несут заместитель директора по безопасности образовательного процесса, заведующий хозяйством, назначаемые приказом директора школы, либо лица их замещающие.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1.1.4.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соблюдением требований настоящего Положения возлагается на лиц, назначенных приказом руководителя.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1.1.5. Осуществление требований настоящего Положения возлагается на всех работников школы, а их непосредственное выполнение на дежурных администраторов, дежурных учителей и дежурный персонал образовательной организации.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 каждого учебного года, а при необходимости дополнительно проводится инструктаж работников школы, обучающихся, их родителей (законных представителей) по соблюдению требований Положения.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  <w:r w:rsidRPr="00EC3DB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Пропускной режим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2.1. Порядок организации пропускного режима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2.1.1. Пропуск на территорию и в здание школы осуществляют лица, ответственные за обеспечение пропускного режима.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3DB7">
        <w:rPr>
          <w:rFonts w:ascii="Times New Roman" w:hAnsi="Times New Roman" w:cs="Times New Roman"/>
          <w:sz w:val="24"/>
          <w:szCs w:val="24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кнопкой тревожной сигнализации, комплектом документации, необходимой для осуществлению пропускного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и лиц, ответственных за осуществление пропускного режима в образовательном учреждении.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2.1.3.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Открытие/закрытие дверей центрального входа осуществляется работником из числа дежурного персонала, дежурным учителем, дежурным администратором.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2.1.4. 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lastRenderedPageBreak/>
        <w:t xml:space="preserve">2.1.5.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  <w:proofErr w:type="gramEnd"/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2. Порядок пропуска обучающихся, работников школы и посетителей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2.2.1. Пропускной режим </w:t>
      </w:r>
      <w:proofErr w:type="gramStart"/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обучающихся</w:t>
      </w:r>
      <w:proofErr w:type="gramEnd"/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2.2.1.1. Обучающиеся допускаются в здание школы в установленное распорядком дня время. Массовый пропуск/выход 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в 08.00, обучающиеся допускаются в здание школы с 07.30. Обучающиеся обязаны прибыть в школу согласно расписанию учебных занятий, но не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чем за 5 минут до начала занятий. Расписание учебных 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 утверждаются директором школы и вывешиваются на информационном стенде.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2.2.1.2. В случае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опоздания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без уважительной причины обучающиеся пропускаются в школу с разрешения дежурного администратора или классного руководителя.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2.2.1.3. Выход из школы до окончания занятий согласно расписания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разрешается только на основании письменного или личного разрешения классного руководителя, а при его отсутствии - учителя-предметника, медицинского работника, представителя администрации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2.2.1.4. Выход за пределы территории школы на уроки физической культуры, технологии, экскурсии, связанные с изучением отдельных предметов, осуществляется только в сопровождении педагога (при наличии приказа).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осуществляется только в сопровождении педагога.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администратору или дежурному учителю.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2.2.1.9. В случае нарушения пропускного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режима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обучающиеся должны быть направлены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нарушителям.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2.2.2.  Пропускной режим для работников школы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lastRenderedPageBreak/>
        <w:t>2.2.2.2. Директор школы, его заместители, специалист по АХЧ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школы, если это не ограничено текущими приказами по школе.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2.2.2.5. Работникам школы рекомендуется прибывать к своему рабочему месту не позднее, чем за 15 минут до начала работы.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2.2.2.6.  Пропуск представителей обслуживающих организаций,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2.2.3. Пропускной режим для посетителей, родителей (законных представителей) обучающихся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2.2.3.1. Родители (законные представители)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могут быть допущены в школу при предъявлении документа, удостоверяющего личность. Регистрация родителей (законных представителей) обучающихся в "Журнале регистрации посетителей образовательного учреждения" обязательна.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2.2.3.2. Проход в школу по личным вопросам к директору школы осуществляется в часы приёма граждан директором согласно расписанию, опубликованному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и осуществляется после уроков, а в экстренных случаях - до уроков и во время перемен. 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представителей), обучающихся дежурный администратор, дежурный учитель, лицо, ответственное за пропускной режим, выясняет цель их прихода и пропускает в школу только с разрешения администрации.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2.2.3.3. Для встречи с директором школы, представителями администрации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 посетителей образовательного учреждения".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</w:t>
      </w:r>
      <w:r w:rsidRPr="00EC3DB7">
        <w:rPr>
          <w:rFonts w:ascii="Times New Roman" w:hAnsi="Times New Roman" w:cs="Times New Roman"/>
          <w:sz w:val="24"/>
          <w:szCs w:val="24"/>
        </w:rPr>
        <w:lastRenderedPageBreak/>
        <w:t>близости у пункта пропуска в школу, либо на территории школы, либо в здании школы в специально отведённом для этого месте.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2.2.3.7. При проведении массовых мероприятий, родительских собраний, семинаров, конференций и т.п. родители (законные представители), 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окончания занятий, массовых мероприятий приоритет прохода предоставляется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и другие посетители пропускаются после того, как будет осуществлён проход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>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  2.2.3.9. Члены кружков, секций или других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 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 правоохранительных органов, органов ГО и ЧС, проверяющих лиц и иных посетителей. Основания для беспрепятственного прохода.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 предъявлении документа, удостоверяющего личность, с регистрацией в "Журнале регистрации посетителей образовательного учреждения".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2.2.4.3. На основании действующего 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 прокуратуры; полиции; МВД; ФСБ;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>; МЧС.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 Правом беспрепятственного прохода при предъявлении служебного удостоверения пользуются: депутаты всех уровней законодательной власти; представители администрации города, района; работники федеральных, муниципальных, городских контролирующих органов; работники судебных, судебно-исполнительных органов.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2.2.4.4. Допу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ск в шк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</w:t>
      </w:r>
      <w:r w:rsidRPr="00EC3DB7">
        <w:rPr>
          <w:rFonts w:ascii="Times New Roman" w:hAnsi="Times New Roman" w:cs="Times New Roman"/>
          <w:sz w:val="24"/>
          <w:szCs w:val="24"/>
        </w:rPr>
        <w:lastRenderedPageBreak/>
        <w:t>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2.2.4.6. Внос в здание и на территорию образовательного учреждения, а также использование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>-, кино-, фото-, звукозаписывающей аппаратуры допускается только с разрешения директора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2.2.4.7. Допу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ск в шк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>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2.2.5. Пропускной режим работников ремонтных, строительных, монтажных организаций</w:t>
      </w:r>
      <w:r w:rsidRPr="00EC3DB7">
        <w:rPr>
          <w:rFonts w:ascii="Times New Roman" w:hAnsi="Times New Roman" w:cs="Times New Roman"/>
          <w:sz w:val="24"/>
          <w:szCs w:val="24"/>
        </w:rPr>
        <w:t>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режима по распоряжению директора и на основании заявок и согласованных списков.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2.3. Пропускной режим для транспортных средств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 его заместителя по безопасности образовательного процесса.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2.3.2.  Въезд на территорию школы и парковка на территории школы личного автомобильного транспорта запрещается.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пропускного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режимов.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2.3.4.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Убедившись в наличии необходимых документов и правильности их оформления ответственное лицо впускает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Лицо, ответственное за пропуск, передвижение, парковку транспортного средства на территории школы, обязано предупредить водителя и пассажиров о неукоснительном соблюдении мер </w:t>
      </w:r>
      <w:r w:rsidRPr="00EC3DB7">
        <w:rPr>
          <w:rFonts w:ascii="Times New Roman" w:hAnsi="Times New Roman" w:cs="Times New Roman"/>
          <w:sz w:val="24"/>
          <w:szCs w:val="24"/>
        </w:rPr>
        <w:lastRenderedPageBreak/>
        <w:t>безопасности при движении, соблюдении скоростного режима и правил дорожного движения.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груза работника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должны быть применены меры по ограничению движения автотранспорта до выяснения конкретных обстоятельств.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2.3.10. Встречу транспортных сре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дств ст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>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2.3.11. Транспортные средства специального назначения,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процесса, с незамедлительным уведомлением директора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2.3.15.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школы </w:t>
      </w:r>
      <w:r w:rsidRPr="00EC3DB7">
        <w:rPr>
          <w:rFonts w:ascii="Times New Roman" w:hAnsi="Times New Roman" w:cs="Times New Roman"/>
          <w:sz w:val="24"/>
          <w:szCs w:val="24"/>
        </w:rPr>
        <w:lastRenderedPageBreak/>
        <w:t>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2.4.1. Вынос (вывоз), внос (ввоз) материальных ценностей, товарно-материальных ценностей и иного имущества осуществляется материально-ответственными лицами с предварительным информированием и с разрешения директора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 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>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режима и завизированным директором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 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  <w:r w:rsidRPr="00EC3DB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lastRenderedPageBreak/>
        <w:t>2.5.1. В период 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2.5.2. После отмены режима чрезвычайной ситуации, ликвидации аварийной ситуации возобновляется, утверждённая в настоящем Положении, процедура пропуска.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2.6. Порядок эвакуации обучающихся, работников школы и посетителей.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2.6.2. По установленному сигналу оповещения все обучающиеся,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ск в зд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>ание школы, оказывают содействие в пределах своей компетенции.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proofErr w:type="spellStart"/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Внутриобъектовый</w:t>
      </w:r>
      <w:proofErr w:type="spellEnd"/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режим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3.1. Порядок организации </w:t>
      </w:r>
      <w:proofErr w:type="spellStart"/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режима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3.1.1. В целях организации и контроля за соблюдением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актами, из числа заместителей директора школы назначается дежурный администратор по школе, из числа педагогов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>ежурный учитель по школе.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3.1.2. Ответственность и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соблюдением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Ежедневный обход и осмотр территории и помещений в здании школы осуществляют непосредственно, указанные выше должностные лица, ответственные за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режим, а также сторожа школы.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 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3.1.3. В соответствии с Правилами внутреннего трудового распорядка для работников,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лиц: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3DB7">
        <w:rPr>
          <w:rFonts w:ascii="Times New Roman" w:hAnsi="Times New Roman" w:cs="Times New Roman"/>
          <w:sz w:val="24"/>
          <w:szCs w:val="24"/>
        </w:rPr>
        <w:t xml:space="preserve">- обучающимся с 08.00 до 17.00 (с учётом времени проведения учебных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занятий);</w:t>
      </w:r>
      <w:proofErr w:type="gramEnd"/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дежурным учителям, дежурным администраторам с 08.00 до 17.00;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педагогическим работникам согласно утвержденному расписанию;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сторожам в будние дни, в выходные, праздничные нерабочие дни с 7.00 до 07.00;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lastRenderedPageBreak/>
        <w:t>- техническим работникам с 08.00- 17.00;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- посетителям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утвержденного графика приема.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         В любое время 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3.1.5. 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режима, действующих на основании настоящего Положения.</w:t>
      </w:r>
      <w:r w:rsidRPr="00EC3DB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 Порядок </w:t>
      </w:r>
      <w:proofErr w:type="spellStart"/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режима в помещениях школы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обесточиваются, окна проверяются на предмет закрытия, входные двери   запираются.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3.2.2. Ключи от помещений школы выдаются (принимаются) 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3.2.3. В случае не 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3.2.5. Помещения в здании школы оборудуются как местной охранной сигнализацией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централизованнной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охраны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сработки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тревожной сигнализации ответственное лицо производит подробную запись об этом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журнале приёма и сдачи дежурства сторожей".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3.3. Действия, запрещённые в здании и на территории школы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3.3.1. В здании и на территории школы запрещается: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нарушение правила охраны труда, техники безопасности, пожарной безопасности;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оказывать на кого-либо физическое, психическое воздействие;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выражаться грубой нецензурной бранью, сквернословить;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- приносить оружие,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>- и огнеопасные вещества и предметы;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приносить спиртные и спиртосодержащие напитки;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- приносить наркотические, психотропные, сильнодействующие средства и их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прекурсоры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>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lastRenderedPageBreak/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курить табачные и подобные им изделия;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заниматься торговой, рекламной деятельностью;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иметь неопрятный, вызывающий внешний вид;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находиться в здании школы без сменной обуви или бахил.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3.4. Порядок </w:t>
      </w:r>
      <w:proofErr w:type="spellStart"/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режима в условиях чрезвычайной ситуации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3.4.2. В случае осложнения оперативной обстановки на основании решения директора школы лицо, ответственное за соблюдение требований пропускного и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 xml:space="preserve"> режимов, обязано: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взрывоопасный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>;</w:t>
      </w:r>
      <w:r w:rsidRPr="00EC3D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3DB7">
        <w:rPr>
          <w:rFonts w:ascii="Times New Roman" w:hAnsi="Times New Roman" w:cs="Times New Roman"/>
          <w:sz w:val="24"/>
          <w:szCs w:val="24"/>
        </w:rPr>
        <w:t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   до прибытия работников пожарной охраны, аварийно-спасательных, экстренных служб действовать в соответствии с утверждённой директором школы Инструкции по противопожарной безопасности;</w:t>
      </w:r>
      <w:proofErr w:type="gramEnd"/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 w:rsidRPr="00EC3DB7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EC3DB7">
        <w:rPr>
          <w:rFonts w:ascii="Times New Roman" w:hAnsi="Times New Roman" w:cs="Times New Roman"/>
          <w:sz w:val="24"/>
          <w:szCs w:val="24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3.4.3. Выход </w:t>
      </w:r>
      <w:proofErr w:type="gramStart"/>
      <w:r w:rsidRPr="00EC3DB7">
        <w:rPr>
          <w:rFonts w:ascii="Times New Roman" w:hAnsi="Times New Roman" w:cs="Times New Roman"/>
          <w:sz w:val="24"/>
          <w:szCs w:val="24"/>
        </w:rPr>
        <w:t>работников школы, обучающихся и посетителей в условиях режима чрезвычайной ситуации допускается</w:t>
      </w:r>
      <w:proofErr w:type="gramEnd"/>
      <w:r w:rsidRPr="00EC3DB7">
        <w:rPr>
          <w:rFonts w:ascii="Times New Roman" w:hAnsi="Times New Roman" w:cs="Times New Roman"/>
          <w:sz w:val="24"/>
          <w:szCs w:val="24"/>
        </w:rPr>
        <w:t xml:space="preserve"> только после нормализации обстановки, с разрешения директора школы, работников правоохранительных органов, органов МЧС.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Документальное сопровождение деятельности по соблюдению требований Положения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и обновляются по мере необходимости. Листы в журналах учёта должны быть прошиты и пронумерованы.</w:t>
      </w:r>
      <w:r w:rsidRPr="00EC3DB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 Ответственность за нарушение требований Положения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 xml:space="preserve">5.1. Работники школы, нарушившие требования настоящего Положения,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ОО, а также к уголовной, </w:t>
      </w:r>
      <w:r w:rsidRPr="00EC3DB7">
        <w:rPr>
          <w:rFonts w:ascii="Times New Roman" w:hAnsi="Times New Roman" w:cs="Times New Roman"/>
          <w:sz w:val="24"/>
          <w:szCs w:val="24"/>
        </w:rPr>
        <w:lastRenderedPageBreak/>
        <w:t>административной, гражданско-правовой ответственности в соответствии с законодательством Российской Федерации.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5.2. Обучающиеся, нарушившие требования настоящего Положения, могут быть привлечены к дисциплинарной ответственности в соответствии с правилами внутреннего распорядка обучающихся, а также к  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5.3. Посетители, нарушившие требования настоящего Положения,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5.4. Лицо, совершившее (пытавшееся совершить) преступление, правонарушение на территории и в здании школы,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Вступление в силу Положения, сроки действия Положения, порядок внесения изменений и дополнений в действующее Положение.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6.1. Положение вступает в силу с момента его утверждения (согласования).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6.2. Срок действия положения неограничен.</w:t>
      </w:r>
    </w:p>
    <w:p w:rsidR="00EC3DB7" w:rsidRPr="00EC3DB7" w:rsidRDefault="00EC3DB7" w:rsidP="00EC3D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DB7">
        <w:rPr>
          <w:rFonts w:ascii="Times New Roman" w:hAnsi="Times New Roman" w:cs="Times New Roman"/>
          <w:sz w:val="24"/>
          <w:szCs w:val="24"/>
        </w:rPr>
        <w:t>6.3. Изменения, дополнения в действующее Положение вносятся на основании, утверждённого директором школы, приказа. При утверждении новой редакции Положения обязательно указание об утрате силы предыдущей редакции Положения.</w:t>
      </w:r>
    </w:p>
    <w:p w:rsidR="00142AAA" w:rsidRPr="00EC3DB7" w:rsidRDefault="00142AAA" w:rsidP="00EC3DB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42AAA" w:rsidRPr="00EC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3DB7"/>
    <w:rsid w:val="00142AAA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base.garant.ru/729041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5384</Words>
  <Characters>30692</Characters>
  <Application>Microsoft Office Word</Application>
  <DocSecurity>0</DocSecurity>
  <Lines>255</Lines>
  <Paragraphs>72</Paragraphs>
  <ScaleCrop>false</ScaleCrop>
  <Company/>
  <LinksUpToDate>false</LinksUpToDate>
  <CharactersWithSpaces>36004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</dc:creator>
  <cp:keywords/>
  <dc:description/>
  <cp:lastModifiedBy>Гравитон</cp:lastModifiedBy>
  <cp:revision>2</cp:revision>
  <dcterms:created xsi:type="dcterms:W3CDTF">2025-09-26T10:20:00Z</dcterms:created>
  <dcterms:modified xsi:type="dcterms:W3CDTF">2025-09-26T10:22:00Z</dcterms:modified>
</cp:coreProperties>
</file>