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00"/>
        <w:gridCol w:w="1651"/>
        <w:gridCol w:w="1537"/>
        <w:gridCol w:w="3466"/>
      </w:tblGrid>
      <w:tr w:rsidR="00180A4A" w14:paraId="44FF550A" w14:textId="77777777" w:rsidTr="00075B05">
        <w:trPr>
          <w:jc w:val="center"/>
        </w:trPr>
        <w:tc>
          <w:tcPr>
            <w:tcW w:w="9854" w:type="dxa"/>
            <w:gridSpan w:val="4"/>
            <w:shd w:val="clear" w:color="auto" w:fill="auto"/>
          </w:tcPr>
          <w:p w14:paraId="13F54DE9" w14:textId="120ECCAB" w:rsidR="00180A4A" w:rsidRDefault="00180A4A" w:rsidP="00075B05">
            <w:pPr>
              <w:jc w:val="center"/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725DCFAE" wp14:editId="00F6DCEB">
                  <wp:extent cx="685800" cy="828675"/>
                  <wp:effectExtent l="0" t="0" r="0" b="9525"/>
                  <wp:docPr id="78203150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0" t="-76" r="-90" b="-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28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b/>
              </w:rPr>
              <w:t>РЕСПУБЛИКА КРЫМ</w:t>
            </w:r>
          </w:p>
          <w:p w14:paraId="44BA9552" w14:textId="77777777" w:rsidR="00180A4A" w:rsidRDefault="00180A4A" w:rsidP="00075B05">
            <w:pPr>
              <w:jc w:val="center"/>
              <w:rPr>
                <w:b/>
              </w:rPr>
            </w:pPr>
          </w:p>
        </w:tc>
      </w:tr>
      <w:tr w:rsidR="00180A4A" w14:paraId="51905AF3" w14:textId="77777777" w:rsidTr="00075B05">
        <w:trPr>
          <w:jc w:val="center"/>
        </w:trPr>
        <w:tc>
          <w:tcPr>
            <w:tcW w:w="9854" w:type="dxa"/>
            <w:gridSpan w:val="4"/>
            <w:tcBorders>
              <w:bottom w:val="thinThickSmallGap" w:sz="24" w:space="0" w:color="000000"/>
            </w:tcBorders>
            <w:shd w:val="clear" w:color="auto" w:fill="auto"/>
          </w:tcPr>
          <w:p w14:paraId="126E29D7" w14:textId="77777777" w:rsidR="00180A4A" w:rsidRPr="00180A4A" w:rsidRDefault="00180A4A" w:rsidP="00075B05">
            <w:pPr>
              <w:jc w:val="center"/>
            </w:pPr>
            <w:r w:rsidRPr="00180A4A">
              <w:rPr>
                <w:b/>
              </w:rPr>
              <w:t>АДМИНИСТРАЦИЯ КРАСНОПЕРЕКОПСКОГО РАЙОНА</w:t>
            </w:r>
          </w:p>
          <w:p w14:paraId="2747E257" w14:textId="77777777" w:rsidR="00180A4A" w:rsidRPr="00180A4A" w:rsidRDefault="00180A4A" w:rsidP="00075B05">
            <w:pPr>
              <w:jc w:val="center"/>
            </w:pPr>
            <w:r w:rsidRPr="00180A4A">
              <w:rPr>
                <w:b/>
              </w:rPr>
              <w:t>РЕСПУБЛИКИ КРЫМ</w:t>
            </w:r>
          </w:p>
          <w:p w14:paraId="0BC2F727" w14:textId="77777777" w:rsidR="00180A4A" w:rsidRPr="00180A4A" w:rsidRDefault="00180A4A" w:rsidP="00075B05">
            <w:pPr>
              <w:jc w:val="center"/>
            </w:pPr>
            <w:r w:rsidRPr="00180A4A">
              <w:rPr>
                <w:b/>
              </w:rPr>
              <w:t>УПРАВЛЕНИЕ ОБРАЗОВАНИЯ И МОЛОДЕЖИ</w:t>
            </w:r>
          </w:p>
        </w:tc>
      </w:tr>
      <w:tr w:rsidR="00180A4A" w14:paraId="61355B67" w14:textId="77777777" w:rsidTr="00075B05">
        <w:tblPrEx>
          <w:tblCellMar>
            <w:left w:w="0" w:type="dxa"/>
            <w:right w:w="0" w:type="dxa"/>
          </w:tblCellMar>
        </w:tblPrEx>
        <w:trPr>
          <w:trHeight w:val="461"/>
          <w:jc w:val="center"/>
        </w:trPr>
        <w:tc>
          <w:tcPr>
            <w:tcW w:w="4851" w:type="dxa"/>
            <w:gridSpan w:val="2"/>
            <w:shd w:val="clear" w:color="auto" w:fill="auto"/>
            <w:vAlign w:val="bottom"/>
          </w:tcPr>
          <w:p w14:paraId="29FDF691" w14:textId="77777777" w:rsidR="00180A4A" w:rsidRPr="00180A4A" w:rsidRDefault="00180A4A" w:rsidP="00075B05">
            <w:pPr>
              <w:jc w:val="center"/>
            </w:pPr>
            <w:r w:rsidRPr="00180A4A">
              <w:rPr>
                <w:b/>
              </w:rPr>
              <w:t>АДМІНІСТРАЦІЯ КРАСНОПЕРЕКОПСЬКОГО РАЙОНУ РЕСПУБЛІКИ КРИМ</w:t>
            </w:r>
          </w:p>
          <w:p w14:paraId="0EE8EDCC" w14:textId="77777777" w:rsidR="00180A4A" w:rsidRPr="00180A4A" w:rsidRDefault="00180A4A" w:rsidP="00075B05">
            <w:pPr>
              <w:jc w:val="center"/>
            </w:pPr>
            <w:r w:rsidRPr="00180A4A">
              <w:rPr>
                <w:b/>
              </w:rPr>
              <w:t>УПРАВЛ</w:t>
            </w:r>
            <w:r w:rsidRPr="00180A4A">
              <w:rPr>
                <w:b/>
                <w:lang w:val="en-US"/>
              </w:rPr>
              <w:t>I</w:t>
            </w:r>
            <w:r w:rsidRPr="00180A4A">
              <w:rPr>
                <w:b/>
              </w:rPr>
              <w:t>ННЯ ОСВ</w:t>
            </w:r>
            <w:r w:rsidRPr="00180A4A">
              <w:rPr>
                <w:b/>
                <w:lang w:val="en-US"/>
              </w:rPr>
              <w:t>I</w:t>
            </w:r>
            <w:r w:rsidRPr="00180A4A">
              <w:rPr>
                <w:b/>
              </w:rPr>
              <w:t>ТИ ТА МОЛОД</w:t>
            </w:r>
            <w:r w:rsidRPr="00180A4A">
              <w:rPr>
                <w:b/>
                <w:lang w:val="en-US"/>
              </w:rPr>
              <w:t>I</w:t>
            </w:r>
          </w:p>
        </w:tc>
        <w:tc>
          <w:tcPr>
            <w:tcW w:w="5003" w:type="dxa"/>
            <w:gridSpan w:val="2"/>
            <w:shd w:val="clear" w:color="auto" w:fill="auto"/>
            <w:vAlign w:val="bottom"/>
          </w:tcPr>
          <w:p w14:paraId="18F76BC6" w14:textId="77777777" w:rsidR="00180A4A" w:rsidRPr="00180A4A" w:rsidRDefault="00180A4A" w:rsidP="00075B05">
            <w:pPr>
              <w:jc w:val="center"/>
            </w:pPr>
            <w:r w:rsidRPr="00180A4A">
              <w:rPr>
                <w:b/>
              </w:rPr>
              <w:t>КРАСНОПЕРЕКОПСКИЙ РАЙОН МЕМУРИЕТИ КЪЫРЫМ ДЖУМХУРИЕТИНИНЪ</w:t>
            </w:r>
          </w:p>
          <w:p w14:paraId="66EE5B67" w14:textId="77777777" w:rsidR="00180A4A" w:rsidRPr="00180A4A" w:rsidRDefault="00180A4A" w:rsidP="00075B05">
            <w:pPr>
              <w:jc w:val="center"/>
            </w:pPr>
            <w:r w:rsidRPr="00180A4A">
              <w:rPr>
                <w:b/>
              </w:rPr>
              <w:t>ТАСИЛЬ ВЕ ГЕНЧЛИК ИДАРЕСИ</w:t>
            </w:r>
          </w:p>
        </w:tc>
      </w:tr>
      <w:tr w:rsidR="00180A4A" w14:paraId="28321C2E" w14:textId="77777777" w:rsidTr="00075B05">
        <w:tblPrEx>
          <w:tblCellMar>
            <w:left w:w="70" w:type="dxa"/>
            <w:right w:w="70" w:type="dxa"/>
          </w:tblCellMar>
        </w:tblPrEx>
        <w:trPr>
          <w:trHeight w:val="461"/>
          <w:jc w:val="center"/>
        </w:trPr>
        <w:tc>
          <w:tcPr>
            <w:tcW w:w="32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7006837" w14:textId="77777777" w:rsidR="00180A4A" w:rsidRDefault="00180A4A" w:rsidP="00075B0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188" w:type="dxa"/>
            <w:gridSpan w:val="2"/>
            <w:shd w:val="clear" w:color="auto" w:fill="auto"/>
            <w:vAlign w:val="bottom"/>
          </w:tcPr>
          <w:p w14:paraId="45AAF21A" w14:textId="77777777" w:rsidR="00180A4A" w:rsidRDefault="00180A4A" w:rsidP="00075B0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14:paraId="4A16AD68" w14:textId="77777777" w:rsidR="00180A4A" w:rsidRDefault="00180A4A" w:rsidP="00075B05">
            <w:pPr>
              <w:jc w:val="center"/>
            </w:pPr>
            <w:r>
              <w:rPr>
                <w:b/>
              </w:rPr>
              <w:t xml:space="preserve">      РАСПОРЯЖЕНИЕ</w:t>
            </w:r>
          </w:p>
        </w:tc>
        <w:tc>
          <w:tcPr>
            <w:tcW w:w="3466" w:type="dxa"/>
            <w:shd w:val="clear" w:color="auto" w:fill="auto"/>
            <w:vAlign w:val="bottom"/>
          </w:tcPr>
          <w:p w14:paraId="63074014" w14:textId="77777777" w:rsidR="00180A4A" w:rsidRDefault="00180A4A" w:rsidP="00075B05">
            <w:pPr>
              <w:snapToGrid w:val="0"/>
              <w:jc w:val="center"/>
              <w:rPr>
                <w:b/>
              </w:rPr>
            </w:pPr>
          </w:p>
        </w:tc>
      </w:tr>
    </w:tbl>
    <w:p w14:paraId="256FCD2E" w14:textId="77777777" w:rsidR="00180A4A" w:rsidRDefault="00180A4A" w:rsidP="00180A4A">
      <w:pPr>
        <w:keepNext/>
        <w:autoSpaceDE w:val="0"/>
        <w:ind w:right="-850"/>
        <w:rPr>
          <w:spacing w:val="20"/>
          <w:sz w:val="20"/>
        </w:rPr>
      </w:pPr>
    </w:p>
    <w:p w14:paraId="4D1F2797" w14:textId="77777777" w:rsidR="00180A4A" w:rsidRDefault="00180A4A" w:rsidP="00180A4A">
      <w:pPr>
        <w:keepNext/>
        <w:autoSpaceDE w:val="0"/>
        <w:ind w:right="-1"/>
      </w:pPr>
      <w:r w:rsidRPr="00F353B7">
        <w:rPr>
          <w:b/>
        </w:rPr>
        <w:t>____________</w:t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  <w:t xml:space="preserve">          № </w:t>
      </w:r>
      <w:r w:rsidRPr="00F353B7">
        <w:rPr>
          <w:b/>
        </w:rPr>
        <w:t>______</w:t>
      </w:r>
    </w:p>
    <w:p w14:paraId="3F3EA971" w14:textId="77777777" w:rsidR="00180A4A" w:rsidRDefault="00180A4A" w:rsidP="00180A4A">
      <w:pPr>
        <w:jc w:val="center"/>
      </w:pPr>
      <w:r>
        <w:rPr>
          <w:lang w:val="uk-UA"/>
        </w:rPr>
        <w:t>г. Красноперекопск</w:t>
      </w:r>
    </w:p>
    <w:p w14:paraId="61F728DE" w14:textId="77777777" w:rsidR="00180A4A" w:rsidRDefault="00180A4A" w:rsidP="00180A4A">
      <w:pPr>
        <w:ind w:left="-1701" w:right="-850"/>
        <w:rPr>
          <w:b/>
          <w:sz w:val="16"/>
          <w:szCs w:val="16"/>
          <w:lang w:val="uk-UA"/>
        </w:rPr>
      </w:pPr>
    </w:p>
    <w:p w14:paraId="61E7BE2A" w14:textId="77777777" w:rsidR="00180A4A" w:rsidRDefault="00180A4A" w:rsidP="00180A4A"/>
    <w:tbl>
      <w:tblPr>
        <w:tblW w:w="978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5"/>
        <w:gridCol w:w="5667"/>
      </w:tblGrid>
      <w:tr w:rsidR="00180A4A" w14:paraId="60FF241D" w14:textId="77777777" w:rsidTr="00180A4A">
        <w:tc>
          <w:tcPr>
            <w:tcW w:w="4115" w:type="dxa"/>
            <w:shd w:val="clear" w:color="auto" w:fill="auto"/>
          </w:tcPr>
          <w:p w14:paraId="12773238" w14:textId="15830ACE" w:rsidR="00180A4A" w:rsidRPr="00180A4A" w:rsidRDefault="00180A4A" w:rsidP="00075B05">
            <w:pPr>
              <w:jc w:val="both"/>
            </w:pPr>
            <w:r>
              <w:t>Об итогах муниципального этапа Всероссийской олимпиады по школьному краеведению в 2024</w:t>
            </w:r>
            <w:r w:rsidRPr="00180A4A">
              <w:t>/</w:t>
            </w:r>
            <w:r>
              <w:t>2025 учебном году</w:t>
            </w:r>
          </w:p>
        </w:tc>
        <w:tc>
          <w:tcPr>
            <w:tcW w:w="5667" w:type="dxa"/>
            <w:shd w:val="clear" w:color="auto" w:fill="auto"/>
          </w:tcPr>
          <w:p w14:paraId="01CE4379" w14:textId="77777777" w:rsidR="00180A4A" w:rsidRDefault="00180A4A" w:rsidP="00075B05">
            <w:pPr>
              <w:pStyle w:val="a4"/>
            </w:pPr>
          </w:p>
        </w:tc>
      </w:tr>
    </w:tbl>
    <w:p w14:paraId="37195E5B" w14:textId="77777777" w:rsidR="00180A4A" w:rsidRDefault="00180A4A" w:rsidP="00180A4A"/>
    <w:p w14:paraId="6345902A" w14:textId="3DF653EF" w:rsidR="00180A4A" w:rsidRDefault="00180A4A" w:rsidP="00180A4A">
      <w:pPr>
        <w:ind w:firstLine="709"/>
        <w:jc w:val="both"/>
      </w:pPr>
      <w:r>
        <w:t>Во исполнение приказа Министерства образования, науки и молодежи Республики Крым от  16.12.2024 года № 1</w:t>
      </w:r>
      <w:r w:rsidR="001C1354">
        <w:t>928</w:t>
      </w:r>
      <w:r>
        <w:t xml:space="preserve"> «О проведении</w:t>
      </w:r>
      <w:r w:rsidR="001C1354">
        <w:t xml:space="preserve"> Всероссийской олимпиады по школьному краеведению в 2024</w:t>
      </w:r>
      <w:r w:rsidR="001C1354" w:rsidRPr="001C1354">
        <w:t>/</w:t>
      </w:r>
      <w:r w:rsidR="001C1354">
        <w:t>2025 учебном году</w:t>
      </w:r>
      <w:r>
        <w:t xml:space="preserve">», </w:t>
      </w:r>
      <w:r w:rsidRPr="005C57ED">
        <w:rPr>
          <w:rFonts w:cs="Gautami"/>
          <w:lang w:bidi="te-IN"/>
        </w:rPr>
        <w:t xml:space="preserve">распоряжения управления образования и молодежи администрации Красноперекопского района от </w:t>
      </w:r>
      <w:r>
        <w:rPr>
          <w:rFonts w:cs="Gautami"/>
          <w:lang w:bidi="te-IN"/>
        </w:rPr>
        <w:t xml:space="preserve">12 </w:t>
      </w:r>
      <w:r w:rsidR="001C1354">
        <w:rPr>
          <w:rFonts w:cs="Gautami"/>
          <w:lang w:bidi="te-IN"/>
        </w:rPr>
        <w:t>декабря</w:t>
      </w:r>
      <w:r>
        <w:rPr>
          <w:rFonts w:cs="Gautami"/>
          <w:lang w:bidi="te-IN"/>
        </w:rPr>
        <w:t xml:space="preserve"> </w:t>
      </w:r>
      <w:r w:rsidRPr="005C57ED">
        <w:rPr>
          <w:rFonts w:cs="Gautami"/>
          <w:lang w:bidi="te-IN"/>
        </w:rPr>
        <w:t>202</w:t>
      </w:r>
      <w:r>
        <w:rPr>
          <w:rFonts w:cs="Gautami"/>
          <w:lang w:bidi="te-IN"/>
        </w:rPr>
        <w:t>4</w:t>
      </w:r>
      <w:r w:rsidRPr="005C57ED">
        <w:rPr>
          <w:rFonts w:cs="Gautami"/>
          <w:lang w:bidi="te-IN"/>
        </w:rPr>
        <w:t xml:space="preserve"> </w:t>
      </w:r>
      <w:r>
        <w:rPr>
          <w:rFonts w:cs="Gautami"/>
          <w:lang w:bidi="te-IN"/>
        </w:rPr>
        <w:t xml:space="preserve">года </w:t>
      </w:r>
      <w:r w:rsidRPr="005C57ED">
        <w:rPr>
          <w:rFonts w:cs="Gautami"/>
          <w:lang w:bidi="te-IN"/>
        </w:rPr>
        <w:t xml:space="preserve">№ </w:t>
      </w:r>
      <w:r w:rsidR="001C1354">
        <w:rPr>
          <w:rFonts w:cs="Gautami"/>
          <w:lang w:bidi="te-IN"/>
        </w:rPr>
        <w:t>645</w:t>
      </w:r>
      <w:r w:rsidRPr="005C57ED">
        <w:rPr>
          <w:rFonts w:cs="Gautami"/>
          <w:lang w:bidi="te-IN"/>
        </w:rPr>
        <w:t xml:space="preserve"> «О проведении муниципальн</w:t>
      </w:r>
      <w:r>
        <w:rPr>
          <w:rFonts w:cs="Gautami"/>
          <w:lang w:bidi="te-IN"/>
        </w:rPr>
        <w:t>ого этапа</w:t>
      </w:r>
      <w:r w:rsidR="001C1354">
        <w:t xml:space="preserve"> Всероссийской олимпиады по школьному краеведению в 2024</w:t>
      </w:r>
      <w:r w:rsidR="001C1354" w:rsidRPr="001C1354">
        <w:t>/</w:t>
      </w:r>
      <w:r w:rsidR="001C1354">
        <w:t>2025 учебном году</w:t>
      </w:r>
      <w:r w:rsidRPr="005C57ED">
        <w:rPr>
          <w:rFonts w:cs="Gautami"/>
          <w:lang w:bidi="te-IN"/>
        </w:rPr>
        <w:t>»</w:t>
      </w:r>
      <w:r w:rsidR="001C1354" w:rsidRPr="001C1354">
        <w:rPr>
          <w:rFonts w:cs="Gautami"/>
          <w:lang w:bidi="te-IN"/>
        </w:rPr>
        <w:t>,</w:t>
      </w:r>
      <w:r w:rsidR="001C1354">
        <w:rPr>
          <w:rFonts w:cs="Gautami"/>
          <w:lang w:bidi="te-IN"/>
        </w:rPr>
        <w:t xml:space="preserve"> с 11.12.2024г. по 10.01.2025г. проводился</w:t>
      </w:r>
      <w:r>
        <w:t xml:space="preserve"> муниципальный этап </w:t>
      </w:r>
      <w:r w:rsidR="001C1354">
        <w:t>Всероссийской олимпиады по школьному краеведению в 2024</w:t>
      </w:r>
      <w:r w:rsidR="001C1354" w:rsidRPr="001C1354">
        <w:t>/</w:t>
      </w:r>
      <w:r w:rsidR="001C1354">
        <w:t xml:space="preserve">2025 учебном году» </w:t>
      </w:r>
      <w:r>
        <w:t>(далее – Олимпиада).</w:t>
      </w:r>
    </w:p>
    <w:p w14:paraId="7EB8838E" w14:textId="17B252B7" w:rsidR="00180A4A" w:rsidRDefault="00180A4A" w:rsidP="00180A4A">
      <w:pPr>
        <w:tabs>
          <w:tab w:val="left" w:pos="2385"/>
        </w:tabs>
        <w:ind w:firstLine="709"/>
        <w:jc w:val="both"/>
      </w:pPr>
      <w:r>
        <w:rPr>
          <w:bCs/>
        </w:rPr>
        <w:t xml:space="preserve">Олимпиада проводилась с целью развития туристско-краеведческой, исследовательской деятельности </w:t>
      </w:r>
      <w:r w:rsidR="001C1354">
        <w:rPr>
          <w:bCs/>
        </w:rPr>
        <w:t>учащихся образовательных организаций Республики Крым.</w:t>
      </w:r>
    </w:p>
    <w:p w14:paraId="36926FC9" w14:textId="4DAE3A88" w:rsidR="002B50A5" w:rsidRDefault="00180A4A" w:rsidP="00180A4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 муниципальном этапе Олимпиады приняли участие </w:t>
      </w:r>
      <w:r w:rsidR="002B50A5">
        <w:rPr>
          <w:color w:val="000000"/>
        </w:rPr>
        <w:t>64</w:t>
      </w:r>
      <w:r>
        <w:rPr>
          <w:color w:val="000000"/>
        </w:rPr>
        <w:t xml:space="preserve"> обучающихся из 5 общеобразовательных учреждений района: </w:t>
      </w:r>
      <w:bookmarkStart w:id="0" w:name="_Hlk187406942"/>
      <w:r w:rsidR="00A84379">
        <w:rPr>
          <w:color w:val="000000"/>
        </w:rPr>
        <w:t xml:space="preserve">МБОУ Воинский </w:t>
      </w:r>
      <w:r>
        <w:rPr>
          <w:color w:val="000000"/>
        </w:rPr>
        <w:t>УВК</w:t>
      </w:r>
      <w:r w:rsidR="00A84379">
        <w:rPr>
          <w:color w:val="000000"/>
        </w:rPr>
        <w:t xml:space="preserve"> им. братьев Кондратовых</w:t>
      </w:r>
      <w:r>
        <w:rPr>
          <w:color w:val="000000"/>
        </w:rPr>
        <w:t xml:space="preserve"> (</w:t>
      </w:r>
      <w:r w:rsidR="00A84379">
        <w:rPr>
          <w:color w:val="000000"/>
        </w:rPr>
        <w:t>20</w:t>
      </w:r>
      <w:r>
        <w:rPr>
          <w:color w:val="000000"/>
        </w:rPr>
        <w:t xml:space="preserve"> обуч.)</w:t>
      </w:r>
      <w:r w:rsidR="00A84379" w:rsidRPr="00A84379">
        <w:rPr>
          <w:color w:val="000000"/>
        </w:rPr>
        <w:t xml:space="preserve">, </w:t>
      </w:r>
      <w:r w:rsidR="00A84379">
        <w:rPr>
          <w:color w:val="000000"/>
        </w:rPr>
        <w:t>МБОУ Ишунский УВК им. генерал-лейтенанта Жидилова</w:t>
      </w:r>
      <w:r>
        <w:rPr>
          <w:color w:val="000000"/>
        </w:rPr>
        <w:t xml:space="preserve"> </w:t>
      </w:r>
      <w:r w:rsidR="00A84379">
        <w:rPr>
          <w:color w:val="000000"/>
        </w:rPr>
        <w:t>Е.И. (24 обуч.)</w:t>
      </w:r>
      <w:r w:rsidR="00A84379" w:rsidRPr="00A84379">
        <w:rPr>
          <w:color w:val="000000"/>
        </w:rPr>
        <w:t xml:space="preserve">, </w:t>
      </w:r>
      <w:r w:rsidR="00A84379">
        <w:rPr>
          <w:color w:val="000000"/>
        </w:rPr>
        <w:t>МБОУ Братский УВК (5 обуч.)</w:t>
      </w:r>
      <w:r w:rsidR="00A84379" w:rsidRPr="00A84379">
        <w:rPr>
          <w:color w:val="000000"/>
        </w:rPr>
        <w:t xml:space="preserve">, </w:t>
      </w:r>
      <w:r w:rsidR="002B50A5">
        <w:rPr>
          <w:color w:val="000000"/>
        </w:rPr>
        <w:t>МБОУ Зеленонивский УВК им. Героя Советского Союза М.К. Тимошенко</w:t>
      </w:r>
      <w:r w:rsidR="00530B62">
        <w:rPr>
          <w:color w:val="000000"/>
        </w:rPr>
        <w:t xml:space="preserve">  (5 обуч.)</w:t>
      </w:r>
      <w:r w:rsidR="00530B62" w:rsidRPr="00530B62">
        <w:rPr>
          <w:color w:val="000000"/>
        </w:rPr>
        <w:t xml:space="preserve">, </w:t>
      </w:r>
      <w:r w:rsidR="002B50A5" w:rsidRPr="002B50A5">
        <w:rPr>
          <w:color w:val="000000"/>
        </w:rPr>
        <w:t xml:space="preserve"> </w:t>
      </w:r>
      <w:r w:rsidR="002B50A5">
        <w:rPr>
          <w:color w:val="000000"/>
        </w:rPr>
        <w:t>МБОУ Почетненский УВК (12 обуч.)</w:t>
      </w:r>
      <w:r w:rsidR="002B50A5" w:rsidRPr="002B50A5">
        <w:rPr>
          <w:color w:val="000000"/>
        </w:rPr>
        <w:t xml:space="preserve">, </w:t>
      </w:r>
      <w:r w:rsidR="002B50A5">
        <w:rPr>
          <w:color w:val="000000"/>
        </w:rPr>
        <w:t>МБОУ Таврический УВК</w:t>
      </w:r>
      <w:r w:rsidR="00123BD2">
        <w:rPr>
          <w:color w:val="000000"/>
        </w:rPr>
        <w:t xml:space="preserve"> им. Героя Советского Союза Ф.Д. Диброва</w:t>
      </w:r>
      <w:r w:rsidR="002B50A5">
        <w:rPr>
          <w:color w:val="000000"/>
        </w:rPr>
        <w:t xml:space="preserve"> (3 обуч.).</w:t>
      </w:r>
    </w:p>
    <w:p w14:paraId="079BD8CC" w14:textId="4A24349C" w:rsidR="00180A4A" w:rsidRPr="00FA7572" w:rsidRDefault="00180A4A" w:rsidP="00180A4A">
      <w:pPr>
        <w:ind w:firstLine="709"/>
        <w:jc w:val="both"/>
        <w:rPr>
          <w:color w:val="000000"/>
        </w:rPr>
      </w:pPr>
      <w:r>
        <w:rPr>
          <w:color w:val="000000"/>
        </w:rPr>
        <w:t>(руководители:</w:t>
      </w:r>
      <w:r w:rsidR="002B50A5">
        <w:rPr>
          <w:color w:val="000000"/>
        </w:rPr>
        <w:t xml:space="preserve"> Грибачева Е</w:t>
      </w:r>
      <w:r>
        <w:rPr>
          <w:color w:val="000000"/>
        </w:rPr>
        <w:t>.</w:t>
      </w:r>
      <w:r w:rsidR="002B50A5">
        <w:rPr>
          <w:color w:val="000000"/>
        </w:rPr>
        <w:t>В</w:t>
      </w:r>
      <w:r w:rsidR="002B50A5" w:rsidRPr="002B50A5">
        <w:rPr>
          <w:color w:val="000000"/>
        </w:rPr>
        <w:t xml:space="preserve">., </w:t>
      </w:r>
      <w:r w:rsidR="002B50A5">
        <w:rPr>
          <w:color w:val="000000"/>
        </w:rPr>
        <w:t>Здомищук И.Л.</w:t>
      </w:r>
      <w:r w:rsidR="002B50A5" w:rsidRPr="002B50A5">
        <w:rPr>
          <w:color w:val="000000"/>
        </w:rPr>
        <w:t xml:space="preserve">, </w:t>
      </w:r>
      <w:proofErr w:type="spellStart"/>
      <w:r w:rsidR="002B50A5">
        <w:rPr>
          <w:color w:val="000000"/>
        </w:rPr>
        <w:t>Билец</w:t>
      </w:r>
      <w:proofErr w:type="spellEnd"/>
      <w:r w:rsidR="002B50A5">
        <w:rPr>
          <w:color w:val="000000"/>
        </w:rPr>
        <w:t xml:space="preserve"> С.В.</w:t>
      </w:r>
      <w:r w:rsidR="002B50A5" w:rsidRPr="002B50A5">
        <w:rPr>
          <w:color w:val="000000"/>
        </w:rPr>
        <w:t xml:space="preserve">, </w:t>
      </w:r>
      <w:r w:rsidR="002B50A5">
        <w:rPr>
          <w:color w:val="000000"/>
        </w:rPr>
        <w:t>Литовченко Я.В.</w:t>
      </w:r>
      <w:r w:rsidR="002B50A5" w:rsidRPr="002B50A5">
        <w:rPr>
          <w:color w:val="000000"/>
        </w:rPr>
        <w:t xml:space="preserve">, </w:t>
      </w:r>
      <w:proofErr w:type="spellStart"/>
      <w:r w:rsidR="002B50A5">
        <w:rPr>
          <w:color w:val="000000"/>
        </w:rPr>
        <w:t>Масляк</w:t>
      </w:r>
      <w:proofErr w:type="spellEnd"/>
      <w:r w:rsidR="002B50A5">
        <w:rPr>
          <w:color w:val="000000"/>
        </w:rPr>
        <w:t xml:space="preserve"> С.И.</w:t>
      </w:r>
      <w:r>
        <w:rPr>
          <w:color w:val="000000"/>
        </w:rPr>
        <w:t>).</w:t>
      </w:r>
    </w:p>
    <w:bookmarkEnd w:id="0"/>
    <w:p w14:paraId="00D8C77B" w14:textId="77777777" w:rsidR="00180A4A" w:rsidRDefault="00180A4A" w:rsidP="00180A4A">
      <w:pPr>
        <w:ind w:firstLine="709"/>
        <w:jc w:val="both"/>
      </w:pPr>
      <w:r>
        <w:rPr>
          <w:color w:val="000000"/>
        </w:rPr>
        <w:t xml:space="preserve">Муниципальный этап проходил </w:t>
      </w:r>
      <w:r w:rsidRPr="00FA7572">
        <w:rPr>
          <w:color w:val="000000"/>
        </w:rPr>
        <w:t xml:space="preserve">дистанционно </w:t>
      </w:r>
      <w:r>
        <w:rPr>
          <w:color w:val="000000"/>
        </w:rPr>
        <w:t xml:space="preserve">в </w:t>
      </w:r>
      <w:r w:rsidRPr="00FA7572">
        <w:rPr>
          <w:color w:val="000000"/>
        </w:rPr>
        <w:t>синхронном режиме с использованием электронной почты</w:t>
      </w:r>
      <w:r>
        <w:rPr>
          <w:color w:val="000000"/>
        </w:rPr>
        <w:t xml:space="preserve"> </w:t>
      </w:r>
      <w:r>
        <w:t>в виде тестирования и включал в себя вопросы и задания по истории, литературному краеведению, археологии, физической и экономической географии, демографии, топонимике, этнографии Крыма.</w:t>
      </w:r>
    </w:p>
    <w:p w14:paraId="17696419" w14:textId="77777777" w:rsidR="00180A4A" w:rsidRDefault="00180A4A" w:rsidP="00180A4A">
      <w:pPr>
        <w:ind w:firstLine="708"/>
        <w:jc w:val="both"/>
      </w:pPr>
      <w:r>
        <w:t xml:space="preserve">Программа муниципального этапа Олимпиады состояла из 3 частей и предусматривала конкурсные задания различной сложности. </w:t>
      </w:r>
    </w:p>
    <w:p w14:paraId="4131BF37" w14:textId="61DEFC59" w:rsidR="00180A4A" w:rsidRPr="00101050" w:rsidRDefault="00180A4A" w:rsidP="00180A4A">
      <w:pPr>
        <w:ind w:firstLine="708"/>
        <w:jc w:val="both"/>
      </w:pPr>
      <w:r>
        <w:t xml:space="preserve">Оценивание проводилось по </w:t>
      </w:r>
      <w:r w:rsidR="00101050">
        <w:t>6</w:t>
      </w:r>
      <w:r>
        <w:t xml:space="preserve"> школьным параллелям: </w:t>
      </w:r>
      <w:r w:rsidRPr="00BB67CE">
        <w:rPr>
          <w:bCs/>
        </w:rPr>
        <w:t xml:space="preserve">обучающиеся </w:t>
      </w:r>
      <w:r w:rsidR="00101050">
        <w:rPr>
          <w:bCs/>
        </w:rPr>
        <w:t>6</w:t>
      </w:r>
      <w:r w:rsidRPr="00BB67CE">
        <w:rPr>
          <w:bCs/>
        </w:rPr>
        <w:t xml:space="preserve"> класса</w:t>
      </w:r>
      <w:r>
        <w:rPr>
          <w:bCs/>
        </w:rPr>
        <w:t>,</w:t>
      </w:r>
      <w:r w:rsidRPr="00BB67CE">
        <w:rPr>
          <w:bCs/>
        </w:rPr>
        <w:t xml:space="preserve"> обучающиеся </w:t>
      </w:r>
      <w:r w:rsidR="00101050">
        <w:rPr>
          <w:bCs/>
        </w:rPr>
        <w:t>7</w:t>
      </w:r>
      <w:r w:rsidRPr="00BB67CE">
        <w:rPr>
          <w:bCs/>
        </w:rPr>
        <w:t xml:space="preserve"> класса</w:t>
      </w:r>
      <w:r>
        <w:rPr>
          <w:bCs/>
        </w:rPr>
        <w:t xml:space="preserve">, </w:t>
      </w:r>
      <w:r w:rsidRPr="00BB67CE">
        <w:rPr>
          <w:bCs/>
        </w:rPr>
        <w:t xml:space="preserve">обучающиеся </w:t>
      </w:r>
      <w:r w:rsidR="00101050">
        <w:rPr>
          <w:bCs/>
        </w:rPr>
        <w:t>8</w:t>
      </w:r>
      <w:r w:rsidRPr="00BB67CE">
        <w:rPr>
          <w:bCs/>
        </w:rPr>
        <w:t xml:space="preserve"> класса</w:t>
      </w:r>
      <w:r w:rsidR="00101050" w:rsidRPr="00101050">
        <w:rPr>
          <w:bCs/>
        </w:rPr>
        <w:t>,</w:t>
      </w:r>
      <w:r w:rsidR="00101050">
        <w:rPr>
          <w:bCs/>
        </w:rPr>
        <w:t xml:space="preserve"> обучающиеся 9 класса</w:t>
      </w:r>
      <w:r w:rsidR="00101050" w:rsidRPr="00101050">
        <w:rPr>
          <w:bCs/>
        </w:rPr>
        <w:t xml:space="preserve">, </w:t>
      </w:r>
      <w:r w:rsidR="00101050">
        <w:rPr>
          <w:bCs/>
        </w:rPr>
        <w:t>обучающиеся 10 класса</w:t>
      </w:r>
      <w:r w:rsidR="00101050" w:rsidRPr="00101050">
        <w:rPr>
          <w:bCs/>
        </w:rPr>
        <w:t xml:space="preserve">, </w:t>
      </w:r>
      <w:r w:rsidR="00101050">
        <w:rPr>
          <w:bCs/>
        </w:rPr>
        <w:t>обучающиеся 11 класса.</w:t>
      </w:r>
    </w:p>
    <w:p w14:paraId="2C8185CC" w14:textId="77777777" w:rsidR="00180A4A" w:rsidRPr="00F56CF1" w:rsidRDefault="00180A4A" w:rsidP="00180A4A">
      <w:pPr>
        <w:ind w:firstLine="708"/>
        <w:jc w:val="both"/>
        <w:rPr>
          <w:u w:val="single"/>
        </w:rPr>
      </w:pPr>
      <w:r w:rsidRPr="00F56CF1">
        <w:rPr>
          <w:u w:val="single"/>
        </w:rPr>
        <w:lastRenderedPageBreak/>
        <w:t>По итогам муниципального этапа Олимпиады количество баллов, необходимое для присуждения призового места, набрали следующие обучающиеся:</w:t>
      </w:r>
    </w:p>
    <w:p w14:paraId="2E90A603" w14:textId="0A54782F" w:rsidR="00101050" w:rsidRPr="00772E37" w:rsidRDefault="00101050" w:rsidP="00180A4A">
      <w:pPr>
        <w:widowControl w:val="0"/>
        <w:jc w:val="both"/>
        <w:rPr>
          <w:b/>
          <w:bCs/>
        </w:rPr>
      </w:pPr>
      <w:r>
        <w:t xml:space="preserve">      </w:t>
      </w:r>
      <w:r w:rsidR="007847AC" w:rsidRPr="00E61C2F">
        <w:rPr>
          <w:b/>
          <w:bCs/>
        </w:rPr>
        <w:t xml:space="preserve">- обучающиеся </w:t>
      </w:r>
      <w:r w:rsidR="007847AC" w:rsidRPr="00772E37">
        <w:rPr>
          <w:b/>
          <w:bCs/>
        </w:rPr>
        <w:t>6</w:t>
      </w:r>
      <w:r w:rsidR="007847AC">
        <w:rPr>
          <w:b/>
          <w:bCs/>
        </w:rPr>
        <w:t xml:space="preserve"> класса</w:t>
      </w:r>
      <w:r w:rsidR="007847AC" w:rsidRPr="00911E80">
        <w:rPr>
          <w:b/>
          <w:bCs/>
        </w:rPr>
        <w:t>:</w:t>
      </w:r>
    </w:p>
    <w:p w14:paraId="1AA06EED" w14:textId="5E105693" w:rsidR="00CD339F" w:rsidRPr="007847AC" w:rsidRDefault="009D2618" w:rsidP="00CD339F">
      <w:pPr>
        <w:widowControl w:val="0"/>
        <w:jc w:val="both"/>
      </w:pPr>
      <w:r>
        <w:t xml:space="preserve">      </w:t>
      </w:r>
      <w:r w:rsidR="006D3640">
        <w:t xml:space="preserve">  </w:t>
      </w:r>
      <w:r w:rsidR="00CD339F">
        <w:rPr>
          <w:lang w:val="en-US"/>
        </w:rPr>
        <w:t>I</w:t>
      </w:r>
      <w:r w:rsidR="00CD339F" w:rsidRPr="00CD339F">
        <w:t xml:space="preserve"> </w:t>
      </w:r>
      <w:r w:rsidR="00CD339F">
        <w:t xml:space="preserve">место – </w:t>
      </w:r>
      <w:proofErr w:type="spellStart"/>
      <w:r w:rsidR="00CD339F">
        <w:t>Мушинскую</w:t>
      </w:r>
      <w:proofErr w:type="spellEnd"/>
      <w:r w:rsidR="00CD339F">
        <w:t xml:space="preserve"> Еву Вадимовну</w:t>
      </w:r>
      <w:r w:rsidR="00CD339F" w:rsidRPr="00CD339F">
        <w:t xml:space="preserve">, </w:t>
      </w:r>
      <w:r w:rsidR="00CD339F">
        <w:t>обучающуюся 6 класса МБОУ</w:t>
      </w:r>
      <w:r>
        <w:t xml:space="preserve"> </w:t>
      </w:r>
      <w:r w:rsidR="00CD339F">
        <w:t xml:space="preserve">Ишунский УВК им. генерал-лейтенанта Жидилова Е.И. (руководитель </w:t>
      </w:r>
      <w:bookmarkStart w:id="1" w:name="_Hlk187407707"/>
      <w:proofErr w:type="spellStart"/>
      <w:r w:rsidR="00CD339F">
        <w:t>Динислям</w:t>
      </w:r>
      <w:proofErr w:type="spellEnd"/>
      <w:r w:rsidR="00CD339F">
        <w:t xml:space="preserve"> Сусанна </w:t>
      </w:r>
      <w:proofErr w:type="spellStart"/>
      <w:r w:rsidR="00CD339F">
        <w:t>Сейтвелиевна</w:t>
      </w:r>
      <w:proofErr w:type="spellEnd"/>
      <w:r w:rsidR="00CD339F" w:rsidRPr="00CD339F">
        <w:t xml:space="preserve">, </w:t>
      </w:r>
      <w:r w:rsidR="00CD339F">
        <w:t>учитель географии</w:t>
      </w:r>
      <w:bookmarkEnd w:id="1"/>
      <w:r w:rsidR="00CD339F">
        <w:t>)</w:t>
      </w:r>
      <w:r w:rsidR="007847AC" w:rsidRPr="007847AC">
        <w:t>.</w:t>
      </w:r>
    </w:p>
    <w:p w14:paraId="60B253B2" w14:textId="33D6217E" w:rsidR="00CD339F" w:rsidRPr="007847AC" w:rsidRDefault="00CD339F" w:rsidP="00CD339F">
      <w:pPr>
        <w:widowControl w:val="0"/>
        <w:jc w:val="both"/>
      </w:pPr>
      <w:r>
        <w:t xml:space="preserve">      </w:t>
      </w:r>
      <w:r w:rsidR="006D3640">
        <w:t xml:space="preserve">  </w:t>
      </w:r>
      <w:r>
        <w:rPr>
          <w:lang w:val="en-US"/>
        </w:rPr>
        <w:t>II</w:t>
      </w:r>
      <w:r w:rsidRPr="00CD339F">
        <w:t xml:space="preserve"> </w:t>
      </w:r>
      <w:r>
        <w:t>место – Марчук Александру Владимировну</w:t>
      </w:r>
      <w:r w:rsidRPr="00CD339F">
        <w:t xml:space="preserve">, </w:t>
      </w:r>
      <w:r>
        <w:t xml:space="preserve">обучающуюся 6 </w:t>
      </w:r>
      <w:r w:rsidR="007847AC">
        <w:t>класса</w:t>
      </w:r>
      <w:r>
        <w:t xml:space="preserve"> МБОУ </w:t>
      </w:r>
      <w:bookmarkStart w:id="2" w:name="_Hlk187401286"/>
      <w:r>
        <w:t xml:space="preserve">Ишунский УВК им. генерал-лейтенанта Жидилова Е.И. (руководитель </w:t>
      </w:r>
      <w:proofErr w:type="spellStart"/>
      <w:r>
        <w:t>Динислям</w:t>
      </w:r>
      <w:proofErr w:type="spellEnd"/>
      <w:r>
        <w:t xml:space="preserve"> Сусанна </w:t>
      </w:r>
      <w:proofErr w:type="spellStart"/>
      <w:r>
        <w:t>Сейтвелиевна</w:t>
      </w:r>
      <w:proofErr w:type="spellEnd"/>
      <w:r w:rsidRPr="00CD339F">
        <w:t xml:space="preserve">, </w:t>
      </w:r>
      <w:r>
        <w:t>учитель географии)</w:t>
      </w:r>
      <w:r w:rsidR="007847AC">
        <w:t>;</w:t>
      </w:r>
    </w:p>
    <w:bookmarkEnd w:id="2"/>
    <w:p w14:paraId="6A0A8671" w14:textId="52067DAE" w:rsidR="00CD339F" w:rsidRDefault="00CD339F" w:rsidP="00CD339F">
      <w:pPr>
        <w:widowControl w:val="0"/>
        <w:jc w:val="both"/>
      </w:pPr>
      <w:r>
        <w:t xml:space="preserve">      </w:t>
      </w:r>
      <w:r w:rsidR="006D3640">
        <w:t xml:space="preserve"> </w:t>
      </w:r>
      <w:r>
        <w:t xml:space="preserve"> </w:t>
      </w:r>
      <w:r>
        <w:rPr>
          <w:lang w:val="en-US"/>
        </w:rPr>
        <w:t>II</w:t>
      </w:r>
      <w:r w:rsidRPr="00CD339F">
        <w:t xml:space="preserve"> </w:t>
      </w:r>
      <w:r>
        <w:t>место – Богдан Мирославу Александровну</w:t>
      </w:r>
      <w:r w:rsidRPr="00CD339F">
        <w:t xml:space="preserve">, </w:t>
      </w:r>
      <w:bookmarkStart w:id="3" w:name="_Hlk187401453"/>
      <w:r>
        <w:t xml:space="preserve">обучающуюся 6 класса МБОУ Ишунский УВК им. генерал-лейтенанта Жидилова Е.И. (руководитель </w:t>
      </w:r>
      <w:proofErr w:type="spellStart"/>
      <w:r>
        <w:t>Динислям</w:t>
      </w:r>
      <w:proofErr w:type="spellEnd"/>
      <w:r>
        <w:t xml:space="preserve"> Сусанна </w:t>
      </w:r>
      <w:proofErr w:type="spellStart"/>
      <w:r>
        <w:t>Сейтвелиевна</w:t>
      </w:r>
      <w:proofErr w:type="spellEnd"/>
      <w:r w:rsidRPr="00CD339F">
        <w:t xml:space="preserve">, </w:t>
      </w:r>
      <w:r>
        <w:t>учитель географии)</w:t>
      </w:r>
      <w:r w:rsidR="007847AC">
        <w:t>;</w:t>
      </w:r>
    </w:p>
    <w:bookmarkEnd w:id="3"/>
    <w:p w14:paraId="4D379536" w14:textId="2CCFADE5" w:rsidR="00CD339F" w:rsidRDefault="00CD339F" w:rsidP="00180A4A">
      <w:pPr>
        <w:widowControl w:val="0"/>
        <w:jc w:val="both"/>
      </w:pPr>
      <w:r>
        <w:t xml:space="preserve">    </w:t>
      </w:r>
      <w:r w:rsidR="006D3640">
        <w:t xml:space="preserve">   </w:t>
      </w:r>
      <w:r>
        <w:t xml:space="preserve"> </w:t>
      </w:r>
      <w:r w:rsidR="007847AC">
        <w:rPr>
          <w:lang w:val="en-US"/>
        </w:rPr>
        <w:t>II</w:t>
      </w:r>
      <w:r w:rsidR="007847AC" w:rsidRPr="007847AC">
        <w:t xml:space="preserve"> </w:t>
      </w:r>
      <w:r w:rsidR="007847AC">
        <w:t xml:space="preserve">место – </w:t>
      </w:r>
      <w:proofErr w:type="spellStart"/>
      <w:r w:rsidR="007847AC">
        <w:t>Халатян</w:t>
      </w:r>
      <w:proofErr w:type="spellEnd"/>
      <w:r w:rsidR="007847AC">
        <w:t xml:space="preserve"> Людмилу </w:t>
      </w:r>
      <w:proofErr w:type="spellStart"/>
      <w:r w:rsidR="007847AC">
        <w:t>Гариковну</w:t>
      </w:r>
      <w:proofErr w:type="spellEnd"/>
      <w:r w:rsidR="007847AC" w:rsidRPr="007847AC">
        <w:t xml:space="preserve">, </w:t>
      </w:r>
      <w:r w:rsidR="007847AC">
        <w:t xml:space="preserve">обучающуюся 6 класса </w:t>
      </w:r>
      <w:bookmarkStart w:id="4" w:name="_Hlk187402811"/>
      <w:r w:rsidR="007847AC">
        <w:t xml:space="preserve">МБОУ Ишунский УВК им. генерал-лейтенанта Жидилова Е.И. (руководитель </w:t>
      </w:r>
      <w:proofErr w:type="spellStart"/>
      <w:r w:rsidR="007847AC">
        <w:t>Динислям</w:t>
      </w:r>
      <w:proofErr w:type="spellEnd"/>
      <w:r w:rsidR="007847AC">
        <w:t xml:space="preserve"> Сусанна </w:t>
      </w:r>
      <w:proofErr w:type="spellStart"/>
      <w:r w:rsidR="007847AC">
        <w:t>Сейтвелиевна</w:t>
      </w:r>
      <w:proofErr w:type="spellEnd"/>
      <w:r w:rsidR="007847AC" w:rsidRPr="00CD339F">
        <w:t xml:space="preserve">, </w:t>
      </w:r>
      <w:r w:rsidR="007847AC">
        <w:t>учитель географии).</w:t>
      </w:r>
    </w:p>
    <w:bookmarkEnd w:id="4"/>
    <w:p w14:paraId="04C12658" w14:textId="0FA84099" w:rsidR="00101050" w:rsidRDefault="00CD339F" w:rsidP="00180A4A">
      <w:pPr>
        <w:widowControl w:val="0"/>
        <w:jc w:val="both"/>
      </w:pPr>
      <w:r>
        <w:t xml:space="preserve">     </w:t>
      </w:r>
      <w:r w:rsidR="006D3640">
        <w:t xml:space="preserve">  </w:t>
      </w:r>
      <w:r w:rsidR="009D2618" w:rsidRPr="009D2618">
        <w:t xml:space="preserve"> </w:t>
      </w:r>
      <w:bookmarkStart w:id="5" w:name="_Hlk187399795"/>
      <w:r w:rsidR="009D2618">
        <w:rPr>
          <w:lang w:val="en-US"/>
        </w:rPr>
        <w:t>III</w:t>
      </w:r>
      <w:r w:rsidR="009D2618" w:rsidRPr="009D2618">
        <w:t xml:space="preserve"> </w:t>
      </w:r>
      <w:r w:rsidR="009D2618">
        <w:t xml:space="preserve">место </w:t>
      </w:r>
      <w:bookmarkEnd w:id="5"/>
      <w:r w:rsidR="009D2618">
        <w:t>– Шульга Федора Игоревича</w:t>
      </w:r>
      <w:r w:rsidR="009D2618" w:rsidRPr="009D2618">
        <w:t>,</w:t>
      </w:r>
      <w:r w:rsidR="009D2618">
        <w:t xml:space="preserve"> обучающегося 6 класса МБОУ Почетненский УВК (руководитель – </w:t>
      </w:r>
      <w:proofErr w:type="spellStart"/>
      <w:r w:rsidR="009D2618">
        <w:t>Кунахова</w:t>
      </w:r>
      <w:proofErr w:type="spellEnd"/>
      <w:r w:rsidR="009D2618">
        <w:t xml:space="preserve"> Наталья Васильевна</w:t>
      </w:r>
      <w:r w:rsidR="009D2618" w:rsidRPr="009D2618">
        <w:t xml:space="preserve">, </w:t>
      </w:r>
      <w:r w:rsidR="009D2618">
        <w:t>педагог)</w:t>
      </w:r>
      <w:r w:rsidR="001922B9">
        <w:t>;</w:t>
      </w:r>
    </w:p>
    <w:p w14:paraId="138F4F8A" w14:textId="06FB2330" w:rsidR="00104FC5" w:rsidRPr="00994C58" w:rsidRDefault="00104FC5" w:rsidP="00180A4A">
      <w:pPr>
        <w:widowControl w:val="0"/>
        <w:jc w:val="both"/>
      </w:pPr>
      <w:r>
        <w:t xml:space="preserve">     </w:t>
      </w:r>
      <w:r w:rsidR="006D3640">
        <w:t xml:space="preserve">  </w:t>
      </w:r>
      <w:r>
        <w:t xml:space="preserve"> </w:t>
      </w:r>
      <w:r w:rsidRPr="00994C58">
        <w:rPr>
          <w:lang w:val="en-US"/>
        </w:rPr>
        <w:t>III</w:t>
      </w:r>
      <w:r w:rsidRPr="00994C58">
        <w:t xml:space="preserve"> место – </w:t>
      </w:r>
      <w:proofErr w:type="spellStart"/>
      <w:r w:rsidRPr="00994C58">
        <w:t>Вичисенко</w:t>
      </w:r>
      <w:proofErr w:type="spellEnd"/>
      <w:r w:rsidRPr="00994C58">
        <w:t xml:space="preserve"> Николая Сергеевича, обучающегося 6 класса МБОУ Воинский УВК им. братьев Кондратовых </w:t>
      </w:r>
      <w:r w:rsidR="001922B9" w:rsidRPr="00994C58">
        <w:t>(руководитель);</w:t>
      </w:r>
    </w:p>
    <w:p w14:paraId="73C9E8C9" w14:textId="68245C36" w:rsidR="00104FC5" w:rsidRDefault="00104FC5" w:rsidP="00180A4A">
      <w:pPr>
        <w:widowControl w:val="0"/>
        <w:jc w:val="both"/>
      </w:pPr>
      <w:r w:rsidRPr="00994C58">
        <w:t xml:space="preserve">     </w:t>
      </w:r>
      <w:r w:rsidR="006D3640" w:rsidRPr="00994C58">
        <w:t xml:space="preserve">  </w:t>
      </w:r>
      <w:r w:rsidRPr="00994C58">
        <w:t xml:space="preserve"> </w:t>
      </w:r>
      <w:r w:rsidRPr="00994C58">
        <w:rPr>
          <w:lang w:val="en-US"/>
        </w:rPr>
        <w:t>III</w:t>
      </w:r>
      <w:r w:rsidRPr="00994C58">
        <w:t xml:space="preserve"> место -Григорьева Дамира Михайловича, обучающегося 6 класса МБОУ Воинский УВК им. братьев Кондратовых</w:t>
      </w:r>
      <w:r w:rsidR="001922B9" w:rsidRPr="00994C58">
        <w:t xml:space="preserve"> (руководитель);</w:t>
      </w:r>
    </w:p>
    <w:p w14:paraId="7D554C8B" w14:textId="4EDE18D4" w:rsidR="00405004" w:rsidRDefault="00405004" w:rsidP="00180A4A">
      <w:pPr>
        <w:widowControl w:val="0"/>
        <w:jc w:val="both"/>
      </w:pPr>
      <w:r>
        <w:t xml:space="preserve">     </w:t>
      </w:r>
      <w:r w:rsidR="006D3640">
        <w:t xml:space="preserve">  </w:t>
      </w:r>
      <w:r>
        <w:t xml:space="preserve"> </w:t>
      </w:r>
      <w:r>
        <w:rPr>
          <w:lang w:val="en-US"/>
        </w:rPr>
        <w:t>III</w:t>
      </w:r>
      <w:r w:rsidRPr="00405004">
        <w:t xml:space="preserve"> </w:t>
      </w:r>
      <w:r>
        <w:t>место – Калина Глеба Александровича</w:t>
      </w:r>
      <w:r w:rsidRPr="00405004">
        <w:t xml:space="preserve">, </w:t>
      </w:r>
      <w:r>
        <w:t xml:space="preserve">обучающегося 6 класса МБОУ Братский УВК (руководитель – </w:t>
      </w:r>
      <w:bookmarkStart w:id="6" w:name="_Hlk187407769"/>
      <w:r>
        <w:t>Антоненко Светлана Степановна</w:t>
      </w:r>
      <w:r w:rsidRPr="00405004">
        <w:t xml:space="preserve">, </w:t>
      </w:r>
      <w:r>
        <w:t>учитель истории</w:t>
      </w:r>
      <w:bookmarkEnd w:id="6"/>
      <w:r>
        <w:t>)</w:t>
      </w:r>
      <w:r w:rsidR="007847AC">
        <w:t>;</w:t>
      </w:r>
    </w:p>
    <w:p w14:paraId="7E04FB28" w14:textId="6834871B" w:rsidR="00180A4A" w:rsidRDefault="00405004" w:rsidP="00180A4A">
      <w:pPr>
        <w:widowControl w:val="0"/>
        <w:jc w:val="both"/>
      </w:pPr>
      <w:r>
        <w:t xml:space="preserve">     </w:t>
      </w:r>
      <w:r w:rsidR="006D3640">
        <w:t xml:space="preserve">  </w:t>
      </w:r>
      <w:r>
        <w:t xml:space="preserve"> </w:t>
      </w:r>
      <w:r>
        <w:rPr>
          <w:lang w:val="en-US"/>
        </w:rPr>
        <w:t>III</w:t>
      </w:r>
      <w:r w:rsidRPr="00405004">
        <w:t xml:space="preserve"> </w:t>
      </w:r>
      <w:r>
        <w:t xml:space="preserve">место – Намазова Артема </w:t>
      </w:r>
      <w:proofErr w:type="spellStart"/>
      <w:r>
        <w:t>Алмазовича</w:t>
      </w:r>
      <w:proofErr w:type="spellEnd"/>
      <w:r w:rsidRPr="00405004">
        <w:t xml:space="preserve">, </w:t>
      </w:r>
      <w:r>
        <w:t xml:space="preserve">обучающегося 6 класса МБОУ </w:t>
      </w:r>
      <w:bookmarkStart w:id="7" w:name="_Hlk187401002"/>
      <w:r>
        <w:t xml:space="preserve">Ишунский УВК им. генерал-лейтенанта Жидилова </w:t>
      </w:r>
      <w:r w:rsidR="00CD339F">
        <w:t xml:space="preserve">Е.И. (руководитель </w:t>
      </w:r>
      <w:proofErr w:type="spellStart"/>
      <w:r w:rsidR="00CD339F">
        <w:t>Динислям</w:t>
      </w:r>
      <w:proofErr w:type="spellEnd"/>
      <w:r w:rsidR="00CD339F">
        <w:t xml:space="preserve"> Сусанна </w:t>
      </w:r>
      <w:proofErr w:type="spellStart"/>
      <w:r w:rsidR="00CD339F">
        <w:t>Сейтвелиевна</w:t>
      </w:r>
      <w:proofErr w:type="spellEnd"/>
      <w:r w:rsidR="00CD339F" w:rsidRPr="00CD339F">
        <w:t xml:space="preserve">, </w:t>
      </w:r>
      <w:r w:rsidR="00CD339F">
        <w:t>учитель географии</w:t>
      </w:r>
      <w:proofErr w:type="gramStart"/>
      <w:r w:rsidR="00CD339F">
        <w:t>)</w:t>
      </w:r>
      <w:r w:rsidR="007847AC">
        <w:t>.</w:t>
      </w:r>
      <w:bookmarkEnd w:id="7"/>
      <w:r w:rsidR="00101050">
        <w:t xml:space="preserve">   </w:t>
      </w:r>
      <w:proofErr w:type="gramEnd"/>
      <w:r w:rsidR="00101050">
        <w:t xml:space="preserve">       </w:t>
      </w:r>
      <w:r w:rsidR="00180A4A">
        <w:t xml:space="preserve"> </w:t>
      </w:r>
      <w:r w:rsidR="007847AC">
        <w:t>.</w:t>
      </w:r>
    </w:p>
    <w:p w14:paraId="20242053" w14:textId="77777777" w:rsidR="00180A4A" w:rsidRDefault="00180A4A" w:rsidP="00180A4A">
      <w:pPr>
        <w:widowControl w:val="0"/>
        <w:jc w:val="both"/>
        <w:rPr>
          <w:b/>
          <w:bCs/>
        </w:rPr>
      </w:pPr>
      <w:bookmarkStart w:id="8" w:name="_Hlk187402963"/>
      <w:bookmarkStart w:id="9" w:name="_Hlk187401466"/>
      <w:r w:rsidRPr="00E61C2F">
        <w:rPr>
          <w:b/>
          <w:bCs/>
        </w:rPr>
        <w:t xml:space="preserve">- обучающиеся </w:t>
      </w:r>
      <w:r>
        <w:rPr>
          <w:b/>
          <w:bCs/>
        </w:rPr>
        <w:t>7 класса</w:t>
      </w:r>
      <w:r w:rsidRPr="00911E80">
        <w:rPr>
          <w:b/>
          <w:bCs/>
        </w:rPr>
        <w:t>:</w:t>
      </w:r>
    </w:p>
    <w:bookmarkEnd w:id="8"/>
    <w:p w14:paraId="75DC8F4C" w14:textId="45D94ED6" w:rsidR="007847AC" w:rsidRDefault="007847AC" w:rsidP="00180A4A">
      <w:pPr>
        <w:widowControl w:val="0"/>
        <w:jc w:val="both"/>
      </w:pPr>
      <w:r w:rsidRPr="007847AC">
        <w:t xml:space="preserve">     </w:t>
      </w:r>
      <w:r>
        <w:t xml:space="preserve"> </w:t>
      </w:r>
      <w:r w:rsidRPr="007847AC">
        <w:t xml:space="preserve"> </w:t>
      </w:r>
      <w:r w:rsidR="006D3640">
        <w:t xml:space="preserve">  </w:t>
      </w:r>
      <w:r w:rsidRPr="007847AC">
        <w:rPr>
          <w:lang w:val="en-US"/>
        </w:rPr>
        <w:t>I</w:t>
      </w:r>
      <w:r w:rsidRPr="007847AC">
        <w:t xml:space="preserve"> место </w:t>
      </w:r>
      <w:r>
        <w:t>– Бабич Дарью Сергеевну</w:t>
      </w:r>
      <w:r w:rsidRPr="007847AC">
        <w:t xml:space="preserve">, </w:t>
      </w:r>
      <w:r>
        <w:t xml:space="preserve">обучающуюся 7 класса </w:t>
      </w:r>
      <w:bookmarkStart w:id="10" w:name="_Hlk187404113"/>
      <w:bookmarkStart w:id="11" w:name="_Hlk187406437"/>
      <w:r>
        <w:t xml:space="preserve">МБОУ Таврический УВК им. Героя Советского Союза Ф.Д. Диброва (руководитель </w:t>
      </w:r>
      <w:bookmarkStart w:id="12" w:name="_Hlk187407827"/>
      <w:r>
        <w:t>Серафимчук Оксана Сергеевна</w:t>
      </w:r>
      <w:r w:rsidRPr="007847AC">
        <w:t xml:space="preserve">, </w:t>
      </w:r>
      <w:r>
        <w:t>педагог дополнительного образования; Проценко Анна Петровна</w:t>
      </w:r>
      <w:r w:rsidRPr="007847AC">
        <w:t xml:space="preserve">, </w:t>
      </w:r>
      <w:r>
        <w:t>учитель географии</w:t>
      </w:r>
      <w:bookmarkEnd w:id="12"/>
      <w:r>
        <w:t>)</w:t>
      </w:r>
      <w:r w:rsidR="009B0628">
        <w:t>.</w:t>
      </w:r>
      <w:bookmarkEnd w:id="10"/>
    </w:p>
    <w:bookmarkEnd w:id="11"/>
    <w:p w14:paraId="5FBF6756" w14:textId="400712D5" w:rsidR="009B0628" w:rsidRDefault="009B0628" w:rsidP="00180A4A">
      <w:pPr>
        <w:widowControl w:val="0"/>
        <w:jc w:val="both"/>
      </w:pPr>
      <w:r>
        <w:t xml:space="preserve">     </w:t>
      </w:r>
      <w:r w:rsidR="006D3640">
        <w:t xml:space="preserve">   </w:t>
      </w:r>
      <w:r>
        <w:t xml:space="preserve"> </w:t>
      </w:r>
      <w:r>
        <w:rPr>
          <w:lang w:val="en-US"/>
        </w:rPr>
        <w:t>III</w:t>
      </w:r>
      <w:r w:rsidRPr="009B0628">
        <w:t xml:space="preserve"> </w:t>
      </w:r>
      <w:r>
        <w:t xml:space="preserve">место – </w:t>
      </w:r>
      <w:proofErr w:type="spellStart"/>
      <w:r>
        <w:t>Жалашева</w:t>
      </w:r>
      <w:proofErr w:type="spellEnd"/>
      <w:r>
        <w:t xml:space="preserve"> Назара </w:t>
      </w:r>
      <w:proofErr w:type="spellStart"/>
      <w:r>
        <w:t>Ринатовича</w:t>
      </w:r>
      <w:proofErr w:type="spellEnd"/>
      <w:r w:rsidRPr="009B0628">
        <w:t xml:space="preserve">, </w:t>
      </w:r>
      <w:r>
        <w:t xml:space="preserve">обучающегося 7 класса МБОУ Почетненский УВК (руководитель – </w:t>
      </w:r>
      <w:proofErr w:type="spellStart"/>
      <w:r>
        <w:t>Кунахова</w:t>
      </w:r>
      <w:proofErr w:type="spellEnd"/>
      <w:r>
        <w:t xml:space="preserve"> Наталья Васильевна</w:t>
      </w:r>
      <w:r w:rsidRPr="009B0628">
        <w:t xml:space="preserve">, </w:t>
      </w:r>
      <w:r>
        <w:t>учитель);</w:t>
      </w:r>
    </w:p>
    <w:p w14:paraId="24C7F5A5" w14:textId="61321DA4" w:rsidR="009B0628" w:rsidRDefault="009B0628" w:rsidP="00180A4A">
      <w:pPr>
        <w:widowControl w:val="0"/>
        <w:jc w:val="both"/>
      </w:pPr>
      <w:r>
        <w:t xml:space="preserve">     </w:t>
      </w:r>
      <w:r w:rsidR="006D3640">
        <w:t xml:space="preserve">   </w:t>
      </w:r>
      <w:r>
        <w:t xml:space="preserve"> </w:t>
      </w:r>
      <w:r w:rsidRPr="00994C58">
        <w:rPr>
          <w:lang w:val="en-US"/>
        </w:rPr>
        <w:t>III</w:t>
      </w:r>
      <w:r w:rsidRPr="00994C58">
        <w:t xml:space="preserve"> место – Муслимову Амину </w:t>
      </w:r>
      <w:proofErr w:type="spellStart"/>
      <w:r w:rsidRPr="00994C58">
        <w:t>Диляверовну</w:t>
      </w:r>
      <w:proofErr w:type="spellEnd"/>
      <w:r w:rsidRPr="00994C58">
        <w:t>, обучающуюся МБОУ Воинский УВК им. братьев Кондратовых</w:t>
      </w:r>
      <w:r w:rsidR="00530B62" w:rsidRPr="00994C58">
        <w:t xml:space="preserve"> </w:t>
      </w:r>
      <w:r w:rsidR="001922B9" w:rsidRPr="00994C58">
        <w:t>(руководитель);</w:t>
      </w:r>
    </w:p>
    <w:p w14:paraId="7842EAD8" w14:textId="39FA05D5" w:rsidR="009B0628" w:rsidRDefault="009B0628" w:rsidP="00180A4A">
      <w:pPr>
        <w:widowControl w:val="0"/>
        <w:jc w:val="both"/>
      </w:pPr>
      <w:r>
        <w:t xml:space="preserve">    </w:t>
      </w:r>
      <w:r w:rsidR="006D3640">
        <w:t xml:space="preserve">   </w:t>
      </w:r>
      <w:r>
        <w:t xml:space="preserve">  </w:t>
      </w:r>
      <w:r>
        <w:rPr>
          <w:lang w:val="en-US"/>
        </w:rPr>
        <w:t>III</w:t>
      </w:r>
      <w:r w:rsidRPr="009B0628">
        <w:t xml:space="preserve"> </w:t>
      </w:r>
      <w:r>
        <w:t>место – Цветкову Маргариту Александровну</w:t>
      </w:r>
      <w:r w:rsidRPr="009B0628">
        <w:t xml:space="preserve">, </w:t>
      </w:r>
      <w:r>
        <w:t xml:space="preserve">обучающуюся </w:t>
      </w:r>
      <w:bookmarkStart w:id="13" w:name="_Hlk187407924"/>
      <w:bookmarkStart w:id="14" w:name="_Hlk187403236"/>
      <w:r>
        <w:t xml:space="preserve">МБОУ Зеленонивский УВК им. Героя Светского Союза М.К. Тимошенко </w:t>
      </w:r>
      <w:bookmarkEnd w:id="13"/>
      <w:r>
        <w:t xml:space="preserve">(руководитель </w:t>
      </w:r>
      <w:bookmarkStart w:id="15" w:name="_Hlk187407900"/>
      <w:bookmarkEnd w:id="14"/>
      <w:r>
        <w:t>Белоус Наталья</w:t>
      </w:r>
      <w:r w:rsidR="002A04C9">
        <w:t xml:space="preserve"> Сергеевна</w:t>
      </w:r>
      <w:r w:rsidR="002A04C9" w:rsidRPr="002A04C9">
        <w:t xml:space="preserve">, </w:t>
      </w:r>
      <w:r w:rsidR="002A04C9">
        <w:t>педагог дополнительного образования</w:t>
      </w:r>
      <w:bookmarkEnd w:id="15"/>
      <w:r w:rsidR="002A04C9">
        <w:t>);</w:t>
      </w:r>
    </w:p>
    <w:p w14:paraId="33BE3A45" w14:textId="71B3935E" w:rsidR="002A04C9" w:rsidRDefault="002A04C9" w:rsidP="002A04C9">
      <w:pPr>
        <w:widowControl w:val="0"/>
        <w:jc w:val="both"/>
      </w:pPr>
      <w:r>
        <w:t xml:space="preserve">      </w:t>
      </w:r>
      <w:r w:rsidR="006D3640">
        <w:t xml:space="preserve">   </w:t>
      </w:r>
      <w:r>
        <w:rPr>
          <w:lang w:val="en-US"/>
        </w:rPr>
        <w:t>III</w:t>
      </w:r>
      <w:r w:rsidRPr="002A04C9">
        <w:t xml:space="preserve"> </w:t>
      </w:r>
      <w:r>
        <w:t>место – Биньковскую Каролину Валериевну</w:t>
      </w:r>
      <w:r w:rsidRPr="002A04C9">
        <w:t xml:space="preserve">, </w:t>
      </w:r>
      <w:bookmarkStart w:id="16" w:name="_Hlk187403543"/>
      <w:r>
        <w:t xml:space="preserve">обучающуюся 7 </w:t>
      </w:r>
      <w:proofErr w:type="gramStart"/>
      <w:r>
        <w:t>класса  МБОУ</w:t>
      </w:r>
      <w:proofErr w:type="gramEnd"/>
      <w:r>
        <w:t xml:space="preserve"> Ишунский УВК им. генерал-лейтенанта Жидилова Е.И. (руководитель </w:t>
      </w:r>
      <w:proofErr w:type="spellStart"/>
      <w:r>
        <w:t>Динислям</w:t>
      </w:r>
      <w:proofErr w:type="spellEnd"/>
      <w:r>
        <w:t xml:space="preserve"> Сусанна </w:t>
      </w:r>
      <w:proofErr w:type="spellStart"/>
      <w:r>
        <w:t>Сейтвелиевна</w:t>
      </w:r>
      <w:proofErr w:type="spellEnd"/>
      <w:r w:rsidRPr="00CD339F">
        <w:t xml:space="preserve">, </w:t>
      </w:r>
      <w:r>
        <w:t>учитель географии).</w:t>
      </w:r>
    </w:p>
    <w:bookmarkEnd w:id="16"/>
    <w:p w14:paraId="320CCF74" w14:textId="2205798D" w:rsidR="002A04C9" w:rsidRDefault="002A04C9" w:rsidP="002A04C9">
      <w:pPr>
        <w:widowControl w:val="0"/>
        <w:jc w:val="both"/>
        <w:rPr>
          <w:b/>
          <w:bCs/>
        </w:rPr>
      </w:pPr>
      <w:r w:rsidRPr="00E61C2F">
        <w:rPr>
          <w:b/>
          <w:bCs/>
        </w:rPr>
        <w:t xml:space="preserve">- обучающиеся </w:t>
      </w:r>
      <w:r>
        <w:rPr>
          <w:b/>
          <w:bCs/>
        </w:rPr>
        <w:t>8 класса</w:t>
      </w:r>
      <w:r w:rsidRPr="00911E80">
        <w:rPr>
          <w:b/>
          <w:bCs/>
        </w:rPr>
        <w:t>:</w:t>
      </w:r>
    </w:p>
    <w:p w14:paraId="01061637" w14:textId="704F0DE8" w:rsidR="002A04C9" w:rsidRDefault="00B034B7" w:rsidP="00180A4A">
      <w:pPr>
        <w:widowControl w:val="0"/>
        <w:jc w:val="both"/>
        <w:rPr>
          <w:bCs/>
        </w:rPr>
      </w:pPr>
      <w:r>
        <w:t xml:space="preserve">      </w:t>
      </w:r>
      <w:r w:rsidR="006D3640">
        <w:t xml:space="preserve">   </w:t>
      </w:r>
      <w:r>
        <w:t xml:space="preserve"> </w:t>
      </w:r>
      <w:r w:rsidR="002A04C9">
        <w:rPr>
          <w:lang w:val="en-US"/>
        </w:rPr>
        <w:t>I</w:t>
      </w:r>
      <w:r w:rsidR="002A04C9" w:rsidRPr="002A04C9">
        <w:t xml:space="preserve"> </w:t>
      </w:r>
      <w:r w:rsidR="002A04C9">
        <w:t xml:space="preserve">место – Аджигафарову </w:t>
      </w:r>
      <w:proofErr w:type="spellStart"/>
      <w:r w:rsidR="002A04C9">
        <w:t>Эсму</w:t>
      </w:r>
      <w:proofErr w:type="spellEnd"/>
      <w:r w:rsidR="002A04C9">
        <w:t xml:space="preserve"> Тимуровну</w:t>
      </w:r>
      <w:r w:rsidR="002A04C9" w:rsidRPr="002A04C9">
        <w:t>,</w:t>
      </w:r>
      <w:r w:rsidR="002A04C9">
        <w:t xml:space="preserve"> </w:t>
      </w:r>
      <w:bookmarkStart w:id="17" w:name="_Hlk187403343"/>
      <w:r w:rsidR="002A04C9">
        <w:t>обучающуюся 8 класса МБОУ Зеленонивский УВК им. Героя Светского Союза М.К. Тимошенко (руководитель</w:t>
      </w:r>
      <w:r>
        <w:t xml:space="preserve"> </w:t>
      </w:r>
      <w:bookmarkStart w:id="18" w:name="_Hlk187407941"/>
      <w:bookmarkEnd w:id="17"/>
      <w:proofErr w:type="spellStart"/>
      <w:r>
        <w:rPr>
          <w:bCs/>
        </w:rPr>
        <w:t>Солодилова</w:t>
      </w:r>
      <w:proofErr w:type="spellEnd"/>
      <w:r>
        <w:rPr>
          <w:bCs/>
        </w:rPr>
        <w:t xml:space="preserve"> Кристина Владимировна</w:t>
      </w:r>
      <w:r w:rsidRPr="00B034B7">
        <w:rPr>
          <w:bCs/>
        </w:rPr>
        <w:t xml:space="preserve">, </w:t>
      </w:r>
      <w:r>
        <w:rPr>
          <w:bCs/>
        </w:rPr>
        <w:t>педагог дополнительного образования</w:t>
      </w:r>
      <w:bookmarkEnd w:id="18"/>
      <w:r>
        <w:rPr>
          <w:bCs/>
        </w:rPr>
        <w:t>).</w:t>
      </w:r>
    </w:p>
    <w:p w14:paraId="3E4598B3" w14:textId="1C674758" w:rsidR="00B034B7" w:rsidRDefault="00B034B7" w:rsidP="00180A4A">
      <w:pPr>
        <w:widowControl w:val="0"/>
        <w:jc w:val="both"/>
      </w:pPr>
      <w:r>
        <w:rPr>
          <w:bCs/>
        </w:rPr>
        <w:t xml:space="preserve">      </w:t>
      </w:r>
      <w:r w:rsidR="006D3640">
        <w:rPr>
          <w:bCs/>
        </w:rPr>
        <w:t xml:space="preserve">   </w:t>
      </w:r>
      <w:r>
        <w:rPr>
          <w:bCs/>
        </w:rPr>
        <w:t xml:space="preserve"> </w:t>
      </w:r>
      <w:r>
        <w:rPr>
          <w:bCs/>
          <w:lang w:val="en-US"/>
        </w:rPr>
        <w:t>II</w:t>
      </w:r>
      <w:r w:rsidRPr="00B034B7">
        <w:rPr>
          <w:bCs/>
        </w:rPr>
        <w:t xml:space="preserve"> </w:t>
      </w:r>
      <w:r>
        <w:rPr>
          <w:bCs/>
        </w:rPr>
        <w:t>место – Лободу Екатерину Сергеевну</w:t>
      </w:r>
      <w:r w:rsidRPr="00B034B7">
        <w:rPr>
          <w:bCs/>
        </w:rPr>
        <w:t xml:space="preserve">, </w:t>
      </w:r>
      <w:r>
        <w:t xml:space="preserve">обучающуюся 8 класса МБОУ Зеленонивский УВК им. Героя Светского Союза М.К. Тимошенко (руководитель </w:t>
      </w:r>
      <w:bookmarkStart w:id="19" w:name="_Hlk187407997"/>
      <w:r>
        <w:t>Лобода Юлия Сергеевна</w:t>
      </w:r>
      <w:r w:rsidRPr="00B034B7">
        <w:t xml:space="preserve">, </w:t>
      </w:r>
      <w:r>
        <w:t>педагог дополнительного образования</w:t>
      </w:r>
      <w:bookmarkEnd w:id="19"/>
      <w:r w:rsidR="000F2BAE">
        <w:t>);</w:t>
      </w:r>
    </w:p>
    <w:p w14:paraId="5A6EF910" w14:textId="0C10DA9B" w:rsidR="000F2BAE" w:rsidRPr="00744702" w:rsidRDefault="000F2BAE" w:rsidP="000F2BAE">
      <w:pPr>
        <w:widowControl w:val="0"/>
        <w:jc w:val="both"/>
      </w:pPr>
      <w:r>
        <w:t xml:space="preserve">      </w:t>
      </w:r>
      <w:r w:rsidR="006D3640">
        <w:t xml:space="preserve">   </w:t>
      </w:r>
      <w:r>
        <w:t xml:space="preserve"> </w:t>
      </w:r>
      <w:r>
        <w:rPr>
          <w:lang w:val="en-US"/>
        </w:rPr>
        <w:t>II</w:t>
      </w:r>
      <w:r w:rsidRPr="000F2BAE">
        <w:t xml:space="preserve"> </w:t>
      </w:r>
      <w:r>
        <w:t>место – Литвинчук Полину Владимировну</w:t>
      </w:r>
      <w:r w:rsidRPr="000F2BAE">
        <w:t xml:space="preserve">, </w:t>
      </w:r>
      <w:r>
        <w:t xml:space="preserve">обучающуюся </w:t>
      </w:r>
      <w:bookmarkStart w:id="20" w:name="_Hlk187404909"/>
      <w:r w:rsidR="00744702">
        <w:t>8</w:t>
      </w:r>
      <w:r>
        <w:t xml:space="preserve"> </w:t>
      </w:r>
      <w:proofErr w:type="gramStart"/>
      <w:r>
        <w:t>класса  МБОУ</w:t>
      </w:r>
      <w:proofErr w:type="gramEnd"/>
      <w:r>
        <w:t xml:space="preserve"> Ишунский УВК им. генерал-лейтенанта Жидилова Е.И. (руководитель </w:t>
      </w:r>
      <w:proofErr w:type="spellStart"/>
      <w:r>
        <w:t>Динислям</w:t>
      </w:r>
      <w:proofErr w:type="spellEnd"/>
      <w:r>
        <w:t xml:space="preserve"> Сусанна </w:t>
      </w:r>
      <w:proofErr w:type="spellStart"/>
      <w:r>
        <w:t>Сейтвелиевна</w:t>
      </w:r>
      <w:proofErr w:type="spellEnd"/>
      <w:r w:rsidRPr="00CD339F">
        <w:t xml:space="preserve">, </w:t>
      </w:r>
      <w:r>
        <w:t>учитель географии).</w:t>
      </w:r>
    </w:p>
    <w:p w14:paraId="5A54D0C0" w14:textId="09590912" w:rsidR="000F2BAE" w:rsidRPr="006D3640" w:rsidRDefault="000F2BAE" w:rsidP="000F2BAE">
      <w:pPr>
        <w:widowControl w:val="0"/>
        <w:jc w:val="both"/>
        <w:rPr>
          <w:b/>
          <w:bCs/>
        </w:rPr>
      </w:pPr>
      <w:bookmarkStart w:id="21" w:name="_Hlk187405479"/>
      <w:bookmarkEnd w:id="20"/>
      <w:r w:rsidRPr="000F2BAE">
        <w:rPr>
          <w:b/>
          <w:bCs/>
        </w:rPr>
        <w:t>- обучающиеся 9 класса:</w:t>
      </w:r>
    </w:p>
    <w:bookmarkEnd w:id="21"/>
    <w:p w14:paraId="597C7E8A" w14:textId="02D0A6CF" w:rsidR="000F2BAE" w:rsidRPr="00F56CF1" w:rsidRDefault="00B5163C" w:rsidP="00B5163C">
      <w:pPr>
        <w:widowControl w:val="0"/>
        <w:jc w:val="both"/>
      </w:pPr>
      <w:r w:rsidRPr="00B5163C">
        <w:rPr>
          <w:b/>
          <w:bCs/>
        </w:rPr>
        <w:t xml:space="preserve">       </w:t>
      </w:r>
      <w:r w:rsidR="006D3640">
        <w:rPr>
          <w:b/>
          <w:bCs/>
        </w:rPr>
        <w:t xml:space="preserve">   </w:t>
      </w:r>
      <w:r w:rsidRPr="00B5163C">
        <w:rPr>
          <w:lang w:val="en-US"/>
        </w:rPr>
        <w:t>I</w:t>
      </w:r>
      <w:r w:rsidRPr="00B5163C">
        <w:t xml:space="preserve"> место </w:t>
      </w:r>
      <w:r>
        <w:t xml:space="preserve">– Абу Салех </w:t>
      </w:r>
      <w:proofErr w:type="spellStart"/>
      <w:r>
        <w:t>Любну</w:t>
      </w:r>
      <w:proofErr w:type="spellEnd"/>
      <w:r>
        <w:t xml:space="preserve"> </w:t>
      </w:r>
      <w:proofErr w:type="spellStart"/>
      <w:r>
        <w:t>Аббасовну</w:t>
      </w:r>
      <w:proofErr w:type="spellEnd"/>
      <w:r w:rsidRPr="00B5163C">
        <w:t xml:space="preserve">, </w:t>
      </w:r>
      <w:bookmarkStart w:id="22" w:name="_Hlk187405106"/>
      <w:r>
        <w:t xml:space="preserve">обучающуюся </w:t>
      </w:r>
      <w:proofErr w:type="gramStart"/>
      <w:r>
        <w:t xml:space="preserve">МБОУ  </w:t>
      </w:r>
      <w:r w:rsidR="00713F3F" w:rsidRPr="00713F3F">
        <w:t>9</w:t>
      </w:r>
      <w:proofErr w:type="gramEnd"/>
      <w:r>
        <w:t xml:space="preserve"> класса  </w:t>
      </w:r>
      <w:bookmarkStart w:id="23" w:name="_Hlk187406263"/>
      <w:r>
        <w:t xml:space="preserve">МБОУ </w:t>
      </w:r>
      <w:r>
        <w:lastRenderedPageBreak/>
        <w:t xml:space="preserve">Ишунский УВК им. генерал-лейтенанта Жидилова Е.И. (руководитель </w:t>
      </w:r>
      <w:proofErr w:type="spellStart"/>
      <w:r>
        <w:t>Динислям</w:t>
      </w:r>
      <w:proofErr w:type="spellEnd"/>
      <w:r>
        <w:t xml:space="preserve"> Сусанна </w:t>
      </w:r>
      <w:proofErr w:type="spellStart"/>
      <w:r>
        <w:t>Сейтвелиевна</w:t>
      </w:r>
      <w:proofErr w:type="spellEnd"/>
      <w:r w:rsidRPr="00CD339F">
        <w:t xml:space="preserve">, </w:t>
      </w:r>
      <w:r>
        <w:t>учитель географии).</w:t>
      </w:r>
      <w:bookmarkEnd w:id="22"/>
      <w:bookmarkEnd w:id="23"/>
    </w:p>
    <w:p w14:paraId="6A157ABC" w14:textId="3E2FC15A" w:rsidR="00744702" w:rsidRPr="00713F3F" w:rsidRDefault="00744702" w:rsidP="00180A4A">
      <w:pPr>
        <w:widowControl w:val="0"/>
        <w:jc w:val="both"/>
        <w:rPr>
          <w:bCs/>
        </w:rPr>
      </w:pPr>
      <w:r>
        <w:rPr>
          <w:bCs/>
        </w:rPr>
        <w:t xml:space="preserve">       </w:t>
      </w:r>
      <w:r w:rsidR="00713F3F" w:rsidRPr="00713F3F">
        <w:rPr>
          <w:bCs/>
        </w:rPr>
        <w:t xml:space="preserve">    </w:t>
      </w:r>
      <w:r>
        <w:rPr>
          <w:bCs/>
          <w:lang w:val="en-US"/>
        </w:rPr>
        <w:t>II</w:t>
      </w:r>
      <w:r w:rsidRPr="00744702">
        <w:rPr>
          <w:bCs/>
        </w:rPr>
        <w:t xml:space="preserve"> </w:t>
      </w:r>
      <w:r>
        <w:rPr>
          <w:bCs/>
        </w:rPr>
        <w:t>место – Власюка Николая Александровича</w:t>
      </w:r>
      <w:r w:rsidRPr="00744702">
        <w:rPr>
          <w:bCs/>
        </w:rPr>
        <w:t xml:space="preserve">, </w:t>
      </w:r>
      <w:r>
        <w:rPr>
          <w:bCs/>
        </w:rPr>
        <w:t xml:space="preserve">обучающегося 9 класса </w:t>
      </w:r>
      <w:r>
        <w:t>МБОУ Таврический УВК им. Героя Советского Союза Ф.Д. Диброва (руководитель Серафимчук Оксана Сергеевна</w:t>
      </w:r>
      <w:r w:rsidRPr="007847AC">
        <w:t xml:space="preserve">, </w:t>
      </w:r>
      <w:r>
        <w:t>педагог дополнительного образования; Проценко Анна Петровна</w:t>
      </w:r>
      <w:r w:rsidRPr="007847AC">
        <w:t xml:space="preserve">, </w:t>
      </w:r>
      <w:r>
        <w:t>учитель географии)</w:t>
      </w:r>
      <w:r w:rsidR="00713F3F">
        <w:t>;</w:t>
      </w:r>
    </w:p>
    <w:p w14:paraId="4D7083B1" w14:textId="485621DA" w:rsidR="00B5163C" w:rsidRPr="00994C58" w:rsidRDefault="00B5163C" w:rsidP="00B5163C">
      <w:pPr>
        <w:widowControl w:val="0"/>
        <w:jc w:val="both"/>
      </w:pPr>
      <w:r w:rsidRPr="00994C58">
        <w:t xml:space="preserve">           </w:t>
      </w:r>
      <w:r w:rsidRPr="00994C58">
        <w:rPr>
          <w:lang w:val="en-US"/>
        </w:rPr>
        <w:t>II</w:t>
      </w:r>
      <w:r w:rsidRPr="00994C58">
        <w:t xml:space="preserve"> место – </w:t>
      </w:r>
      <w:proofErr w:type="spellStart"/>
      <w:r w:rsidRPr="00994C58">
        <w:t>Менсеитову</w:t>
      </w:r>
      <w:proofErr w:type="spellEnd"/>
      <w:r w:rsidRPr="00994C58">
        <w:t xml:space="preserve"> </w:t>
      </w:r>
      <w:proofErr w:type="spellStart"/>
      <w:r w:rsidRPr="00994C58">
        <w:t>Гульфиру</w:t>
      </w:r>
      <w:proofErr w:type="spellEnd"/>
      <w:r w:rsidRPr="00994C58">
        <w:t xml:space="preserve"> </w:t>
      </w:r>
      <w:proofErr w:type="spellStart"/>
      <w:r w:rsidRPr="00994C58">
        <w:t>Бахтияровну</w:t>
      </w:r>
      <w:proofErr w:type="spellEnd"/>
      <w:r w:rsidRPr="00994C58">
        <w:t xml:space="preserve">, </w:t>
      </w:r>
      <w:bookmarkStart w:id="24" w:name="_Hlk187405280"/>
      <w:proofErr w:type="gramStart"/>
      <w:r w:rsidRPr="00994C58">
        <w:t>обучающуюся  9</w:t>
      </w:r>
      <w:proofErr w:type="gramEnd"/>
      <w:r w:rsidRPr="00994C58">
        <w:t xml:space="preserve"> класс</w:t>
      </w:r>
      <w:r w:rsidR="001922B9" w:rsidRPr="00994C58">
        <w:t>а</w:t>
      </w:r>
      <w:r w:rsidRPr="00994C58">
        <w:t xml:space="preserve"> МБОУ Воинский</w:t>
      </w:r>
    </w:p>
    <w:p w14:paraId="707903BA" w14:textId="112791F5" w:rsidR="00B5163C" w:rsidRDefault="00B5163C" w:rsidP="00B5163C">
      <w:pPr>
        <w:widowControl w:val="0"/>
        <w:jc w:val="both"/>
        <w:rPr>
          <w:bCs/>
        </w:rPr>
      </w:pPr>
      <w:r w:rsidRPr="00994C58">
        <w:rPr>
          <w:bCs/>
        </w:rPr>
        <w:t>УВК им. братьев Кондратовых</w:t>
      </w:r>
      <w:r w:rsidR="001922B9" w:rsidRPr="00994C58">
        <w:rPr>
          <w:bCs/>
        </w:rPr>
        <w:t xml:space="preserve"> (руководитель).</w:t>
      </w:r>
    </w:p>
    <w:bookmarkEnd w:id="24"/>
    <w:p w14:paraId="0D7BF926" w14:textId="2EF25B19" w:rsidR="00713F3F" w:rsidRDefault="00B5163C" w:rsidP="00713F3F">
      <w:pPr>
        <w:widowControl w:val="0"/>
        <w:jc w:val="both"/>
      </w:pPr>
      <w:r>
        <w:rPr>
          <w:bCs/>
        </w:rPr>
        <w:t xml:space="preserve">           </w:t>
      </w:r>
      <w:r>
        <w:rPr>
          <w:bCs/>
          <w:lang w:val="en-US"/>
        </w:rPr>
        <w:t>II</w:t>
      </w:r>
      <w:r w:rsidRPr="00B5163C">
        <w:rPr>
          <w:bCs/>
        </w:rPr>
        <w:t xml:space="preserve"> </w:t>
      </w:r>
      <w:r>
        <w:rPr>
          <w:bCs/>
        </w:rPr>
        <w:t xml:space="preserve">место – </w:t>
      </w:r>
      <w:proofErr w:type="spellStart"/>
      <w:r>
        <w:rPr>
          <w:bCs/>
        </w:rPr>
        <w:t>Лабушняк</w:t>
      </w:r>
      <w:proofErr w:type="spellEnd"/>
      <w:r>
        <w:rPr>
          <w:bCs/>
        </w:rPr>
        <w:t xml:space="preserve"> Николь Александровну</w:t>
      </w:r>
      <w:r w:rsidRPr="00B5163C">
        <w:rPr>
          <w:bCs/>
        </w:rPr>
        <w:t>,</w:t>
      </w:r>
      <w:r w:rsidR="00713F3F" w:rsidRPr="00713F3F">
        <w:t xml:space="preserve"> </w:t>
      </w:r>
      <w:r w:rsidR="00713F3F">
        <w:t xml:space="preserve">обучающуюся </w:t>
      </w:r>
      <w:proofErr w:type="gramStart"/>
      <w:r w:rsidR="00713F3F">
        <w:t xml:space="preserve">МБОУ  </w:t>
      </w:r>
      <w:r w:rsidR="00713F3F" w:rsidRPr="00713F3F">
        <w:t>9</w:t>
      </w:r>
      <w:proofErr w:type="gramEnd"/>
      <w:r w:rsidR="00713F3F">
        <w:t xml:space="preserve"> класса  МБОУ Ишунский УВК им. генерал-лейтенанта Жидилова Е.И. (руководитель </w:t>
      </w:r>
      <w:proofErr w:type="spellStart"/>
      <w:r w:rsidR="00713F3F">
        <w:t>Динислям</w:t>
      </w:r>
      <w:proofErr w:type="spellEnd"/>
      <w:r w:rsidR="00713F3F">
        <w:t xml:space="preserve"> Сусанна </w:t>
      </w:r>
      <w:proofErr w:type="spellStart"/>
      <w:r w:rsidR="00713F3F">
        <w:t>Сейтвелиевна</w:t>
      </w:r>
      <w:proofErr w:type="spellEnd"/>
      <w:r w:rsidR="00713F3F" w:rsidRPr="00CD339F">
        <w:t xml:space="preserve">, </w:t>
      </w:r>
      <w:r w:rsidR="00713F3F">
        <w:t>учитель географии)</w:t>
      </w:r>
      <w:r w:rsidR="001922B9">
        <w:t>;</w:t>
      </w:r>
    </w:p>
    <w:p w14:paraId="63C80C62" w14:textId="77777777" w:rsidR="00713F3F" w:rsidRPr="00994C58" w:rsidRDefault="00713F3F" w:rsidP="00713F3F">
      <w:pPr>
        <w:widowControl w:val="0"/>
        <w:jc w:val="both"/>
      </w:pPr>
      <w:r>
        <w:t xml:space="preserve">           </w:t>
      </w:r>
      <w:r w:rsidRPr="00994C58">
        <w:rPr>
          <w:lang w:val="en-US"/>
        </w:rPr>
        <w:t>III</w:t>
      </w:r>
      <w:r w:rsidRPr="00994C58">
        <w:t xml:space="preserve"> место – Усеинову Венеру Расим </w:t>
      </w:r>
      <w:proofErr w:type="spellStart"/>
      <w:r w:rsidRPr="00994C58">
        <w:t>Кызы</w:t>
      </w:r>
      <w:proofErr w:type="spellEnd"/>
      <w:r w:rsidRPr="00994C58">
        <w:t xml:space="preserve">, </w:t>
      </w:r>
      <w:proofErr w:type="gramStart"/>
      <w:r w:rsidRPr="00994C58">
        <w:t>обучающуюся  9</w:t>
      </w:r>
      <w:proofErr w:type="gramEnd"/>
      <w:r w:rsidRPr="00994C58">
        <w:t xml:space="preserve"> класс </w:t>
      </w:r>
      <w:bookmarkStart w:id="25" w:name="_Hlk187405707"/>
      <w:r w:rsidRPr="00994C58">
        <w:t>МБОУ Воинский</w:t>
      </w:r>
    </w:p>
    <w:p w14:paraId="0C900211" w14:textId="5C363FB4" w:rsidR="00713F3F" w:rsidRDefault="00713F3F" w:rsidP="00713F3F">
      <w:pPr>
        <w:widowControl w:val="0"/>
        <w:jc w:val="both"/>
        <w:rPr>
          <w:bCs/>
        </w:rPr>
      </w:pPr>
      <w:r w:rsidRPr="00994C58">
        <w:rPr>
          <w:bCs/>
        </w:rPr>
        <w:t>УВК им. братьев Кондратовых</w:t>
      </w:r>
      <w:r w:rsidR="001922B9" w:rsidRPr="00994C58">
        <w:rPr>
          <w:bCs/>
        </w:rPr>
        <w:t xml:space="preserve"> (руководитель).</w:t>
      </w:r>
    </w:p>
    <w:bookmarkEnd w:id="25"/>
    <w:p w14:paraId="1C625EE1" w14:textId="3947FB28" w:rsidR="0076291D" w:rsidRDefault="0076291D" w:rsidP="0076291D">
      <w:pPr>
        <w:widowControl w:val="0"/>
        <w:jc w:val="both"/>
        <w:rPr>
          <w:b/>
          <w:bCs/>
        </w:rPr>
      </w:pPr>
      <w:r w:rsidRPr="000F2BAE">
        <w:rPr>
          <w:b/>
          <w:bCs/>
        </w:rPr>
        <w:t xml:space="preserve">- обучающиеся </w:t>
      </w:r>
      <w:r>
        <w:rPr>
          <w:b/>
          <w:bCs/>
        </w:rPr>
        <w:t>10</w:t>
      </w:r>
      <w:r w:rsidRPr="000F2BAE">
        <w:rPr>
          <w:b/>
          <w:bCs/>
        </w:rPr>
        <w:t xml:space="preserve"> класса:</w:t>
      </w:r>
    </w:p>
    <w:p w14:paraId="1E45A4F7" w14:textId="76E05FF4" w:rsidR="0076291D" w:rsidRPr="00994C58" w:rsidRDefault="0076291D" w:rsidP="0076291D">
      <w:pPr>
        <w:widowControl w:val="0"/>
        <w:jc w:val="both"/>
      </w:pPr>
      <w:r>
        <w:rPr>
          <w:b/>
          <w:bCs/>
        </w:rPr>
        <w:t xml:space="preserve">          </w:t>
      </w:r>
      <w:r w:rsidRPr="00994C58">
        <w:rPr>
          <w:lang w:val="en-US"/>
        </w:rPr>
        <w:t>I</w:t>
      </w:r>
      <w:r w:rsidRPr="00994C58">
        <w:t xml:space="preserve"> место – </w:t>
      </w:r>
      <w:proofErr w:type="spellStart"/>
      <w:proofErr w:type="gramStart"/>
      <w:r w:rsidRPr="00994C58">
        <w:t>Муждабоева</w:t>
      </w:r>
      <w:proofErr w:type="spellEnd"/>
      <w:r w:rsidRPr="00994C58">
        <w:t xml:space="preserve">  Эмиля</w:t>
      </w:r>
      <w:proofErr w:type="gramEnd"/>
      <w:r w:rsidRPr="00994C58">
        <w:t xml:space="preserve"> </w:t>
      </w:r>
      <w:proofErr w:type="spellStart"/>
      <w:r w:rsidRPr="00994C58">
        <w:t>Рефатовича</w:t>
      </w:r>
      <w:proofErr w:type="spellEnd"/>
      <w:r w:rsidRPr="00994C58">
        <w:t>, обучающегося 10 класса МБОУ Воинский</w:t>
      </w:r>
    </w:p>
    <w:p w14:paraId="70D649B4" w14:textId="3C0B1363" w:rsidR="0076291D" w:rsidRDefault="0076291D" w:rsidP="0076291D">
      <w:pPr>
        <w:widowControl w:val="0"/>
        <w:jc w:val="both"/>
        <w:rPr>
          <w:bCs/>
        </w:rPr>
      </w:pPr>
      <w:r w:rsidRPr="00994C58">
        <w:rPr>
          <w:bCs/>
        </w:rPr>
        <w:t>УВК им. братьев Кондратовых</w:t>
      </w:r>
      <w:r w:rsidR="001922B9" w:rsidRPr="00994C58">
        <w:rPr>
          <w:bCs/>
        </w:rPr>
        <w:t xml:space="preserve"> (руководитель)</w:t>
      </w:r>
      <w:r w:rsidR="005A3B57" w:rsidRPr="00994C58">
        <w:rPr>
          <w:bCs/>
        </w:rPr>
        <w:t>.</w:t>
      </w:r>
    </w:p>
    <w:p w14:paraId="5DC01FFF" w14:textId="04BCE1B8" w:rsidR="001922B9" w:rsidRPr="001922B9" w:rsidRDefault="001922B9" w:rsidP="0076291D">
      <w:pPr>
        <w:widowControl w:val="0"/>
        <w:jc w:val="both"/>
      </w:pPr>
      <w:r>
        <w:rPr>
          <w:bCs/>
        </w:rPr>
        <w:t xml:space="preserve">          </w:t>
      </w:r>
      <w:r>
        <w:rPr>
          <w:bCs/>
          <w:lang w:val="en-US"/>
        </w:rPr>
        <w:t>II</w:t>
      </w:r>
      <w:r w:rsidRPr="001922B9">
        <w:rPr>
          <w:bCs/>
        </w:rPr>
        <w:t xml:space="preserve"> </w:t>
      </w:r>
      <w:r>
        <w:rPr>
          <w:bCs/>
        </w:rPr>
        <w:t>место – Авилову Дарью Владиславовну</w:t>
      </w:r>
      <w:r w:rsidRPr="001922B9">
        <w:rPr>
          <w:bCs/>
        </w:rPr>
        <w:t xml:space="preserve">, </w:t>
      </w:r>
      <w:r>
        <w:rPr>
          <w:bCs/>
        </w:rPr>
        <w:t xml:space="preserve">обучающуюся 10 класса </w:t>
      </w:r>
      <w:r>
        <w:t>МБОУ Таврический УВК им. Героя Советского Союза Ф.Д. Диброва (руководитель Серафимчук Оксана Сергеевна</w:t>
      </w:r>
      <w:r w:rsidRPr="007847AC">
        <w:t xml:space="preserve">, </w:t>
      </w:r>
      <w:r>
        <w:t>педагог дополнительного образования; Проценко Анна Петровна</w:t>
      </w:r>
      <w:r w:rsidRPr="007847AC">
        <w:t xml:space="preserve">, </w:t>
      </w:r>
      <w:r>
        <w:t>учитель географии).</w:t>
      </w:r>
    </w:p>
    <w:p w14:paraId="34F5F5FA" w14:textId="5DFEEAC4" w:rsidR="00154BE9" w:rsidRDefault="00154BE9" w:rsidP="0076291D">
      <w:pPr>
        <w:widowControl w:val="0"/>
        <w:jc w:val="both"/>
        <w:rPr>
          <w:b/>
        </w:rPr>
      </w:pPr>
      <w:r w:rsidRPr="00154BE9">
        <w:rPr>
          <w:b/>
        </w:rPr>
        <w:t>- обучающиеся 11 класса:</w:t>
      </w:r>
    </w:p>
    <w:p w14:paraId="68D21178" w14:textId="727CF06F" w:rsidR="00B034B7" w:rsidRPr="001922B9" w:rsidRDefault="00154BE9" w:rsidP="00180A4A">
      <w:pPr>
        <w:widowControl w:val="0"/>
        <w:jc w:val="both"/>
        <w:rPr>
          <w:bCs/>
        </w:rPr>
      </w:pPr>
      <w:r w:rsidRPr="00154BE9">
        <w:rPr>
          <w:bCs/>
        </w:rPr>
        <w:t xml:space="preserve">          </w:t>
      </w:r>
      <w:r w:rsidRPr="00154BE9">
        <w:rPr>
          <w:bCs/>
          <w:lang w:val="en-US"/>
        </w:rPr>
        <w:t>I</w:t>
      </w:r>
      <w:r w:rsidRPr="001922B9">
        <w:rPr>
          <w:bCs/>
        </w:rPr>
        <w:t xml:space="preserve"> </w:t>
      </w:r>
      <w:r w:rsidRPr="00154BE9">
        <w:rPr>
          <w:bCs/>
        </w:rPr>
        <w:t xml:space="preserve">место - </w:t>
      </w:r>
      <w:r>
        <w:t>Измаилову Замиру Марленовну</w:t>
      </w:r>
      <w:r w:rsidRPr="00154BE9">
        <w:t xml:space="preserve">, </w:t>
      </w:r>
      <w:r>
        <w:t xml:space="preserve">обучающуюся 11 класса МБОУ Ишунский УВК им. генерал-лейтенанта Жидилова Е.И. (руководитель </w:t>
      </w:r>
      <w:proofErr w:type="spellStart"/>
      <w:r>
        <w:t>Динислям</w:t>
      </w:r>
      <w:proofErr w:type="spellEnd"/>
      <w:r>
        <w:t xml:space="preserve"> Сусанна </w:t>
      </w:r>
      <w:proofErr w:type="spellStart"/>
      <w:r>
        <w:t>Сейтвелиевна</w:t>
      </w:r>
      <w:proofErr w:type="spellEnd"/>
      <w:r w:rsidRPr="00CD339F">
        <w:t xml:space="preserve">, </w:t>
      </w:r>
      <w:r>
        <w:t>учитель географии).</w:t>
      </w:r>
    </w:p>
    <w:bookmarkEnd w:id="9"/>
    <w:p w14:paraId="44A2A027" w14:textId="53EF18C5" w:rsidR="009D2618" w:rsidRDefault="001922B9" w:rsidP="001922B9">
      <w:pPr>
        <w:widowControl w:val="0"/>
        <w:jc w:val="both"/>
        <w:rPr>
          <w:bCs/>
        </w:rPr>
      </w:pPr>
      <w:r>
        <w:t>1.</w:t>
      </w:r>
      <w:r w:rsidR="009D2618">
        <w:t>Наградить грамотами управления образования и молодежи администрации Красноперекопского района победител</w:t>
      </w:r>
      <w:r w:rsidR="00123BD2">
        <w:t>ей</w:t>
      </w:r>
      <w:r w:rsidR="009D2618">
        <w:t xml:space="preserve"> и призеров муниципального этапа Олимпиады в следующих школьных параллелях:</w:t>
      </w:r>
    </w:p>
    <w:p w14:paraId="25F72DCC" w14:textId="41905740" w:rsidR="00180A4A" w:rsidRDefault="001922B9" w:rsidP="00180A4A">
      <w:pPr>
        <w:pStyle w:val="a3"/>
        <w:tabs>
          <w:tab w:val="left" w:pos="284"/>
        </w:tabs>
        <w:suppressAutoHyphens w:val="0"/>
        <w:ind w:left="0"/>
        <w:jc w:val="both"/>
      </w:pPr>
      <w:r>
        <w:t>2</w:t>
      </w:r>
      <w:r w:rsidR="00180A4A">
        <w:t xml:space="preserve">. Объявить благодарность управления образования и молодежи администрации Красноперекопского района за результативную работу в подготовке обучающихся к олимпиаде: </w:t>
      </w:r>
    </w:p>
    <w:p w14:paraId="63E4C7F1" w14:textId="0E41EA8A" w:rsidR="00F56CF1" w:rsidRDefault="00F56CF1" w:rsidP="00180A4A">
      <w:pPr>
        <w:pStyle w:val="a3"/>
        <w:tabs>
          <w:tab w:val="left" w:pos="284"/>
        </w:tabs>
        <w:suppressAutoHyphens w:val="0"/>
        <w:ind w:left="0"/>
        <w:jc w:val="both"/>
      </w:pPr>
      <w:r>
        <w:t>-</w:t>
      </w:r>
      <w:r w:rsidRPr="00F56CF1">
        <w:t xml:space="preserve"> </w:t>
      </w:r>
      <w:proofErr w:type="spellStart"/>
      <w:r>
        <w:t>Динислям</w:t>
      </w:r>
      <w:proofErr w:type="spellEnd"/>
      <w:r>
        <w:t xml:space="preserve"> Сусанне </w:t>
      </w:r>
      <w:proofErr w:type="spellStart"/>
      <w:r>
        <w:t>Сейтвелиевне</w:t>
      </w:r>
      <w:proofErr w:type="spellEnd"/>
      <w:r w:rsidRPr="00CD339F">
        <w:t xml:space="preserve">, </w:t>
      </w:r>
      <w:r>
        <w:t xml:space="preserve">учитель географии МБОУ Ишунский УВК им. генерал-лейтенанта </w:t>
      </w:r>
      <w:proofErr w:type="gramStart"/>
      <w:r>
        <w:t>Жидилова  Е.И</w:t>
      </w:r>
      <w:proofErr w:type="gramEnd"/>
      <w:r>
        <w:t>;</w:t>
      </w:r>
    </w:p>
    <w:p w14:paraId="40E1D07C" w14:textId="3F971590" w:rsidR="00F56CF1" w:rsidRDefault="00F56CF1" w:rsidP="00180A4A">
      <w:pPr>
        <w:pStyle w:val="a3"/>
        <w:tabs>
          <w:tab w:val="left" w:pos="284"/>
        </w:tabs>
        <w:suppressAutoHyphens w:val="0"/>
        <w:ind w:left="0"/>
        <w:jc w:val="both"/>
      </w:pPr>
      <w:r>
        <w:t>- Антоненко Светлане Степановне</w:t>
      </w:r>
      <w:r w:rsidRPr="00405004">
        <w:t xml:space="preserve">, </w:t>
      </w:r>
      <w:r>
        <w:t>учитель истории МБОУ Братский УВК;</w:t>
      </w:r>
    </w:p>
    <w:p w14:paraId="4554CE11" w14:textId="77777777" w:rsidR="00F56CF1" w:rsidRDefault="00F56CF1" w:rsidP="00180A4A">
      <w:pPr>
        <w:pStyle w:val="a3"/>
        <w:tabs>
          <w:tab w:val="left" w:pos="284"/>
        </w:tabs>
        <w:suppressAutoHyphens w:val="0"/>
        <w:ind w:left="0"/>
        <w:jc w:val="both"/>
      </w:pPr>
      <w:r>
        <w:t>- Серафимчук Оксане Сергеевне</w:t>
      </w:r>
      <w:r w:rsidRPr="007847AC">
        <w:t xml:space="preserve">, </w:t>
      </w:r>
      <w:r>
        <w:t xml:space="preserve">педагог дополнительного образования </w:t>
      </w:r>
      <w:bookmarkStart w:id="26" w:name="_Hlk187407878"/>
      <w:r>
        <w:t xml:space="preserve">МБОУ Таврический УВК им. Героя Советского Союза Ф.Д. Диброва; </w:t>
      </w:r>
    </w:p>
    <w:bookmarkEnd w:id="26"/>
    <w:p w14:paraId="4102B412" w14:textId="77777777" w:rsidR="00F56CF1" w:rsidRDefault="00F56CF1" w:rsidP="00F56CF1">
      <w:pPr>
        <w:pStyle w:val="a3"/>
        <w:tabs>
          <w:tab w:val="left" w:pos="284"/>
        </w:tabs>
        <w:suppressAutoHyphens w:val="0"/>
        <w:ind w:left="0"/>
        <w:jc w:val="both"/>
      </w:pPr>
      <w:r>
        <w:t>- Проценко Анне Петровне</w:t>
      </w:r>
      <w:r w:rsidRPr="007847AC">
        <w:t xml:space="preserve">, </w:t>
      </w:r>
      <w:r>
        <w:t xml:space="preserve">учитель географии МБОУ Таврический УВК им. Героя Советского Союза Ф.Д. Диброва; </w:t>
      </w:r>
    </w:p>
    <w:p w14:paraId="413A6AF3" w14:textId="61879056" w:rsidR="00F56CF1" w:rsidRDefault="00F56CF1" w:rsidP="00F56CF1">
      <w:pPr>
        <w:pStyle w:val="a3"/>
        <w:tabs>
          <w:tab w:val="left" w:pos="284"/>
        </w:tabs>
        <w:suppressAutoHyphens w:val="0"/>
        <w:ind w:left="0"/>
        <w:jc w:val="both"/>
      </w:pPr>
      <w:r>
        <w:t>- Белоус Наталье Сергеевне</w:t>
      </w:r>
      <w:r w:rsidRPr="002A04C9">
        <w:t xml:space="preserve">, </w:t>
      </w:r>
      <w:r>
        <w:t xml:space="preserve">педагог дополнительного образования </w:t>
      </w:r>
      <w:bookmarkStart w:id="27" w:name="_Hlk187407961"/>
      <w:r>
        <w:t>МБОУ Зеленонивский УВК им. Героя Светского Союза М.К. Тимошенко;</w:t>
      </w:r>
    </w:p>
    <w:bookmarkEnd w:id="27"/>
    <w:p w14:paraId="0F69A6AB" w14:textId="1E0283D0" w:rsidR="00F56CF1" w:rsidRDefault="00F56CF1" w:rsidP="00F56CF1">
      <w:pPr>
        <w:pStyle w:val="a3"/>
        <w:tabs>
          <w:tab w:val="left" w:pos="284"/>
        </w:tabs>
        <w:suppressAutoHyphens w:val="0"/>
        <w:ind w:left="0"/>
        <w:jc w:val="both"/>
      </w:pPr>
      <w:r>
        <w:t xml:space="preserve">- </w:t>
      </w:r>
      <w:proofErr w:type="spellStart"/>
      <w:r>
        <w:rPr>
          <w:bCs/>
        </w:rPr>
        <w:t>Солодиловой</w:t>
      </w:r>
      <w:proofErr w:type="spellEnd"/>
      <w:r>
        <w:rPr>
          <w:bCs/>
        </w:rPr>
        <w:t xml:space="preserve"> Кристине Владимировне</w:t>
      </w:r>
      <w:r w:rsidRPr="00B034B7">
        <w:rPr>
          <w:bCs/>
        </w:rPr>
        <w:t xml:space="preserve">, </w:t>
      </w:r>
      <w:r>
        <w:rPr>
          <w:bCs/>
        </w:rPr>
        <w:t xml:space="preserve">педагог дополнительного образования </w:t>
      </w:r>
      <w:r>
        <w:t xml:space="preserve">МБОУ </w:t>
      </w:r>
      <w:bookmarkStart w:id="28" w:name="_Hlk187408025"/>
      <w:r>
        <w:t>Зеленонивский УВК им. Героя Светского Союза М.К. Тимошенко;</w:t>
      </w:r>
    </w:p>
    <w:bookmarkEnd w:id="28"/>
    <w:p w14:paraId="703B22A8" w14:textId="34788EF1" w:rsidR="00F56CF1" w:rsidRDefault="00F56CF1" w:rsidP="00180A4A">
      <w:pPr>
        <w:pStyle w:val="a3"/>
        <w:tabs>
          <w:tab w:val="left" w:pos="284"/>
        </w:tabs>
        <w:suppressAutoHyphens w:val="0"/>
        <w:ind w:left="0"/>
        <w:jc w:val="both"/>
      </w:pPr>
      <w:r>
        <w:t>- Лободе Юлии Сергеевне</w:t>
      </w:r>
      <w:r w:rsidRPr="00B034B7">
        <w:t xml:space="preserve">, </w:t>
      </w:r>
      <w:r>
        <w:t xml:space="preserve">педагог дополнительного </w:t>
      </w:r>
      <w:proofErr w:type="gramStart"/>
      <w:r>
        <w:t>образования  Зеленонивский</w:t>
      </w:r>
      <w:proofErr w:type="gramEnd"/>
      <w:r>
        <w:t xml:space="preserve"> УВК им. Героя Светского Союза М.К. Тимошенко.</w:t>
      </w:r>
    </w:p>
    <w:p w14:paraId="4FB81F47" w14:textId="3D0AC351" w:rsidR="00180A4A" w:rsidRDefault="001922B9" w:rsidP="00180A4A">
      <w:pPr>
        <w:pStyle w:val="a3"/>
        <w:tabs>
          <w:tab w:val="left" w:pos="284"/>
        </w:tabs>
        <w:suppressAutoHyphens w:val="0"/>
        <w:ind w:left="0"/>
        <w:jc w:val="both"/>
      </w:pPr>
      <w:r>
        <w:t>3</w:t>
      </w:r>
      <w:r w:rsidR="00180A4A">
        <w:t xml:space="preserve">. </w:t>
      </w:r>
      <w:r w:rsidR="00180A4A" w:rsidRPr="00527AEF">
        <w:t>Руководителям образовательных учреждений:</w:t>
      </w:r>
    </w:p>
    <w:p w14:paraId="6594B7B7" w14:textId="05F1FD11" w:rsidR="00180A4A" w:rsidRDefault="001922B9" w:rsidP="00180A4A">
      <w:pPr>
        <w:tabs>
          <w:tab w:val="left" w:pos="284"/>
        </w:tabs>
        <w:jc w:val="both"/>
      </w:pPr>
      <w:r>
        <w:t>3</w:t>
      </w:r>
      <w:r w:rsidR="00180A4A">
        <w:t xml:space="preserve">.1. </w:t>
      </w:r>
      <w:r w:rsidR="00180A4A" w:rsidRPr="00527AEF">
        <w:t xml:space="preserve">Проанализировать результаты муниципального этапа </w:t>
      </w:r>
      <w:r w:rsidR="00180A4A">
        <w:t>Олимпиады</w:t>
      </w:r>
      <w:r w:rsidR="00180A4A" w:rsidRPr="00527AEF">
        <w:t>, обсудить итоги на методических объединениях</w:t>
      </w:r>
      <w:r w:rsidR="00180A4A">
        <w:t xml:space="preserve"> учителей социально-гуманитарного цикла</w:t>
      </w:r>
      <w:r w:rsidR="00180A4A" w:rsidRPr="00527AEF">
        <w:t>, довести до сведения педагогических работников, классных руководителей.</w:t>
      </w:r>
    </w:p>
    <w:p w14:paraId="1558C7EB" w14:textId="4A480F87" w:rsidR="00180A4A" w:rsidRDefault="001922B9" w:rsidP="00180A4A">
      <w:pPr>
        <w:tabs>
          <w:tab w:val="left" w:pos="284"/>
        </w:tabs>
        <w:jc w:val="both"/>
      </w:pPr>
      <w:r>
        <w:t>3</w:t>
      </w:r>
      <w:r w:rsidR="00180A4A">
        <w:t xml:space="preserve">.2. </w:t>
      </w:r>
      <w:r w:rsidR="00180A4A" w:rsidRPr="00527AEF">
        <w:t xml:space="preserve">Учесть итоги </w:t>
      </w:r>
      <w:r w:rsidR="00180A4A">
        <w:t>Олимпиады</w:t>
      </w:r>
      <w:r w:rsidR="00180A4A" w:rsidRPr="00527AEF">
        <w:t xml:space="preserve"> при начислении выплат стимулирующего характера педагогам, подготовившим участников на муниципальный этап.</w:t>
      </w:r>
    </w:p>
    <w:p w14:paraId="09FA2D15" w14:textId="15F43939" w:rsidR="00180A4A" w:rsidRDefault="001922B9" w:rsidP="00180A4A">
      <w:pPr>
        <w:pStyle w:val="a3"/>
        <w:tabs>
          <w:tab w:val="left" w:pos="284"/>
        </w:tabs>
        <w:ind w:left="0"/>
        <w:jc w:val="both"/>
      </w:pPr>
      <w:r>
        <w:t>3</w:t>
      </w:r>
      <w:r w:rsidR="00180A4A">
        <w:t xml:space="preserve">.3. Обратить внимание на работу заместителей директоров по воспитательной работе, педагогов, ответственных за практическую и краеведческую деятельность обучающихся, </w:t>
      </w:r>
      <w:r w:rsidR="00180A4A">
        <w:lastRenderedPageBreak/>
        <w:t xml:space="preserve">принять меры, и организовать процесс по привлечению обучающихся к участию в конкурсных мероприятиях. </w:t>
      </w:r>
    </w:p>
    <w:p w14:paraId="1D7C990C" w14:textId="199C10F1" w:rsidR="00123BD2" w:rsidRDefault="001922B9" w:rsidP="00123BD2">
      <w:pPr>
        <w:jc w:val="both"/>
        <w:rPr>
          <w:color w:val="000000"/>
        </w:rPr>
      </w:pPr>
      <w:r>
        <w:t>4</w:t>
      </w:r>
      <w:r w:rsidR="00180A4A">
        <w:t xml:space="preserve">. Руководителям </w:t>
      </w:r>
      <w:r w:rsidR="00123BD2">
        <w:rPr>
          <w:color w:val="000000"/>
        </w:rPr>
        <w:t xml:space="preserve">МБОУ Воинский УВК им. братьев Кондратовых </w:t>
      </w:r>
      <w:r w:rsidR="00123BD2" w:rsidRPr="00A84379">
        <w:rPr>
          <w:color w:val="000000"/>
        </w:rPr>
        <w:t xml:space="preserve">, </w:t>
      </w:r>
      <w:r w:rsidR="00123BD2">
        <w:rPr>
          <w:color w:val="000000"/>
        </w:rPr>
        <w:t>МБОУ Ишунский УВК им. генерал-лейтенанта Жидилова Е.И.</w:t>
      </w:r>
      <w:r w:rsidR="00123BD2" w:rsidRPr="00A84379">
        <w:rPr>
          <w:color w:val="000000"/>
        </w:rPr>
        <w:t xml:space="preserve">, </w:t>
      </w:r>
      <w:r w:rsidR="00123BD2">
        <w:rPr>
          <w:color w:val="000000"/>
        </w:rPr>
        <w:t>МБОУ Братский УВК</w:t>
      </w:r>
      <w:r w:rsidR="00123BD2" w:rsidRPr="00A84379">
        <w:rPr>
          <w:color w:val="000000"/>
        </w:rPr>
        <w:t xml:space="preserve">, </w:t>
      </w:r>
      <w:r w:rsidR="00123BD2">
        <w:rPr>
          <w:color w:val="000000"/>
        </w:rPr>
        <w:t>МБОУ Зеленонивский УВК им. Героя Советского Союза М.К. Тимошенко</w:t>
      </w:r>
      <w:r w:rsidR="00123BD2" w:rsidRPr="002B50A5">
        <w:rPr>
          <w:color w:val="000000"/>
        </w:rPr>
        <w:t xml:space="preserve">, </w:t>
      </w:r>
      <w:r w:rsidR="00123BD2">
        <w:rPr>
          <w:color w:val="000000"/>
        </w:rPr>
        <w:t>МБОУ Почетненский УВК</w:t>
      </w:r>
      <w:r w:rsidR="00123BD2" w:rsidRPr="002B50A5">
        <w:rPr>
          <w:color w:val="000000"/>
        </w:rPr>
        <w:t xml:space="preserve">, </w:t>
      </w:r>
      <w:r w:rsidR="00123BD2">
        <w:rPr>
          <w:color w:val="000000"/>
        </w:rPr>
        <w:t>МБОУ Таврический УВК им. Героя Советского Союза Ф.Д. Диброва.</w:t>
      </w:r>
    </w:p>
    <w:p w14:paraId="68C2A40B" w14:textId="19CCD2F5" w:rsidR="00180A4A" w:rsidRPr="00123BD2" w:rsidRDefault="00123BD2" w:rsidP="00F56CF1">
      <w:pPr>
        <w:jc w:val="both"/>
        <w:rPr>
          <w:color w:val="000000"/>
        </w:rPr>
      </w:pPr>
      <w:r>
        <w:rPr>
          <w:color w:val="000000"/>
        </w:rPr>
        <w:t>(Грибачев</w:t>
      </w:r>
      <w:r w:rsidR="006D3640">
        <w:rPr>
          <w:color w:val="000000"/>
        </w:rPr>
        <w:t>а</w:t>
      </w:r>
      <w:r>
        <w:rPr>
          <w:color w:val="000000"/>
        </w:rPr>
        <w:t xml:space="preserve"> Е.В</w:t>
      </w:r>
      <w:r w:rsidRPr="002B50A5">
        <w:rPr>
          <w:color w:val="000000"/>
        </w:rPr>
        <w:t xml:space="preserve">., </w:t>
      </w:r>
      <w:r>
        <w:rPr>
          <w:color w:val="000000"/>
        </w:rPr>
        <w:t>Здомищук И.Л.</w:t>
      </w:r>
      <w:r w:rsidRPr="002B50A5">
        <w:rPr>
          <w:color w:val="000000"/>
        </w:rPr>
        <w:t xml:space="preserve">, </w:t>
      </w:r>
      <w:proofErr w:type="spellStart"/>
      <w:r>
        <w:rPr>
          <w:color w:val="000000"/>
        </w:rPr>
        <w:t>Билец</w:t>
      </w:r>
      <w:proofErr w:type="spellEnd"/>
      <w:r>
        <w:rPr>
          <w:color w:val="000000"/>
        </w:rPr>
        <w:t xml:space="preserve"> С.В.</w:t>
      </w:r>
      <w:r w:rsidRPr="002B50A5">
        <w:rPr>
          <w:color w:val="000000"/>
        </w:rPr>
        <w:t xml:space="preserve">, </w:t>
      </w:r>
      <w:r>
        <w:rPr>
          <w:color w:val="000000"/>
        </w:rPr>
        <w:t>Литовченко Я.В.</w:t>
      </w:r>
      <w:r w:rsidRPr="002B50A5">
        <w:rPr>
          <w:color w:val="000000"/>
        </w:rPr>
        <w:t xml:space="preserve">, </w:t>
      </w:r>
      <w:proofErr w:type="spellStart"/>
      <w:r>
        <w:rPr>
          <w:color w:val="000000"/>
        </w:rPr>
        <w:t>Масляк</w:t>
      </w:r>
      <w:proofErr w:type="spellEnd"/>
      <w:r>
        <w:rPr>
          <w:color w:val="000000"/>
        </w:rPr>
        <w:t xml:space="preserve"> С.И.)</w:t>
      </w:r>
      <w:r w:rsidR="00F56CF1">
        <w:rPr>
          <w:color w:val="000000"/>
        </w:rPr>
        <w:t xml:space="preserve"> </w:t>
      </w:r>
      <w:r w:rsidR="00180A4A">
        <w:rPr>
          <w:color w:val="000000"/>
        </w:rPr>
        <w:t>обеспечить участие победител</w:t>
      </w:r>
      <w:r>
        <w:rPr>
          <w:color w:val="000000"/>
        </w:rPr>
        <w:t>ей (1-</w:t>
      </w:r>
      <w:proofErr w:type="gramStart"/>
      <w:r>
        <w:rPr>
          <w:color w:val="000000"/>
        </w:rPr>
        <w:t>е  места</w:t>
      </w:r>
      <w:proofErr w:type="gramEnd"/>
      <w:r>
        <w:rPr>
          <w:color w:val="000000"/>
        </w:rPr>
        <w:t>)</w:t>
      </w:r>
      <w:r w:rsidR="00180A4A">
        <w:rPr>
          <w:color w:val="000000"/>
        </w:rPr>
        <w:t xml:space="preserve"> </w:t>
      </w:r>
      <w:r w:rsidR="00180A4A" w:rsidRPr="001B45CD">
        <w:rPr>
          <w:color w:val="000000"/>
        </w:rPr>
        <w:t xml:space="preserve">муниципального этапа в </w:t>
      </w:r>
      <w:r w:rsidR="00180A4A">
        <w:rPr>
          <w:color w:val="000000"/>
        </w:rPr>
        <w:t xml:space="preserve">республиканском этапе Олимпиады, который состоится </w:t>
      </w:r>
      <w:r>
        <w:rPr>
          <w:color w:val="000000"/>
        </w:rPr>
        <w:t>24</w:t>
      </w:r>
      <w:r w:rsidR="00180A4A">
        <w:rPr>
          <w:color w:val="000000"/>
        </w:rPr>
        <w:t xml:space="preserve"> </w:t>
      </w:r>
      <w:r>
        <w:rPr>
          <w:color w:val="000000"/>
        </w:rPr>
        <w:t>января</w:t>
      </w:r>
      <w:r w:rsidR="00180A4A">
        <w:rPr>
          <w:color w:val="000000"/>
        </w:rPr>
        <w:t xml:space="preserve"> 202</w:t>
      </w:r>
      <w:r>
        <w:rPr>
          <w:color w:val="000000"/>
        </w:rPr>
        <w:t>5</w:t>
      </w:r>
      <w:r w:rsidR="00180A4A">
        <w:rPr>
          <w:color w:val="000000"/>
        </w:rPr>
        <w:t xml:space="preserve"> года </w:t>
      </w:r>
      <w:r w:rsidR="00180A4A">
        <w:t>в дистанционном формате на интернет  платформе</w:t>
      </w:r>
      <w:r w:rsidR="00180A4A" w:rsidRPr="001B45CD">
        <w:rPr>
          <w:color w:val="000000"/>
        </w:rPr>
        <w:t>.</w:t>
      </w:r>
      <w:r w:rsidR="00180A4A">
        <w:rPr>
          <w:color w:val="000000"/>
        </w:rPr>
        <w:t xml:space="preserve"> </w:t>
      </w:r>
      <w:r w:rsidR="00180A4A">
        <w:t>На каждого участника Олимпиады должна быть подана персональная заявка на интернет-сайте «Навигатор дополнительного образования детей</w:t>
      </w:r>
      <w:r w:rsidR="00180A4A">
        <w:rPr>
          <w:color w:val="000000"/>
        </w:rPr>
        <w:t xml:space="preserve"> </w:t>
      </w:r>
      <w:r w:rsidR="00180A4A">
        <w:t xml:space="preserve">Республики Крым» по ссылке: </w:t>
      </w:r>
      <w:hyperlink r:id="rId6" w:history="1">
        <w:r w:rsidRPr="00D23912">
          <w:rPr>
            <w:rStyle w:val="a5"/>
          </w:rPr>
          <w:t>https://р82.навигатор.дети</w:t>
        </w:r>
      </w:hyperlink>
      <w:r w:rsidRPr="00123BD2">
        <w:t xml:space="preserve"> , </w:t>
      </w:r>
      <w:r>
        <w:t>в разделе «Мероприятия».</w:t>
      </w:r>
    </w:p>
    <w:p w14:paraId="0E1C291E" w14:textId="292051E9" w:rsidR="00180A4A" w:rsidRDefault="00123BD2" w:rsidP="00180A4A">
      <w:pPr>
        <w:jc w:val="both"/>
      </w:pPr>
      <w:r>
        <w:t>5</w:t>
      </w:r>
      <w:r w:rsidR="00180A4A">
        <w:t>. Руководителю МБУДО «Эврика» (</w:t>
      </w:r>
      <w:r>
        <w:t>Халиловой З.Р</w:t>
      </w:r>
      <w:r w:rsidR="00180A4A">
        <w:t xml:space="preserve">.) направить до </w:t>
      </w:r>
      <w:r>
        <w:t>22</w:t>
      </w:r>
      <w:r w:rsidR="00180A4A">
        <w:t xml:space="preserve"> </w:t>
      </w:r>
      <w:r>
        <w:t>января</w:t>
      </w:r>
      <w:r w:rsidR="00180A4A">
        <w:t xml:space="preserve"> 202</w:t>
      </w:r>
      <w:r>
        <w:t>5</w:t>
      </w:r>
      <w:r w:rsidR="00180A4A">
        <w:t xml:space="preserve"> года в Государственное бюджетное образовательное учреждение дополнительного образования Республики Крым «Центр детско-юношеского туризма и краеведения» итоговые материалы, заявку для участия в республиканском этапе Олимпиады.</w:t>
      </w:r>
    </w:p>
    <w:p w14:paraId="696225AF" w14:textId="27C9B334" w:rsidR="00180A4A" w:rsidRDefault="00123BD2" w:rsidP="00180A4A">
      <w:pPr>
        <w:tabs>
          <w:tab w:val="left" w:pos="360"/>
          <w:tab w:val="left" w:pos="1260"/>
        </w:tabs>
        <w:jc w:val="both"/>
      </w:pPr>
      <w:r>
        <w:t>6</w:t>
      </w:r>
      <w:r w:rsidR="00180A4A">
        <w:t>. Контроль за исполнением данного распоряжения оставляю за собой.</w:t>
      </w:r>
    </w:p>
    <w:p w14:paraId="754C96D8" w14:textId="77777777" w:rsidR="00180A4A" w:rsidRDefault="00180A4A" w:rsidP="00180A4A">
      <w:pPr>
        <w:jc w:val="both"/>
      </w:pPr>
    </w:p>
    <w:p w14:paraId="1643C85E" w14:textId="77777777" w:rsidR="00180A4A" w:rsidRDefault="00180A4A" w:rsidP="00180A4A">
      <w:pPr>
        <w:jc w:val="both"/>
      </w:pPr>
    </w:p>
    <w:p w14:paraId="416A8734" w14:textId="77777777" w:rsidR="00180A4A" w:rsidRDefault="00180A4A" w:rsidP="00180A4A">
      <w:pPr>
        <w:jc w:val="both"/>
      </w:pPr>
      <w:r>
        <w:t xml:space="preserve">Начальник управления </w:t>
      </w:r>
    </w:p>
    <w:p w14:paraId="2ED1B38D" w14:textId="77777777" w:rsidR="00180A4A" w:rsidRDefault="00180A4A" w:rsidP="00180A4A">
      <w:pPr>
        <w:jc w:val="both"/>
      </w:pPr>
      <w:r>
        <w:t>образования и молодежи                                                                                            Е.В. Братусина</w:t>
      </w:r>
    </w:p>
    <w:p w14:paraId="3DE20403" w14:textId="77777777" w:rsidR="00180A4A" w:rsidRDefault="00180A4A" w:rsidP="00180A4A">
      <w:pPr>
        <w:jc w:val="both"/>
      </w:pPr>
    </w:p>
    <w:p w14:paraId="22C0AE20" w14:textId="77777777" w:rsidR="00180A4A" w:rsidRDefault="00180A4A" w:rsidP="00180A4A">
      <w:pPr>
        <w:jc w:val="both"/>
      </w:pPr>
    </w:p>
    <w:p w14:paraId="54E4BC98" w14:textId="350D446F" w:rsidR="00180A4A" w:rsidRPr="00861337" w:rsidRDefault="00123BD2" w:rsidP="00180A4A">
      <w:pPr>
        <w:jc w:val="both"/>
        <w:rPr>
          <w:sz w:val="20"/>
          <w:szCs w:val="20"/>
        </w:rPr>
      </w:pPr>
      <w:r w:rsidRPr="00861337">
        <w:rPr>
          <w:sz w:val="20"/>
          <w:szCs w:val="20"/>
        </w:rPr>
        <w:t xml:space="preserve">Исп. Киселева </w:t>
      </w:r>
      <w:proofErr w:type="gramStart"/>
      <w:r w:rsidRPr="00861337">
        <w:rPr>
          <w:sz w:val="20"/>
          <w:szCs w:val="20"/>
        </w:rPr>
        <w:t>Е.В</w:t>
      </w:r>
      <w:proofErr w:type="gramEnd"/>
    </w:p>
    <w:p w14:paraId="7FF87928" w14:textId="10F40678" w:rsidR="00123BD2" w:rsidRPr="00861337" w:rsidRDefault="00123BD2" w:rsidP="00180A4A">
      <w:pPr>
        <w:jc w:val="both"/>
        <w:rPr>
          <w:sz w:val="20"/>
          <w:szCs w:val="20"/>
        </w:rPr>
      </w:pPr>
      <w:r w:rsidRPr="00861337">
        <w:rPr>
          <w:sz w:val="20"/>
          <w:szCs w:val="20"/>
        </w:rPr>
        <w:t>Тел.+7</w:t>
      </w:r>
      <w:r w:rsidR="00861337" w:rsidRPr="00861337">
        <w:rPr>
          <w:sz w:val="20"/>
          <w:szCs w:val="20"/>
        </w:rPr>
        <w:t>9788460600</w:t>
      </w:r>
    </w:p>
    <w:p w14:paraId="1058EC06" w14:textId="6E231FC5" w:rsidR="00180A4A" w:rsidRPr="00220FE0" w:rsidRDefault="00180A4A" w:rsidP="00123BD2">
      <w:pPr>
        <w:jc w:val="both"/>
        <w:rPr>
          <w:rFonts w:eastAsia="Microsoft Sans Serif" w:cs="Microsoft Sans Serif"/>
          <w:color w:val="000000"/>
          <w:sz w:val="20"/>
          <w:szCs w:val="20"/>
          <w:lang w:bidi="ru-RU"/>
        </w:rPr>
      </w:pPr>
      <w:r w:rsidRPr="00861337">
        <w:rPr>
          <w:sz w:val="20"/>
          <w:szCs w:val="20"/>
        </w:rPr>
        <w:br w:type="page"/>
      </w:r>
      <w:r w:rsidRPr="00220FE0">
        <w:rPr>
          <w:rFonts w:eastAsia="Microsoft Sans Serif" w:cs="Microsoft Sans Serif"/>
          <w:color w:val="000000"/>
          <w:sz w:val="20"/>
          <w:szCs w:val="20"/>
          <w:lang w:bidi="ru-RU"/>
        </w:rPr>
        <w:lastRenderedPageBreak/>
        <w:t xml:space="preserve"> </w:t>
      </w:r>
    </w:p>
    <w:p w14:paraId="04B3DBA7" w14:textId="032DF2BC" w:rsidR="00123BD2" w:rsidRPr="00123BD2" w:rsidRDefault="00123BD2" w:rsidP="00123BD2">
      <w:pPr>
        <w:suppressAutoHyphens w:val="0"/>
        <w:rPr>
          <w:sz w:val="20"/>
          <w:szCs w:val="20"/>
          <w:lang w:eastAsia="ru-RU" w:bidi="te-IN"/>
        </w:rPr>
      </w:pPr>
      <w:r w:rsidRPr="00123BD2">
        <w:rPr>
          <w:lang w:eastAsia="ru-RU" w:bidi="te-IN"/>
        </w:rPr>
        <w:t>Распоряжение внесено на рассмотрение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123BD2" w:rsidRPr="00123BD2" w14:paraId="6E7FD6AC" w14:textId="77777777" w:rsidTr="00075B05">
        <w:tc>
          <w:tcPr>
            <w:tcW w:w="4219" w:type="dxa"/>
            <w:hideMark/>
          </w:tcPr>
          <w:p w14:paraId="02FE3D3C" w14:textId="77777777" w:rsidR="00123BD2" w:rsidRPr="00123BD2" w:rsidRDefault="00123BD2" w:rsidP="00861337">
            <w:pPr>
              <w:suppressAutoHyphens w:val="0"/>
              <w:spacing w:line="240" w:lineRule="exact"/>
              <w:ind w:left="-105" w:right="-101"/>
              <w:jc w:val="both"/>
              <w:rPr>
                <w:rFonts w:eastAsia="Calibri"/>
                <w:lang w:eastAsia="ru-RU" w:bidi="te-IN"/>
              </w:rPr>
            </w:pPr>
            <w:r w:rsidRPr="00123BD2">
              <w:rPr>
                <w:rFonts w:eastAsia="Calibri"/>
                <w:lang w:eastAsia="ru-RU" w:bidi="te-IN"/>
              </w:rPr>
              <w:t>Муниципальным бюджетным учреждением дополнительного образования «Эврика» муниципального образования Красноперекопский район Республики Крым</w:t>
            </w:r>
          </w:p>
        </w:tc>
      </w:tr>
    </w:tbl>
    <w:p w14:paraId="395B8750" w14:textId="77777777" w:rsidR="00123BD2" w:rsidRPr="00123BD2" w:rsidRDefault="00123BD2" w:rsidP="00123BD2">
      <w:pPr>
        <w:suppressAutoHyphens w:val="0"/>
        <w:spacing w:line="240" w:lineRule="exact"/>
        <w:rPr>
          <w:lang w:eastAsia="ru-RU" w:bidi="te-IN"/>
        </w:rPr>
      </w:pPr>
    </w:p>
    <w:p w14:paraId="0762D82A" w14:textId="77777777" w:rsidR="00123BD2" w:rsidRPr="00123BD2" w:rsidRDefault="00123BD2" w:rsidP="00123BD2">
      <w:pPr>
        <w:suppressAutoHyphens w:val="0"/>
        <w:spacing w:line="240" w:lineRule="exact"/>
        <w:rPr>
          <w:lang w:eastAsia="ru-RU" w:bidi="te-IN"/>
        </w:rPr>
      </w:pPr>
    </w:p>
    <w:p w14:paraId="760B7D66" w14:textId="77777777" w:rsidR="00123BD2" w:rsidRPr="00123BD2" w:rsidRDefault="00123BD2" w:rsidP="00123BD2">
      <w:pPr>
        <w:suppressAutoHyphens w:val="0"/>
        <w:spacing w:line="240" w:lineRule="exact"/>
        <w:rPr>
          <w:lang w:eastAsia="ru-RU" w:bidi="te-IN"/>
        </w:rPr>
      </w:pPr>
      <w:r w:rsidRPr="00123BD2">
        <w:rPr>
          <w:lang w:eastAsia="ru-RU" w:bidi="te-IN"/>
        </w:rPr>
        <w:t>Согласовано:</w:t>
      </w:r>
    </w:p>
    <w:p w14:paraId="31D6B076" w14:textId="77777777" w:rsidR="00123BD2" w:rsidRPr="00123BD2" w:rsidRDefault="00123BD2" w:rsidP="00123BD2">
      <w:pPr>
        <w:suppressAutoHyphens w:val="0"/>
        <w:spacing w:line="240" w:lineRule="exact"/>
        <w:rPr>
          <w:lang w:eastAsia="ru-RU" w:bidi="te-IN"/>
        </w:rPr>
      </w:pPr>
      <w:r w:rsidRPr="00123BD2">
        <w:rPr>
          <w:lang w:eastAsia="ru-RU" w:bidi="te-IN"/>
        </w:rPr>
        <w:t>Заместитель начальника управления-</w:t>
      </w:r>
    </w:p>
    <w:p w14:paraId="143C62D5" w14:textId="77777777" w:rsidR="00123BD2" w:rsidRPr="00123BD2" w:rsidRDefault="00123BD2" w:rsidP="00123BD2">
      <w:pPr>
        <w:suppressAutoHyphens w:val="0"/>
        <w:spacing w:line="240" w:lineRule="exact"/>
        <w:rPr>
          <w:lang w:eastAsia="ru-RU" w:bidi="te-IN"/>
        </w:rPr>
      </w:pPr>
      <w:r w:rsidRPr="00123BD2">
        <w:rPr>
          <w:lang w:eastAsia="ru-RU" w:bidi="te-IN"/>
        </w:rPr>
        <w:t>начальник отдела образования</w:t>
      </w:r>
    </w:p>
    <w:p w14:paraId="6BA82F30" w14:textId="77777777" w:rsidR="00123BD2" w:rsidRPr="00123BD2" w:rsidRDefault="00123BD2" w:rsidP="00123BD2">
      <w:pPr>
        <w:suppressAutoHyphens w:val="0"/>
        <w:spacing w:line="240" w:lineRule="exact"/>
        <w:rPr>
          <w:lang w:eastAsia="ru-RU" w:bidi="te-IN"/>
        </w:rPr>
      </w:pPr>
      <w:r w:rsidRPr="00123BD2">
        <w:rPr>
          <w:lang w:eastAsia="ru-RU" w:bidi="te-IN"/>
        </w:rPr>
        <w:t>__________ Г. И. Летунова</w:t>
      </w:r>
    </w:p>
    <w:p w14:paraId="2E272BEA" w14:textId="77777777" w:rsidR="00123BD2" w:rsidRPr="00123BD2" w:rsidRDefault="00123BD2" w:rsidP="00123BD2">
      <w:pPr>
        <w:suppressAutoHyphens w:val="0"/>
        <w:spacing w:line="240" w:lineRule="exact"/>
        <w:rPr>
          <w:lang w:eastAsia="ru-RU" w:bidi="te-IN"/>
        </w:rPr>
      </w:pPr>
      <w:r w:rsidRPr="00123BD2">
        <w:rPr>
          <w:lang w:eastAsia="ru-RU" w:bidi="te-IN"/>
        </w:rPr>
        <w:t>__________20__</w:t>
      </w:r>
    </w:p>
    <w:p w14:paraId="2FCC8401" w14:textId="77777777" w:rsidR="00123BD2" w:rsidRPr="00123BD2" w:rsidRDefault="00123BD2" w:rsidP="00123BD2">
      <w:pPr>
        <w:suppressAutoHyphens w:val="0"/>
        <w:spacing w:line="240" w:lineRule="exact"/>
        <w:rPr>
          <w:lang w:eastAsia="ru-RU" w:bidi="te-IN"/>
        </w:rPr>
      </w:pPr>
    </w:p>
    <w:p w14:paraId="53F0E597" w14:textId="77777777" w:rsidR="00123BD2" w:rsidRPr="00123BD2" w:rsidRDefault="00123BD2" w:rsidP="00123BD2">
      <w:pPr>
        <w:suppressAutoHyphens w:val="0"/>
        <w:spacing w:line="240" w:lineRule="exact"/>
        <w:rPr>
          <w:lang w:eastAsia="ru-RU" w:bidi="te-IN"/>
        </w:rPr>
      </w:pPr>
    </w:p>
    <w:p w14:paraId="5BA4B9C8" w14:textId="77777777" w:rsidR="00123BD2" w:rsidRPr="00123BD2" w:rsidRDefault="00123BD2" w:rsidP="00123BD2">
      <w:pPr>
        <w:suppressAutoHyphens w:val="0"/>
        <w:spacing w:line="240" w:lineRule="exact"/>
        <w:rPr>
          <w:lang w:eastAsia="ru-RU" w:bidi="te-IN"/>
        </w:rPr>
      </w:pPr>
    </w:p>
    <w:p w14:paraId="59780505" w14:textId="77777777" w:rsidR="00123BD2" w:rsidRPr="00123BD2" w:rsidRDefault="00123BD2" w:rsidP="00123BD2">
      <w:pPr>
        <w:widowControl w:val="0"/>
        <w:suppressAutoHyphens w:val="0"/>
        <w:rPr>
          <w:rFonts w:cs="Gautami"/>
          <w:color w:val="000000"/>
          <w:lang w:eastAsia="ru-RU" w:bidi="ru-RU"/>
        </w:rPr>
      </w:pPr>
      <w:r w:rsidRPr="00123BD2">
        <w:rPr>
          <w:rFonts w:cs="Gautami"/>
          <w:color w:val="000000"/>
          <w:lang w:eastAsia="ru-RU" w:bidi="ru-RU"/>
        </w:rPr>
        <w:t xml:space="preserve">Ознакомлены: </w:t>
      </w:r>
    </w:p>
    <w:p w14:paraId="6C658913" w14:textId="77777777" w:rsidR="00123BD2" w:rsidRPr="00123BD2" w:rsidRDefault="00123BD2" w:rsidP="00123BD2">
      <w:pPr>
        <w:widowControl w:val="0"/>
        <w:suppressAutoHyphens w:val="0"/>
        <w:rPr>
          <w:rFonts w:cs="Gautami"/>
          <w:color w:val="000000"/>
          <w:lang w:eastAsia="ru-RU" w:bidi="ru-RU"/>
        </w:rPr>
      </w:pPr>
      <w:r w:rsidRPr="00123BD2">
        <w:rPr>
          <w:rFonts w:cs="Gautami"/>
          <w:color w:val="000000"/>
          <w:lang w:eastAsia="ru-RU" w:bidi="ru-RU"/>
        </w:rPr>
        <w:t xml:space="preserve">_________________ </w:t>
      </w:r>
      <w:proofErr w:type="spellStart"/>
      <w:r w:rsidRPr="00123BD2">
        <w:rPr>
          <w:rFonts w:cs="Gautami"/>
          <w:color w:val="000000"/>
          <w:lang w:eastAsia="ru-RU" w:bidi="ru-RU"/>
        </w:rPr>
        <w:t>Аблямитова</w:t>
      </w:r>
      <w:proofErr w:type="spellEnd"/>
      <w:r w:rsidRPr="00123BD2">
        <w:rPr>
          <w:rFonts w:cs="Gautami"/>
          <w:color w:val="000000"/>
          <w:lang w:eastAsia="ru-RU" w:bidi="ru-RU"/>
        </w:rPr>
        <w:t xml:space="preserve"> Г.Р.,</w:t>
      </w:r>
    </w:p>
    <w:p w14:paraId="0E488C33" w14:textId="77777777" w:rsidR="00123BD2" w:rsidRPr="00123BD2" w:rsidRDefault="00123BD2" w:rsidP="00123BD2">
      <w:pPr>
        <w:widowControl w:val="0"/>
        <w:suppressAutoHyphens w:val="0"/>
        <w:rPr>
          <w:rFonts w:cs="Gautami"/>
          <w:color w:val="000000"/>
          <w:lang w:eastAsia="ru-RU" w:bidi="ru-RU"/>
        </w:rPr>
      </w:pPr>
      <w:r w:rsidRPr="00123BD2">
        <w:rPr>
          <w:rFonts w:cs="Gautami"/>
          <w:color w:val="000000"/>
          <w:lang w:eastAsia="ru-RU" w:bidi="ru-RU"/>
        </w:rPr>
        <w:t xml:space="preserve">_________________ </w:t>
      </w:r>
      <w:proofErr w:type="spellStart"/>
      <w:r w:rsidRPr="00123BD2">
        <w:rPr>
          <w:rFonts w:cs="Gautami"/>
          <w:color w:val="000000"/>
          <w:lang w:eastAsia="ru-RU" w:bidi="ru-RU"/>
        </w:rPr>
        <w:t>Билец</w:t>
      </w:r>
      <w:proofErr w:type="spellEnd"/>
      <w:r w:rsidRPr="00123BD2">
        <w:rPr>
          <w:rFonts w:cs="Gautami"/>
          <w:color w:val="000000"/>
          <w:lang w:eastAsia="ru-RU" w:bidi="ru-RU"/>
        </w:rPr>
        <w:t xml:space="preserve"> С.В.,</w:t>
      </w:r>
    </w:p>
    <w:p w14:paraId="10374264" w14:textId="77777777" w:rsidR="00123BD2" w:rsidRPr="00123BD2" w:rsidRDefault="00123BD2" w:rsidP="00123BD2">
      <w:pPr>
        <w:widowControl w:val="0"/>
        <w:suppressAutoHyphens w:val="0"/>
        <w:rPr>
          <w:rFonts w:cs="Gautami"/>
          <w:color w:val="000000"/>
          <w:lang w:eastAsia="ru-RU" w:bidi="ru-RU"/>
        </w:rPr>
      </w:pPr>
      <w:r w:rsidRPr="00123BD2">
        <w:rPr>
          <w:rFonts w:cs="Gautami"/>
          <w:color w:val="000000"/>
          <w:lang w:eastAsia="ru-RU" w:bidi="ru-RU"/>
        </w:rPr>
        <w:t>_________________ Высоцкая Л.Г.,</w:t>
      </w:r>
    </w:p>
    <w:p w14:paraId="32FAC335" w14:textId="77777777" w:rsidR="00123BD2" w:rsidRPr="00123BD2" w:rsidRDefault="00123BD2" w:rsidP="00123BD2">
      <w:pPr>
        <w:widowControl w:val="0"/>
        <w:suppressAutoHyphens w:val="0"/>
        <w:rPr>
          <w:rFonts w:eastAsia="Microsoft Sans Serif" w:cs="Microsoft Sans Serif"/>
          <w:color w:val="000000"/>
          <w:lang w:eastAsia="ru-RU" w:bidi="ru-RU"/>
        </w:rPr>
      </w:pPr>
      <w:r w:rsidRPr="00123BD2">
        <w:rPr>
          <w:rFonts w:eastAsia="Microsoft Sans Serif" w:cs="Microsoft Sans Serif"/>
          <w:color w:val="000000"/>
          <w:lang w:eastAsia="ru-RU" w:bidi="ru-RU"/>
        </w:rPr>
        <w:t>_________________ Грибачева Е.В.,</w:t>
      </w:r>
    </w:p>
    <w:p w14:paraId="591F89AA" w14:textId="77777777" w:rsidR="00123BD2" w:rsidRPr="00123BD2" w:rsidRDefault="00123BD2" w:rsidP="00123BD2">
      <w:pPr>
        <w:widowControl w:val="0"/>
        <w:suppressAutoHyphens w:val="0"/>
        <w:rPr>
          <w:rFonts w:eastAsia="Microsoft Sans Serif" w:cs="Microsoft Sans Serif"/>
          <w:color w:val="000000"/>
          <w:lang w:eastAsia="ru-RU" w:bidi="ru-RU"/>
        </w:rPr>
      </w:pPr>
      <w:r w:rsidRPr="00123BD2">
        <w:rPr>
          <w:rFonts w:eastAsia="Microsoft Sans Serif" w:cs="Microsoft Sans Serif"/>
          <w:color w:val="000000"/>
          <w:lang w:eastAsia="ru-RU" w:bidi="ru-RU"/>
        </w:rPr>
        <w:t xml:space="preserve">_________________ Дрокачук С.Н., </w:t>
      </w:r>
    </w:p>
    <w:p w14:paraId="29F12E8D" w14:textId="77777777" w:rsidR="00123BD2" w:rsidRPr="00123BD2" w:rsidRDefault="00123BD2" w:rsidP="00123BD2">
      <w:pPr>
        <w:widowControl w:val="0"/>
        <w:suppressAutoHyphens w:val="0"/>
        <w:rPr>
          <w:rFonts w:eastAsia="Microsoft Sans Serif" w:cs="Microsoft Sans Serif"/>
          <w:color w:val="000000"/>
          <w:lang w:eastAsia="ru-RU" w:bidi="ru-RU"/>
        </w:rPr>
      </w:pPr>
      <w:r w:rsidRPr="00123BD2">
        <w:rPr>
          <w:rFonts w:eastAsia="Microsoft Sans Serif" w:cs="Microsoft Sans Serif"/>
          <w:color w:val="000000"/>
          <w:lang w:eastAsia="ru-RU" w:bidi="ru-RU"/>
        </w:rPr>
        <w:t>_________________ Здомищук И.Л.,</w:t>
      </w:r>
    </w:p>
    <w:p w14:paraId="2493B15D" w14:textId="77777777" w:rsidR="00123BD2" w:rsidRPr="00123BD2" w:rsidRDefault="00123BD2" w:rsidP="00123BD2">
      <w:pPr>
        <w:widowControl w:val="0"/>
        <w:suppressAutoHyphens w:val="0"/>
        <w:rPr>
          <w:rFonts w:eastAsia="Microsoft Sans Serif" w:cs="Microsoft Sans Serif"/>
          <w:color w:val="000000"/>
          <w:lang w:eastAsia="ru-RU" w:bidi="ru-RU"/>
        </w:rPr>
      </w:pPr>
      <w:r w:rsidRPr="00123BD2">
        <w:rPr>
          <w:rFonts w:eastAsia="Microsoft Sans Serif" w:cs="Microsoft Sans Serif"/>
          <w:color w:val="000000"/>
          <w:lang w:eastAsia="ru-RU" w:bidi="ru-RU"/>
        </w:rPr>
        <w:t>________________   Литовченко Я.В.,</w:t>
      </w:r>
    </w:p>
    <w:p w14:paraId="510803F7" w14:textId="77777777" w:rsidR="00123BD2" w:rsidRPr="00123BD2" w:rsidRDefault="00123BD2" w:rsidP="00123BD2">
      <w:pPr>
        <w:widowControl w:val="0"/>
        <w:suppressAutoHyphens w:val="0"/>
        <w:autoSpaceDE w:val="0"/>
        <w:autoSpaceDN w:val="0"/>
        <w:rPr>
          <w:rFonts w:eastAsia="Microsoft Sans Serif" w:cs="Microsoft Sans Serif"/>
          <w:color w:val="000000"/>
          <w:lang w:eastAsia="ru-RU" w:bidi="ru-RU"/>
        </w:rPr>
      </w:pPr>
      <w:r w:rsidRPr="00123BD2">
        <w:rPr>
          <w:rFonts w:eastAsia="Microsoft Sans Serif" w:cs="Microsoft Sans Serif"/>
          <w:color w:val="000000"/>
          <w:lang w:eastAsia="ru-RU" w:bidi="ru-RU"/>
        </w:rPr>
        <w:t xml:space="preserve">_________________ </w:t>
      </w:r>
      <w:proofErr w:type="spellStart"/>
      <w:r w:rsidRPr="00123BD2">
        <w:rPr>
          <w:rFonts w:eastAsia="Microsoft Sans Serif" w:cs="Microsoft Sans Serif"/>
          <w:color w:val="000000"/>
          <w:lang w:eastAsia="ru-RU" w:bidi="ru-RU"/>
        </w:rPr>
        <w:t>Масляк</w:t>
      </w:r>
      <w:proofErr w:type="spellEnd"/>
      <w:r w:rsidRPr="00123BD2">
        <w:rPr>
          <w:rFonts w:eastAsia="Microsoft Sans Serif" w:cs="Microsoft Sans Serif"/>
          <w:color w:val="000000"/>
          <w:lang w:eastAsia="ru-RU" w:bidi="ru-RU"/>
        </w:rPr>
        <w:t xml:space="preserve"> С.И., </w:t>
      </w:r>
    </w:p>
    <w:p w14:paraId="3B8D0A00" w14:textId="77777777" w:rsidR="00123BD2" w:rsidRPr="00123BD2" w:rsidRDefault="00123BD2" w:rsidP="00123BD2">
      <w:pPr>
        <w:widowControl w:val="0"/>
        <w:suppressAutoHyphens w:val="0"/>
        <w:rPr>
          <w:rFonts w:eastAsia="Microsoft Sans Serif" w:cs="Microsoft Sans Serif"/>
          <w:color w:val="000000"/>
          <w:lang w:eastAsia="ru-RU" w:bidi="ru-RU"/>
        </w:rPr>
      </w:pPr>
      <w:r w:rsidRPr="00123BD2">
        <w:rPr>
          <w:rFonts w:eastAsia="Microsoft Sans Serif" w:cs="Microsoft Sans Serif"/>
          <w:color w:val="000000"/>
          <w:lang w:eastAsia="ru-RU" w:bidi="ru-RU"/>
        </w:rPr>
        <w:t xml:space="preserve">_________________ Перфилова С.Б., </w:t>
      </w:r>
    </w:p>
    <w:p w14:paraId="2CC571BA" w14:textId="77777777" w:rsidR="00123BD2" w:rsidRPr="00123BD2" w:rsidRDefault="00123BD2" w:rsidP="00123BD2">
      <w:pPr>
        <w:widowControl w:val="0"/>
        <w:suppressAutoHyphens w:val="0"/>
        <w:rPr>
          <w:rFonts w:eastAsia="Microsoft Sans Serif" w:cs="Microsoft Sans Serif"/>
          <w:color w:val="000000"/>
          <w:lang w:eastAsia="ru-RU" w:bidi="ru-RU"/>
        </w:rPr>
      </w:pPr>
      <w:r w:rsidRPr="00123BD2">
        <w:rPr>
          <w:rFonts w:eastAsia="Microsoft Sans Serif" w:cs="Microsoft Sans Serif"/>
          <w:color w:val="000000"/>
          <w:lang w:eastAsia="ru-RU" w:bidi="ru-RU"/>
        </w:rPr>
        <w:t xml:space="preserve">_________________ Савенко Е.Н., </w:t>
      </w:r>
    </w:p>
    <w:p w14:paraId="2DA8AA3D" w14:textId="77777777" w:rsidR="00123BD2" w:rsidRPr="00123BD2" w:rsidRDefault="00123BD2" w:rsidP="00123BD2">
      <w:pPr>
        <w:widowControl w:val="0"/>
        <w:suppressAutoHyphens w:val="0"/>
        <w:rPr>
          <w:rFonts w:eastAsia="Microsoft Sans Serif" w:cs="Microsoft Sans Serif"/>
          <w:color w:val="000000"/>
          <w:lang w:eastAsia="ru-RU" w:bidi="ru-RU"/>
        </w:rPr>
      </w:pPr>
      <w:r w:rsidRPr="00123BD2">
        <w:rPr>
          <w:rFonts w:eastAsia="Microsoft Sans Serif" w:cs="Microsoft Sans Serif"/>
          <w:color w:val="000000"/>
          <w:lang w:eastAsia="ru-RU" w:bidi="ru-RU"/>
        </w:rPr>
        <w:t xml:space="preserve">_________________ Стефанцова Е.П., </w:t>
      </w:r>
    </w:p>
    <w:p w14:paraId="3A97AC72" w14:textId="77777777" w:rsidR="00123BD2" w:rsidRPr="00123BD2" w:rsidRDefault="00123BD2" w:rsidP="00123BD2">
      <w:pPr>
        <w:widowControl w:val="0"/>
        <w:suppressAutoHyphens w:val="0"/>
        <w:rPr>
          <w:rFonts w:eastAsia="Microsoft Sans Serif" w:cs="Microsoft Sans Serif"/>
          <w:color w:val="000000"/>
          <w:lang w:eastAsia="ru-RU" w:bidi="ru-RU"/>
        </w:rPr>
      </w:pPr>
      <w:r w:rsidRPr="00123BD2">
        <w:rPr>
          <w:rFonts w:eastAsia="Microsoft Sans Serif" w:cs="Microsoft Sans Serif"/>
          <w:color w:val="000000"/>
          <w:lang w:eastAsia="ru-RU" w:bidi="ru-RU"/>
        </w:rPr>
        <w:t xml:space="preserve">_________________ Халилова З.Р., </w:t>
      </w:r>
    </w:p>
    <w:p w14:paraId="67BF536C" w14:textId="77777777" w:rsidR="00123BD2" w:rsidRPr="00123BD2" w:rsidRDefault="00123BD2" w:rsidP="00123BD2">
      <w:pPr>
        <w:widowControl w:val="0"/>
        <w:suppressAutoHyphens w:val="0"/>
        <w:rPr>
          <w:rFonts w:eastAsia="Microsoft Sans Serif" w:cs="Microsoft Sans Serif"/>
          <w:color w:val="000000"/>
          <w:lang w:eastAsia="ru-RU" w:bidi="ru-RU"/>
        </w:rPr>
      </w:pPr>
      <w:r w:rsidRPr="00123BD2">
        <w:rPr>
          <w:rFonts w:eastAsia="Microsoft Sans Serif" w:cs="Microsoft Sans Serif"/>
          <w:color w:val="000000"/>
          <w:lang w:eastAsia="ru-RU" w:bidi="ru-RU"/>
        </w:rPr>
        <w:t>_________________ Шеремет Р.М.</w:t>
      </w:r>
    </w:p>
    <w:p w14:paraId="31F05769" w14:textId="77777777" w:rsidR="00123BD2" w:rsidRPr="00123BD2" w:rsidRDefault="00123BD2" w:rsidP="00123BD2">
      <w:pPr>
        <w:suppressAutoHyphens w:val="0"/>
        <w:rPr>
          <w:rFonts w:cs="Gautami"/>
          <w:color w:val="000000"/>
          <w:lang w:eastAsia="ru-RU" w:bidi="te-IN"/>
        </w:rPr>
      </w:pPr>
    </w:p>
    <w:p w14:paraId="6C5636AD" w14:textId="77777777" w:rsidR="00123BD2" w:rsidRPr="00123BD2" w:rsidRDefault="00123BD2" w:rsidP="00123BD2">
      <w:pPr>
        <w:widowControl w:val="0"/>
        <w:suppressAutoHyphens w:val="0"/>
        <w:rPr>
          <w:rFonts w:eastAsia="Microsoft Sans Serif" w:cs="Microsoft Sans Serif"/>
          <w:color w:val="000000"/>
          <w:lang w:eastAsia="ru-RU" w:bidi="ru-RU"/>
        </w:rPr>
      </w:pPr>
    </w:p>
    <w:p w14:paraId="427C7B64" w14:textId="77777777" w:rsidR="00123BD2" w:rsidRPr="00123BD2" w:rsidRDefault="00123BD2" w:rsidP="00123BD2">
      <w:pPr>
        <w:suppressAutoHyphens w:val="0"/>
        <w:spacing w:line="240" w:lineRule="exact"/>
        <w:rPr>
          <w:lang w:eastAsia="ru-RU" w:bidi="te-IN"/>
        </w:rPr>
      </w:pPr>
    </w:p>
    <w:p w14:paraId="3C967E93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74829FAC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52347442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415CDBAC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22642B34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77DA3BEF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0A3A3C0F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771EC537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7280D0E7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52DB2CEC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3D572F14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54B5E7D5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618BC0DA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4972494E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40731492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19E8F9B6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19C07856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07D53E15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1ABB6002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215EDEEE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4F9B1EC3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0CF7F190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1EFAE92C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1ACFF7E1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376543BD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42E46AB3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4FDE21FA" w14:textId="77777777" w:rsidR="00123BD2" w:rsidRPr="00123BD2" w:rsidRDefault="00123BD2" w:rsidP="00123BD2">
      <w:pPr>
        <w:suppressAutoHyphens w:val="0"/>
        <w:spacing w:line="190" w:lineRule="exact"/>
        <w:jc w:val="both"/>
        <w:rPr>
          <w:lang w:eastAsia="ru-RU" w:bidi="te-IN"/>
        </w:rPr>
      </w:pPr>
    </w:p>
    <w:p w14:paraId="17CA6291" w14:textId="77777777" w:rsidR="00123BD2" w:rsidRPr="00123BD2" w:rsidRDefault="00123BD2" w:rsidP="00123BD2">
      <w:pPr>
        <w:tabs>
          <w:tab w:val="left" w:pos="284"/>
        </w:tabs>
        <w:suppressAutoHyphens w:val="0"/>
        <w:rPr>
          <w:lang w:eastAsia="ru-RU" w:bidi="te-IN"/>
        </w:rPr>
      </w:pPr>
      <w:r w:rsidRPr="00123BD2">
        <w:rPr>
          <w:lang w:eastAsia="ru-RU"/>
        </w:rPr>
        <w:t xml:space="preserve">Рассылка: в дело - </w:t>
      </w:r>
      <w:proofErr w:type="gramStart"/>
      <w:r w:rsidRPr="00123BD2">
        <w:rPr>
          <w:lang w:eastAsia="ru-RU"/>
        </w:rPr>
        <w:t>1,  ОО</w:t>
      </w:r>
      <w:proofErr w:type="gramEnd"/>
      <w:r w:rsidRPr="00123BD2">
        <w:rPr>
          <w:lang w:eastAsia="ru-RU"/>
        </w:rPr>
        <w:t xml:space="preserve"> УОМ – 1,  МБОУ – 12, МБУДО «Эврика» - 1</w:t>
      </w:r>
    </w:p>
    <w:p w14:paraId="7A325825" w14:textId="77777777" w:rsidR="00180A4A" w:rsidRPr="00220FE0" w:rsidRDefault="00180A4A" w:rsidP="00180A4A">
      <w:pPr>
        <w:widowControl w:val="0"/>
        <w:spacing w:line="240" w:lineRule="exact"/>
        <w:rPr>
          <w:color w:val="000000"/>
          <w:lang w:bidi="ru-RU"/>
        </w:rPr>
      </w:pPr>
    </w:p>
    <w:p w14:paraId="786C85D1" w14:textId="77777777" w:rsidR="00180A4A" w:rsidRPr="00220FE0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765695F0" w14:textId="77777777" w:rsidR="00180A4A" w:rsidRPr="00220FE0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72C3117E" w14:textId="77777777" w:rsidR="00180A4A" w:rsidRPr="00220FE0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408311F9" w14:textId="77777777" w:rsidR="00180A4A" w:rsidRPr="00220FE0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7F555964" w14:textId="77777777" w:rsidR="00180A4A" w:rsidRPr="00220FE0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08534CAA" w14:textId="77777777" w:rsidR="00180A4A" w:rsidRPr="00220FE0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7EB0C8A1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5F0DD580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30C48A02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7EEF47E3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3CA5D583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40FCDAC8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3F61FC7A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2D1FBBA6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356E954A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6E620462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414F0EE6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10FB6B98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185B5820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0350760E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40CDB3EE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2E7C77D3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780D9345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3BD7B20E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5CD6A3D1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315775DF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0351C9E7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73BB46E1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729B2D22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461F6ACF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3E5171F9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558E3113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4AFD9B04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7E30BE9E" w14:textId="77777777" w:rsidR="00180A4A" w:rsidRPr="00220FE0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2F0DAF42" w14:textId="77777777" w:rsidR="00180A4A" w:rsidRPr="00220FE0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3B093432" w14:textId="77777777" w:rsidR="00180A4A" w:rsidRPr="00220FE0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6B2424FF" w14:textId="77777777" w:rsidR="00180A4A" w:rsidRPr="00220FE0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64AC4BBC" w14:textId="77777777" w:rsidR="00180A4A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40E26A4D" w14:textId="77777777" w:rsidR="00180A4A" w:rsidRPr="00220FE0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4914E13E" w14:textId="77777777" w:rsidR="00180A4A" w:rsidRPr="00220FE0" w:rsidRDefault="00180A4A" w:rsidP="00180A4A">
      <w:pPr>
        <w:widowControl w:val="0"/>
        <w:spacing w:line="190" w:lineRule="exact"/>
        <w:jc w:val="both"/>
        <w:rPr>
          <w:color w:val="000000"/>
          <w:lang w:bidi="ru-RU"/>
        </w:rPr>
      </w:pPr>
    </w:p>
    <w:p w14:paraId="4111D620" w14:textId="179519C8" w:rsidR="00180A4A" w:rsidRDefault="00180A4A" w:rsidP="00180A4A">
      <w:pPr>
        <w:widowControl w:val="0"/>
        <w:tabs>
          <w:tab w:val="left" w:pos="142"/>
        </w:tabs>
        <w:autoSpaceDE w:val="0"/>
        <w:autoSpaceDN w:val="0"/>
        <w:adjustRightInd w:val="0"/>
        <w:rPr>
          <w:rFonts w:eastAsia="Microsoft Sans Serif" w:cs="Microsoft Sans Serif"/>
          <w:color w:val="000000"/>
          <w:sz w:val="20"/>
          <w:szCs w:val="20"/>
          <w:lang w:bidi="ru-RU"/>
        </w:rPr>
        <w:sectPr w:rsidR="00180A4A" w:rsidSect="00180A4A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00C2D58F" w14:textId="77777777" w:rsidR="00180A4A" w:rsidRPr="00240CF1" w:rsidRDefault="00180A4A" w:rsidP="00180A4A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eastAsia="Microsoft Sans Serif" w:cs="Microsoft Sans Serif"/>
          <w:color w:val="000000"/>
          <w:sz w:val="20"/>
          <w:szCs w:val="20"/>
          <w:lang w:bidi="ru-RU"/>
        </w:rPr>
      </w:pPr>
    </w:p>
    <w:p w14:paraId="02085102" w14:textId="77777777" w:rsidR="009056C1" w:rsidRDefault="009056C1"/>
    <w:sectPr w:rsidR="009056C1" w:rsidSect="00180A4A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2F8C"/>
    <w:multiLevelType w:val="hybridMultilevel"/>
    <w:tmpl w:val="35288954"/>
    <w:lvl w:ilvl="0" w:tplc="CCB01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39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C1"/>
    <w:rsid w:val="000D2611"/>
    <w:rsid w:val="000F2BAE"/>
    <w:rsid w:val="00101050"/>
    <w:rsid w:val="00104FC5"/>
    <w:rsid w:val="00123BD2"/>
    <w:rsid w:val="00154BE9"/>
    <w:rsid w:val="00180A4A"/>
    <w:rsid w:val="001922B9"/>
    <w:rsid w:val="001C1354"/>
    <w:rsid w:val="002A04C9"/>
    <w:rsid w:val="002B50A5"/>
    <w:rsid w:val="00405004"/>
    <w:rsid w:val="004635C5"/>
    <w:rsid w:val="00530B62"/>
    <w:rsid w:val="005A3B57"/>
    <w:rsid w:val="006D3640"/>
    <w:rsid w:val="00701FB0"/>
    <w:rsid w:val="00713F3F"/>
    <w:rsid w:val="00744702"/>
    <w:rsid w:val="0076291D"/>
    <w:rsid w:val="00772E37"/>
    <w:rsid w:val="007847AC"/>
    <w:rsid w:val="00861337"/>
    <w:rsid w:val="009056C1"/>
    <w:rsid w:val="00994C58"/>
    <w:rsid w:val="009B0628"/>
    <w:rsid w:val="009D2618"/>
    <w:rsid w:val="00A84379"/>
    <w:rsid w:val="00B034B7"/>
    <w:rsid w:val="00B5163C"/>
    <w:rsid w:val="00CA3413"/>
    <w:rsid w:val="00CC5398"/>
    <w:rsid w:val="00CD339F"/>
    <w:rsid w:val="00F5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DB31"/>
  <w15:chartTrackingRefBased/>
  <w15:docId w15:val="{7988835A-75D2-4FF1-BF64-FD50DA1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A4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A4A"/>
    <w:pPr>
      <w:ind w:left="720"/>
      <w:contextualSpacing/>
    </w:pPr>
  </w:style>
  <w:style w:type="paragraph" w:customStyle="1" w:styleId="a4">
    <w:name w:val="Содержимое таблицы"/>
    <w:basedOn w:val="a"/>
    <w:rsid w:val="00180A4A"/>
    <w:pPr>
      <w:widowControl w:val="0"/>
      <w:suppressLineNumbers/>
    </w:pPr>
  </w:style>
  <w:style w:type="paragraph" w:customStyle="1" w:styleId="TableParagraph">
    <w:name w:val="Table Paragraph"/>
    <w:basedOn w:val="a"/>
    <w:uiPriority w:val="1"/>
    <w:qFormat/>
    <w:rsid w:val="00180A4A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23BD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23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82.&#1085;&#1072;&#1074;&#1080;&#1075;&#1072;&#1090;&#1086;&#1088;.&#1076;&#1077;&#1090;&#1080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7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2025-01-10T06:42:00Z</dcterms:created>
  <dcterms:modified xsi:type="dcterms:W3CDTF">2025-01-10T11:24:00Z</dcterms:modified>
</cp:coreProperties>
</file>