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6" w:type="dxa"/>
        <w:tblInd w:w="-176" w:type="dxa"/>
        <w:tblBorders>
          <w:bottom w:val="thinThickSmallGap" w:sz="24" w:space="0" w:color="auto"/>
          <w:insideH w:val="single" w:sz="4" w:space="0" w:color="auto"/>
          <w:insideV w:val="single" w:sz="4" w:space="0" w:color="auto"/>
        </w:tblBorders>
        <w:tblLook w:val="01E0"/>
      </w:tblPr>
      <w:tblGrid>
        <w:gridCol w:w="4774"/>
        <w:gridCol w:w="5432"/>
        <w:gridCol w:w="90"/>
      </w:tblGrid>
      <w:tr w:rsidR="0045308E" w:rsidTr="0045308E">
        <w:tc>
          <w:tcPr>
            <w:tcW w:w="10296" w:type="dxa"/>
            <w:gridSpan w:val="3"/>
            <w:tcBorders>
              <w:top w:val="nil"/>
              <w:left w:val="nil"/>
              <w:bottom w:val="nil"/>
              <w:right w:val="nil"/>
            </w:tcBorders>
          </w:tcPr>
          <w:p w:rsidR="0045308E" w:rsidRDefault="0045308E">
            <w:pPr>
              <w:spacing w:after="0" w:line="240" w:lineRule="auto"/>
              <w:rPr>
                <w:rFonts w:ascii="Times New Roman" w:hAnsi="Times New Roman"/>
                <w:b/>
                <w:noProof/>
                <w:sz w:val="18"/>
                <w:szCs w:val="18"/>
              </w:rPr>
            </w:pPr>
          </w:p>
          <w:p w:rsidR="0045308E" w:rsidRDefault="0045308E">
            <w:pPr>
              <w:spacing w:after="0" w:line="240" w:lineRule="auto"/>
              <w:jc w:val="center"/>
              <w:rPr>
                <w:rFonts w:ascii="Times New Roman" w:hAnsi="Times New Roman"/>
                <w:b/>
                <w:sz w:val="18"/>
                <w:szCs w:val="18"/>
              </w:rPr>
            </w:pPr>
            <w:r>
              <w:rPr>
                <w:rFonts w:ascii="Times New Roman" w:hAnsi="Times New Roman"/>
                <w:noProof/>
                <w:sz w:val="24"/>
                <w:szCs w:val="24"/>
              </w:rPr>
              <w:drawing>
                <wp:inline distT="0" distB="0" distL="0" distR="0">
                  <wp:extent cx="680085" cy="80327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80085" cy="803275"/>
                          </a:xfrm>
                          <a:prstGeom prst="rect">
                            <a:avLst/>
                          </a:prstGeom>
                          <a:noFill/>
                          <a:ln w="9525">
                            <a:noFill/>
                            <a:miter lim="800000"/>
                            <a:headEnd/>
                            <a:tailEnd/>
                          </a:ln>
                        </pic:spPr>
                      </pic:pic>
                    </a:graphicData>
                  </a:graphic>
                </wp:inline>
              </w:drawing>
            </w:r>
            <w:r>
              <w:rPr>
                <w:rFonts w:ascii="Times New Roman" w:hAnsi="Times New Roman"/>
                <w:sz w:val="18"/>
                <w:szCs w:val="18"/>
              </w:rPr>
              <w:br w:type="textWrapping" w:clear="all"/>
            </w:r>
            <w:r>
              <w:rPr>
                <w:rFonts w:ascii="Times New Roman" w:hAnsi="Times New Roman"/>
                <w:b/>
                <w:sz w:val="18"/>
                <w:szCs w:val="18"/>
              </w:rPr>
              <w:t>РЕСПУБЛИКА КРЫМ</w:t>
            </w:r>
          </w:p>
          <w:p w:rsidR="0045308E" w:rsidRDefault="0045308E">
            <w:pPr>
              <w:spacing w:after="0" w:line="240" w:lineRule="auto"/>
              <w:jc w:val="center"/>
              <w:rPr>
                <w:rFonts w:ascii="Times New Roman" w:hAnsi="Times New Roman"/>
                <w:b/>
                <w:sz w:val="18"/>
                <w:szCs w:val="18"/>
              </w:rPr>
            </w:pPr>
          </w:p>
        </w:tc>
      </w:tr>
      <w:tr w:rsidR="0045308E" w:rsidTr="0045308E">
        <w:tc>
          <w:tcPr>
            <w:tcW w:w="10296" w:type="dxa"/>
            <w:gridSpan w:val="3"/>
            <w:tcBorders>
              <w:top w:val="nil"/>
              <w:left w:val="nil"/>
              <w:bottom w:val="thinThickSmallGap" w:sz="24" w:space="0" w:color="auto"/>
              <w:right w:val="nil"/>
            </w:tcBorders>
            <w:hideMark/>
          </w:tcPr>
          <w:p w:rsidR="0045308E" w:rsidRDefault="0045308E">
            <w:pPr>
              <w:spacing w:after="0" w:line="240" w:lineRule="auto"/>
              <w:jc w:val="center"/>
              <w:rPr>
                <w:rFonts w:ascii="Times New Roman" w:eastAsia="MS Mincho" w:hAnsi="Times New Roman"/>
                <w:b/>
                <w:sz w:val="18"/>
                <w:szCs w:val="18"/>
              </w:rPr>
            </w:pPr>
            <w:r>
              <w:rPr>
                <w:rFonts w:ascii="Times New Roman" w:eastAsia="MS Mincho" w:hAnsi="Times New Roman"/>
                <w:b/>
                <w:sz w:val="18"/>
                <w:szCs w:val="18"/>
              </w:rPr>
              <w:t>МУНИЦИПАЛЬНОЕ БЮДЖЕТНОЕ ОБЩЕОБРАЗОВАТЕЛЬНОЕ УЧРЕЖДЕНИЕ</w:t>
            </w:r>
          </w:p>
          <w:p w:rsidR="0045308E" w:rsidRDefault="0045308E">
            <w:pPr>
              <w:spacing w:after="0" w:line="240" w:lineRule="auto"/>
              <w:jc w:val="center"/>
              <w:rPr>
                <w:rFonts w:ascii="Times New Roman" w:hAnsi="Times New Roman"/>
                <w:b/>
                <w:sz w:val="18"/>
                <w:szCs w:val="18"/>
              </w:rPr>
            </w:pPr>
            <w:r>
              <w:rPr>
                <w:rFonts w:ascii="Times New Roman" w:eastAsia="MS Mincho" w:hAnsi="Times New Roman"/>
                <w:b/>
                <w:sz w:val="18"/>
                <w:szCs w:val="18"/>
              </w:rPr>
              <w:t>«ПОЧЕТНЕНСКИЙ УЧЕБНО-ВОСПИТАТЕЛЬНЫЙ КОМПЛЕКС» МУНИЦИПАЛЬНОГО ОБРАЗОВАНИЯ КРАСНОПЕРЕКОПСКИЙ РАЙОН РЕСПУБЛИКИ КРЫМ</w:t>
            </w:r>
          </w:p>
        </w:tc>
      </w:tr>
      <w:tr w:rsidR="0045308E" w:rsidTr="0045308E">
        <w:trPr>
          <w:trHeight w:val="461"/>
        </w:trPr>
        <w:tc>
          <w:tcPr>
            <w:tcW w:w="4774" w:type="dxa"/>
            <w:tcBorders>
              <w:top w:val="nil"/>
              <w:left w:val="nil"/>
              <w:bottom w:val="nil"/>
              <w:right w:val="nil"/>
            </w:tcBorders>
            <w:tcMar>
              <w:top w:w="0" w:type="dxa"/>
              <w:left w:w="0" w:type="dxa"/>
              <w:bottom w:w="0" w:type="dxa"/>
              <w:right w:w="0" w:type="dxa"/>
            </w:tcMar>
            <w:vAlign w:val="bottom"/>
          </w:tcPr>
          <w:p w:rsidR="0045308E" w:rsidRDefault="0045308E">
            <w:pPr>
              <w:spacing w:after="0" w:line="240" w:lineRule="auto"/>
              <w:jc w:val="center"/>
              <w:rPr>
                <w:rFonts w:ascii="Times New Roman" w:hAnsi="Times New Roman"/>
                <w:b/>
                <w:sz w:val="18"/>
                <w:szCs w:val="18"/>
                <w:lang w:val="uk-UA"/>
              </w:rPr>
            </w:pPr>
            <w:r>
              <w:rPr>
                <w:rFonts w:ascii="Times New Roman" w:hAnsi="Times New Roman"/>
                <w:b/>
                <w:sz w:val="18"/>
                <w:szCs w:val="18"/>
              </w:rPr>
              <w:t>МУНІЦИПАЛЬН</w:t>
            </w:r>
            <w:r>
              <w:rPr>
                <w:rFonts w:ascii="Times New Roman" w:hAnsi="Times New Roman"/>
                <w:b/>
                <w:sz w:val="18"/>
                <w:szCs w:val="18"/>
                <w:lang w:val="uk-UA"/>
              </w:rPr>
              <w:t>ИЙ БЮДЖЕТНИЙ</w:t>
            </w:r>
            <w:r>
              <w:rPr>
                <w:rFonts w:ascii="Times New Roman" w:hAnsi="Times New Roman"/>
                <w:b/>
                <w:sz w:val="18"/>
                <w:szCs w:val="18"/>
              </w:rPr>
              <w:t xml:space="preserve"> З</w:t>
            </w:r>
            <w:r>
              <w:rPr>
                <w:rFonts w:ascii="Times New Roman" w:hAnsi="Times New Roman"/>
                <w:b/>
                <w:sz w:val="18"/>
                <w:szCs w:val="18"/>
                <w:lang w:val="uk-UA"/>
              </w:rPr>
              <w:t>А</w:t>
            </w:r>
            <w:r>
              <w:rPr>
                <w:rFonts w:ascii="Times New Roman" w:hAnsi="Times New Roman"/>
                <w:b/>
                <w:sz w:val="18"/>
                <w:szCs w:val="18"/>
              </w:rPr>
              <w:t>ГАЛЬНООСВІТ</w:t>
            </w:r>
            <w:r>
              <w:rPr>
                <w:rFonts w:ascii="Times New Roman" w:hAnsi="Times New Roman"/>
                <w:b/>
                <w:sz w:val="18"/>
                <w:szCs w:val="18"/>
                <w:lang w:val="uk-UA"/>
              </w:rPr>
              <w:t>НІЙ ЗАКЛАД «ПОЧЕТНЕНСЬКИЙ</w:t>
            </w:r>
          </w:p>
          <w:p w:rsidR="0045308E" w:rsidRDefault="0045308E">
            <w:pPr>
              <w:spacing w:after="0" w:line="240" w:lineRule="auto"/>
              <w:jc w:val="center"/>
              <w:rPr>
                <w:rFonts w:ascii="Times New Roman" w:hAnsi="Times New Roman"/>
                <w:sz w:val="18"/>
                <w:szCs w:val="18"/>
              </w:rPr>
            </w:pPr>
            <w:r>
              <w:rPr>
                <w:rFonts w:ascii="Times New Roman" w:hAnsi="Times New Roman"/>
                <w:b/>
                <w:sz w:val="18"/>
                <w:szCs w:val="18"/>
              </w:rPr>
              <w:t>НА</w:t>
            </w:r>
            <w:r>
              <w:rPr>
                <w:rFonts w:ascii="Times New Roman" w:hAnsi="Times New Roman"/>
                <w:b/>
                <w:sz w:val="18"/>
                <w:szCs w:val="18"/>
                <w:lang w:val="uk-UA"/>
              </w:rPr>
              <w:t>ВЧАЛЬНО-ВИХОВНИЙ КОМПЛЕКС»</w:t>
            </w:r>
          </w:p>
          <w:p w:rsidR="0045308E" w:rsidRDefault="0045308E">
            <w:pPr>
              <w:spacing w:after="0" w:line="240" w:lineRule="auto"/>
              <w:jc w:val="center"/>
              <w:rPr>
                <w:rFonts w:ascii="Times New Roman" w:hAnsi="Times New Roman"/>
                <w:b/>
                <w:sz w:val="18"/>
                <w:szCs w:val="18"/>
                <w:lang w:val="uk-UA"/>
              </w:rPr>
            </w:pPr>
            <w:r>
              <w:rPr>
                <w:rFonts w:ascii="Times New Roman" w:hAnsi="Times New Roman"/>
                <w:b/>
                <w:sz w:val="18"/>
                <w:szCs w:val="18"/>
                <w:lang w:val="uk-UA"/>
              </w:rPr>
              <w:t>МУНІЦИПАЛЬНОЇ ОСВІТИ КРАСНОПЕРЕКОПСЬКИЙ РАЙОН</w:t>
            </w:r>
          </w:p>
          <w:p w:rsidR="0045308E" w:rsidRDefault="0045308E">
            <w:pPr>
              <w:spacing w:after="0" w:line="240" w:lineRule="auto"/>
              <w:jc w:val="center"/>
              <w:rPr>
                <w:rFonts w:ascii="Times New Roman" w:hAnsi="Times New Roman"/>
                <w:sz w:val="18"/>
                <w:szCs w:val="18"/>
                <w:lang w:val="uk-UA"/>
              </w:rPr>
            </w:pPr>
            <w:r>
              <w:rPr>
                <w:rFonts w:ascii="Times New Roman" w:hAnsi="Times New Roman"/>
                <w:b/>
                <w:sz w:val="18"/>
                <w:szCs w:val="18"/>
                <w:lang w:val="uk-UA"/>
              </w:rPr>
              <w:t>РЕСПУБЛІКИ КРИМ</w:t>
            </w:r>
          </w:p>
          <w:p w:rsidR="0045308E" w:rsidRDefault="0045308E">
            <w:pPr>
              <w:spacing w:after="0" w:line="240" w:lineRule="auto"/>
              <w:jc w:val="center"/>
              <w:rPr>
                <w:rFonts w:ascii="Times New Roman" w:hAnsi="Times New Roman"/>
                <w:sz w:val="18"/>
                <w:szCs w:val="18"/>
                <w:lang w:val="uk-UA"/>
              </w:rPr>
            </w:pPr>
          </w:p>
        </w:tc>
        <w:tc>
          <w:tcPr>
            <w:tcW w:w="5522" w:type="dxa"/>
            <w:gridSpan w:val="2"/>
            <w:tcBorders>
              <w:top w:val="nil"/>
              <w:left w:val="nil"/>
              <w:bottom w:val="nil"/>
              <w:right w:val="nil"/>
            </w:tcBorders>
            <w:tcMar>
              <w:top w:w="0" w:type="dxa"/>
              <w:left w:w="0" w:type="dxa"/>
              <w:bottom w:w="0" w:type="dxa"/>
              <w:right w:w="0" w:type="dxa"/>
            </w:tcMar>
            <w:vAlign w:val="bottom"/>
          </w:tcPr>
          <w:p w:rsidR="0045308E" w:rsidRDefault="0045308E">
            <w:pPr>
              <w:spacing w:after="0" w:line="240" w:lineRule="auto"/>
              <w:jc w:val="center"/>
              <w:rPr>
                <w:rFonts w:ascii="Times New Roman" w:eastAsia="MS Mincho" w:hAnsi="Times New Roman"/>
                <w:b/>
                <w:sz w:val="18"/>
                <w:szCs w:val="18"/>
                <w:lang w:val="uk-UA"/>
              </w:rPr>
            </w:pPr>
            <w:r>
              <w:rPr>
                <w:rFonts w:ascii="Times New Roman" w:eastAsia="MS Mincho" w:hAnsi="Times New Roman"/>
                <w:b/>
                <w:sz w:val="18"/>
                <w:szCs w:val="18"/>
              </w:rPr>
              <w:t>БЕЛЕДИЕ ИЛЕ ИЛЬГИЛИ БЮДЖЕТ УМУМТАСИЛЬ МУЭССИСЕ «</w:t>
            </w:r>
            <w:proofErr w:type="gramStart"/>
            <w:r>
              <w:rPr>
                <w:rFonts w:ascii="Times New Roman" w:eastAsia="MS Mincho" w:hAnsi="Times New Roman"/>
                <w:b/>
                <w:sz w:val="18"/>
                <w:szCs w:val="18"/>
              </w:rPr>
              <w:t>ПОЧЕТНОЕ</w:t>
            </w:r>
            <w:proofErr w:type="gramEnd"/>
            <w:r>
              <w:rPr>
                <w:rFonts w:ascii="Times New Roman" w:eastAsia="MS Mincho" w:hAnsi="Times New Roman"/>
                <w:b/>
                <w:sz w:val="18"/>
                <w:szCs w:val="18"/>
              </w:rPr>
              <w:t xml:space="preserve"> ОКЪУВ-ТЕРБИЕВИЙ КОМПЛЕКСИ»</w:t>
            </w:r>
          </w:p>
          <w:p w:rsidR="0045308E" w:rsidRDefault="0045308E">
            <w:pPr>
              <w:spacing w:after="0" w:line="240" w:lineRule="auto"/>
              <w:jc w:val="center"/>
              <w:rPr>
                <w:rFonts w:ascii="Times New Roman" w:hAnsi="Times New Roman"/>
                <w:b/>
                <w:sz w:val="18"/>
                <w:szCs w:val="18"/>
                <w:lang w:val="uk-UA"/>
              </w:rPr>
            </w:pPr>
            <w:r>
              <w:rPr>
                <w:rFonts w:ascii="Times New Roman" w:eastAsia="MS Mincho" w:hAnsi="Times New Roman"/>
                <w:b/>
                <w:sz w:val="18"/>
                <w:szCs w:val="18"/>
              </w:rPr>
              <w:t xml:space="preserve">БЕЛЕДИЕ </w:t>
            </w:r>
            <w:proofErr w:type="gramStart"/>
            <w:r>
              <w:rPr>
                <w:rFonts w:ascii="Times New Roman" w:eastAsia="MS Mincho" w:hAnsi="Times New Roman"/>
                <w:b/>
                <w:sz w:val="18"/>
                <w:szCs w:val="18"/>
              </w:rPr>
              <w:t>ИЛЕ</w:t>
            </w:r>
            <w:proofErr w:type="gramEnd"/>
            <w:r>
              <w:rPr>
                <w:rFonts w:ascii="Times New Roman" w:eastAsia="MS Mincho" w:hAnsi="Times New Roman"/>
                <w:b/>
                <w:sz w:val="18"/>
                <w:szCs w:val="18"/>
              </w:rPr>
              <w:t xml:space="preserve"> ИЛЬГИЛИ ТАСИЛИ КРАСНОПЕРЕКОПСК РАЙОНЫ КЪЫРЫМ ДЖУМХУРИЕТИ</w:t>
            </w:r>
          </w:p>
          <w:p w:rsidR="0045308E" w:rsidRDefault="0045308E">
            <w:pPr>
              <w:spacing w:after="0" w:line="240" w:lineRule="auto"/>
              <w:jc w:val="center"/>
              <w:rPr>
                <w:rFonts w:ascii="Times New Roman" w:hAnsi="Times New Roman"/>
                <w:b/>
                <w:sz w:val="18"/>
                <w:szCs w:val="18"/>
                <w:lang w:val="uk-UA"/>
              </w:rPr>
            </w:pPr>
          </w:p>
        </w:tc>
      </w:tr>
      <w:tr w:rsidR="0045308E" w:rsidTr="0045308E">
        <w:trPr>
          <w:gridAfter w:val="1"/>
          <w:wAfter w:w="90" w:type="dxa"/>
          <w:trHeight w:val="461"/>
        </w:trPr>
        <w:tc>
          <w:tcPr>
            <w:tcW w:w="10206" w:type="dxa"/>
            <w:gridSpan w:val="2"/>
            <w:tcBorders>
              <w:top w:val="nil"/>
              <w:left w:val="nil"/>
              <w:bottom w:val="nil"/>
              <w:right w:val="nil"/>
            </w:tcBorders>
            <w:tcMar>
              <w:top w:w="0" w:type="dxa"/>
              <w:left w:w="0" w:type="dxa"/>
              <w:bottom w:w="0" w:type="dxa"/>
              <w:right w:w="0" w:type="dxa"/>
            </w:tcMar>
            <w:vAlign w:val="bottom"/>
          </w:tcPr>
          <w:p w:rsidR="0045308E" w:rsidRDefault="0045308E">
            <w:pPr>
              <w:spacing w:line="240" w:lineRule="auto"/>
              <w:jc w:val="center"/>
              <w:rPr>
                <w:rFonts w:ascii="Times New Roman" w:hAnsi="Times New Roman"/>
                <w:b/>
                <w:sz w:val="20"/>
                <w:szCs w:val="20"/>
              </w:rPr>
            </w:pPr>
          </w:p>
          <w:p w:rsidR="0045308E" w:rsidRDefault="0045308E">
            <w:pPr>
              <w:spacing w:line="240" w:lineRule="auto"/>
              <w:jc w:val="center"/>
              <w:rPr>
                <w:rFonts w:ascii="Times New Roman" w:hAnsi="Times New Roman"/>
                <w:b/>
                <w:sz w:val="20"/>
                <w:szCs w:val="20"/>
              </w:rPr>
            </w:pPr>
          </w:p>
          <w:p w:rsidR="0045308E" w:rsidRDefault="0045308E">
            <w:pPr>
              <w:spacing w:line="240" w:lineRule="auto"/>
              <w:jc w:val="center"/>
              <w:rPr>
                <w:rFonts w:ascii="Times New Roman" w:hAnsi="Times New Roman"/>
                <w:b/>
                <w:sz w:val="24"/>
                <w:szCs w:val="24"/>
              </w:rPr>
            </w:pPr>
            <w:r>
              <w:rPr>
                <w:rFonts w:ascii="Times New Roman" w:hAnsi="Times New Roman"/>
                <w:b/>
                <w:sz w:val="24"/>
                <w:szCs w:val="24"/>
              </w:rPr>
              <w:t>ПРИКАЗ</w:t>
            </w:r>
          </w:p>
          <w:p w:rsidR="0045308E" w:rsidRDefault="0045308E">
            <w:pPr>
              <w:spacing w:line="240" w:lineRule="auto"/>
              <w:rPr>
                <w:rFonts w:ascii="Times New Roman" w:hAnsi="Times New Roman"/>
                <w:b/>
                <w:sz w:val="24"/>
                <w:szCs w:val="24"/>
              </w:rPr>
            </w:pPr>
            <w:r>
              <w:rPr>
                <w:rFonts w:ascii="Times New Roman" w:hAnsi="Times New Roman"/>
                <w:b/>
                <w:sz w:val="24"/>
                <w:szCs w:val="24"/>
              </w:rPr>
              <w:t xml:space="preserve"> </w:t>
            </w:r>
            <w:r w:rsidR="00C42165">
              <w:rPr>
                <w:rFonts w:ascii="Times New Roman" w:hAnsi="Times New Roman"/>
                <w:b/>
                <w:sz w:val="24"/>
                <w:szCs w:val="24"/>
              </w:rPr>
              <w:t>21</w:t>
            </w:r>
            <w:r>
              <w:rPr>
                <w:rFonts w:ascii="Times New Roman" w:hAnsi="Times New Roman"/>
                <w:b/>
                <w:sz w:val="24"/>
                <w:szCs w:val="24"/>
              </w:rPr>
              <w:t>.12.2023                                                                                                                  № 508</w:t>
            </w:r>
          </w:p>
          <w:p w:rsidR="0045308E" w:rsidRDefault="0045308E">
            <w:pPr>
              <w:spacing w:line="240" w:lineRule="auto"/>
              <w:jc w:val="center"/>
              <w:rPr>
                <w:rFonts w:ascii="Times New Roman" w:hAnsi="Times New Roman"/>
                <w:b/>
                <w:sz w:val="24"/>
                <w:szCs w:val="24"/>
              </w:rPr>
            </w:pPr>
            <w:r>
              <w:rPr>
                <w:rFonts w:ascii="Times New Roman" w:hAnsi="Times New Roman"/>
                <w:b/>
                <w:sz w:val="24"/>
                <w:szCs w:val="24"/>
              </w:rPr>
              <w:t>с. Почетное</w:t>
            </w:r>
          </w:p>
          <w:tbl>
            <w:tblPr>
              <w:tblW w:w="8796" w:type="dxa"/>
              <w:tblCellMar>
                <w:left w:w="70" w:type="dxa"/>
                <w:right w:w="70" w:type="dxa"/>
              </w:tblCellMar>
              <w:tblLook w:val="04A0"/>
            </w:tblPr>
            <w:tblGrid>
              <w:gridCol w:w="4413"/>
              <w:gridCol w:w="4383"/>
            </w:tblGrid>
            <w:tr w:rsidR="0045308E">
              <w:trPr>
                <w:trHeight w:val="382"/>
              </w:trPr>
              <w:tc>
                <w:tcPr>
                  <w:tcW w:w="4413" w:type="dxa"/>
                  <w:tcMar>
                    <w:top w:w="0" w:type="dxa"/>
                    <w:left w:w="0" w:type="dxa"/>
                    <w:bottom w:w="0" w:type="dxa"/>
                    <w:right w:w="0" w:type="dxa"/>
                  </w:tcMar>
                  <w:vAlign w:val="bottom"/>
                </w:tcPr>
                <w:p w:rsidR="0045308E" w:rsidRDefault="0045308E">
                  <w:pPr>
                    <w:spacing w:after="0" w:line="40" w:lineRule="atLeast"/>
                    <w:rPr>
                      <w:rFonts w:ascii="Times New Roman" w:hAnsi="Times New Roman"/>
                      <w:sz w:val="24"/>
                      <w:szCs w:val="24"/>
                    </w:rPr>
                  </w:pPr>
                  <w:r>
                    <w:rPr>
                      <w:rFonts w:ascii="Times New Roman" w:hAnsi="Times New Roman"/>
                      <w:sz w:val="24"/>
                      <w:szCs w:val="24"/>
                    </w:rPr>
                    <w:t xml:space="preserve">О регистрации на государственную итоговую аттестацию по образовательным программам основного общего образования в  МБОУ  </w:t>
                  </w:r>
                  <w:proofErr w:type="spellStart"/>
                  <w:r>
                    <w:rPr>
                      <w:rFonts w:ascii="Times New Roman" w:hAnsi="Times New Roman"/>
                      <w:sz w:val="24"/>
                      <w:szCs w:val="24"/>
                    </w:rPr>
                    <w:t>Почетненский</w:t>
                  </w:r>
                  <w:proofErr w:type="spellEnd"/>
                  <w:r>
                    <w:rPr>
                      <w:rFonts w:ascii="Times New Roman" w:hAnsi="Times New Roman"/>
                      <w:sz w:val="24"/>
                      <w:szCs w:val="24"/>
                    </w:rPr>
                    <w:t xml:space="preserve">  УВК  в  2023/2024 учебном году</w:t>
                  </w:r>
                </w:p>
                <w:p w:rsidR="0045308E" w:rsidRDefault="0045308E">
                  <w:pPr>
                    <w:spacing w:after="0" w:line="40" w:lineRule="atLeast"/>
                    <w:rPr>
                      <w:rFonts w:ascii="Times New Roman" w:hAnsi="Times New Roman"/>
                      <w:sz w:val="24"/>
                      <w:szCs w:val="24"/>
                    </w:rPr>
                  </w:pPr>
                </w:p>
                <w:p w:rsidR="0045308E" w:rsidRDefault="0045308E">
                  <w:pPr>
                    <w:spacing w:after="0" w:line="40" w:lineRule="atLeast"/>
                    <w:rPr>
                      <w:rFonts w:ascii="Times New Roman" w:hAnsi="Times New Roman"/>
                      <w:b/>
                      <w:sz w:val="20"/>
                      <w:szCs w:val="20"/>
                    </w:rPr>
                  </w:pPr>
                </w:p>
              </w:tc>
              <w:tc>
                <w:tcPr>
                  <w:tcW w:w="4383" w:type="dxa"/>
                  <w:vAlign w:val="bottom"/>
                </w:tcPr>
                <w:p w:rsidR="0045308E" w:rsidRDefault="0045308E">
                  <w:pPr>
                    <w:spacing w:after="0" w:line="40" w:lineRule="atLeast"/>
                    <w:jc w:val="center"/>
                    <w:rPr>
                      <w:rFonts w:ascii="Times New Roman" w:hAnsi="Times New Roman"/>
                      <w:b/>
                      <w:sz w:val="20"/>
                      <w:szCs w:val="20"/>
                    </w:rPr>
                  </w:pPr>
                </w:p>
              </w:tc>
            </w:tr>
          </w:tbl>
          <w:p w:rsidR="0045308E" w:rsidRDefault="0045308E">
            <w:pPr>
              <w:pStyle w:val="a7"/>
              <w:tabs>
                <w:tab w:val="left" w:pos="-5245"/>
                <w:tab w:val="left" w:pos="1134"/>
              </w:tabs>
              <w:spacing w:line="276" w:lineRule="auto"/>
              <w:ind w:left="0"/>
              <w:rPr>
                <w:rFonts w:ascii="Times New Roman" w:hAnsi="Times New Roman"/>
              </w:rPr>
            </w:pPr>
          </w:p>
          <w:p w:rsidR="0045308E" w:rsidRDefault="0045308E">
            <w:pPr>
              <w:pStyle w:val="a3"/>
              <w:spacing w:line="276" w:lineRule="auto"/>
              <w:ind w:right="850" w:firstLine="709"/>
              <w:rPr>
                <w:rFonts w:ascii="Times New Roman" w:hAnsi="Times New Roman"/>
                <w:sz w:val="24"/>
                <w:szCs w:val="24"/>
              </w:rPr>
            </w:pPr>
            <w:proofErr w:type="gramStart"/>
            <w:r>
              <w:rPr>
                <w:rFonts w:ascii="Times New Roman" w:hAnsi="Times New Roman"/>
                <w:sz w:val="24"/>
                <w:szCs w:val="24"/>
              </w:rPr>
              <w:t>В  соответствии с п. 12, 13, 22 Порядка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Российской Федерации и Федеральной службой по надзору в сфере образования и науки от 04.04.2023 №232/551, во исполнение приказа Министерства образования, науки и молодёжи от  12.12.2023 №  2075 «О регистрации на  государственную итоговую аттестацию по образовательным программам основного общего</w:t>
            </w:r>
            <w:proofErr w:type="gramEnd"/>
            <w:r>
              <w:rPr>
                <w:rFonts w:ascii="Times New Roman" w:hAnsi="Times New Roman"/>
                <w:sz w:val="24"/>
                <w:szCs w:val="24"/>
              </w:rPr>
              <w:t xml:space="preserve"> </w:t>
            </w:r>
            <w:proofErr w:type="gramStart"/>
            <w:r>
              <w:rPr>
                <w:rFonts w:ascii="Times New Roman" w:hAnsi="Times New Roman"/>
                <w:sz w:val="24"/>
                <w:szCs w:val="24"/>
              </w:rPr>
              <w:t>образования и итоговое собеседование по русскому языку в Республике Крым в 2023/2024 учебном году», на основании письма ГКУ РК «Центр оценки и мониторинга качества образования» от  13.12.2023 № 1072/05-07 «Организационная схема регистрации участников ГИА-9 и итогового собеседования по русскому языку в 9-х классах в  Республике  Крым в 2023/2024 учебном году»,  на основании распоряжения управления образования и молодежи  администрации</w:t>
            </w:r>
            <w:proofErr w:type="gramEnd"/>
            <w:r>
              <w:rPr>
                <w:rFonts w:ascii="Times New Roman" w:hAnsi="Times New Roman"/>
                <w:sz w:val="24"/>
                <w:szCs w:val="24"/>
              </w:rPr>
              <w:t xml:space="preserve"> </w:t>
            </w:r>
            <w:proofErr w:type="spellStart"/>
            <w:r>
              <w:rPr>
                <w:rFonts w:ascii="Times New Roman" w:hAnsi="Times New Roman"/>
                <w:sz w:val="24"/>
                <w:szCs w:val="24"/>
              </w:rPr>
              <w:t>Красноперекопского</w:t>
            </w:r>
            <w:proofErr w:type="spellEnd"/>
            <w:r>
              <w:rPr>
                <w:rFonts w:ascii="Times New Roman" w:hAnsi="Times New Roman"/>
                <w:sz w:val="24"/>
                <w:szCs w:val="24"/>
              </w:rPr>
              <w:t xml:space="preserve">  района Республики Крым №  556 от  14.12.2023 года  «О  регистрации  на государственную  итоговую аттестацию по  образовательным программам  основного общего образования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Красноперекопском</w:t>
            </w:r>
            <w:proofErr w:type="gramEnd"/>
            <w:r>
              <w:rPr>
                <w:rFonts w:ascii="Times New Roman" w:hAnsi="Times New Roman"/>
                <w:sz w:val="24"/>
                <w:szCs w:val="24"/>
              </w:rPr>
              <w:t xml:space="preserve"> районе в 2023/2024 учебном году»,  с целью организации регистрации участников на государственную итоговую аттестацию по образовательным программам основного общего   в МБОУ  </w:t>
            </w:r>
            <w:proofErr w:type="spellStart"/>
            <w:r>
              <w:rPr>
                <w:rFonts w:ascii="Times New Roman" w:hAnsi="Times New Roman"/>
                <w:sz w:val="24"/>
                <w:szCs w:val="24"/>
              </w:rPr>
              <w:t>Почетненский</w:t>
            </w:r>
            <w:proofErr w:type="spellEnd"/>
            <w:r>
              <w:rPr>
                <w:rFonts w:ascii="Times New Roman" w:hAnsi="Times New Roman"/>
                <w:sz w:val="24"/>
                <w:szCs w:val="24"/>
              </w:rPr>
              <w:t xml:space="preserve">  УВК  2023/2024 учебном году,</w:t>
            </w:r>
          </w:p>
          <w:p w:rsidR="0045308E" w:rsidRDefault="0045308E">
            <w:pPr>
              <w:pStyle w:val="a5"/>
              <w:spacing w:line="276" w:lineRule="auto"/>
              <w:jc w:val="both"/>
              <w:rPr>
                <w:rFonts w:ascii="Times New Roman" w:hAnsi="Times New Roman"/>
                <w:b/>
                <w:sz w:val="24"/>
                <w:szCs w:val="24"/>
              </w:rPr>
            </w:pPr>
          </w:p>
          <w:p w:rsidR="0045308E" w:rsidRDefault="0045308E">
            <w:pPr>
              <w:pStyle w:val="a5"/>
              <w:spacing w:line="276" w:lineRule="auto"/>
              <w:jc w:val="both"/>
              <w:rPr>
                <w:rFonts w:ascii="Times New Roman" w:hAnsi="Times New Roman"/>
                <w:b/>
                <w:sz w:val="24"/>
                <w:szCs w:val="24"/>
              </w:rPr>
            </w:pPr>
          </w:p>
          <w:p w:rsidR="0045308E" w:rsidRDefault="0045308E">
            <w:pPr>
              <w:pStyle w:val="a5"/>
              <w:spacing w:line="276" w:lineRule="auto"/>
              <w:jc w:val="both"/>
              <w:rPr>
                <w:rFonts w:ascii="Times New Roman" w:hAnsi="Times New Roman"/>
                <w:b/>
                <w:sz w:val="24"/>
                <w:szCs w:val="24"/>
              </w:rPr>
            </w:pPr>
          </w:p>
          <w:p w:rsidR="0045308E" w:rsidRDefault="0045308E">
            <w:pPr>
              <w:pStyle w:val="a5"/>
              <w:spacing w:line="276" w:lineRule="auto"/>
              <w:jc w:val="both"/>
              <w:rPr>
                <w:rFonts w:ascii="Times New Roman" w:hAnsi="Times New Roman"/>
                <w:b/>
                <w:sz w:val="24"/>
                <w:szCs w:val="24"/>
              </w:rPr>
            </w:pPr>
            <w:r>
              <w:rPr>
                <w:rFonts w:ascii="Times New Roman" w:hAnsi="Times New Roman"/>
                <w:b/>
                <w:sz w:val="24"/>
                <w:szCs w:val="24"/>
              </w:rPr>
              <w:t xml:space="preserve">        ПРИКАЗЫВАЮ:</w:t>
            </w:r>
          </w:p>
          <w:p w:rsidR="0045308E" w:rsidRDefault="0045308E">
            <w:pPr>
              <w:pStyle w:val="a7"/>
              <w:tabs>
                <w:tab w:val="left" w:pos="-5245"/>
                <w:tab w:val="left" w:pos="1134"/>
              </w:tabs>
              <w:spacing w:line="276" w:lineRule="auto"/>
              <w:ind w:left="0"/>
              <w:rPr>
                <w:rFonts w:ascii="Times New Roman" w:hAnsi="Times New Roman"/>
              </w:rPr>
            </w:pPr>
          </w:p>
          <w:p w:rsidR="0045308E" w:rsidRDefault="0045308E">
            <w:pPr>
              <w:pStyle w:val="a7"/>
              <w:tabs>
                <w:tab w:val="left" w:pos="-5245"/>
                <w:tab w:val="left" w:pos="1134"/>
              </w:tabs>
              <w:spacing w:line="276" w:lineRule="auto"/>
              <w:ind w:left="0" w:right="425"/>
              <w:rPr>
                <w:rFonts w:ascii="Times New Roman" w:hAnsi="Times New Roman"/>
              </w:rPr>
            </w:pPr>
            <w:r>
              <w:rPr>
                <w:rFonts w:ascii="Times New Roman" w:hAnsi="Times New Roman"/>
              </w:rPr>
              <w:t xml:space="preserve">1.Провести регистрацию участников на государственную итоговую аттестацию по образовательным программам основного общего образования   на  базе  МБОУ  </w:t>
            </w:r>
            <w:proofErr w:type="spellStart"/>
            <w:r>
              <w:rPr>
                <w:rFonts w:ascii="Times New Roman" w:hAnsi="Times New Roman"/>
              </w:rPr>
              <w:t>Почетненский</w:t>
            </w:r>
            <w:proofErr w:type="spellEnd"/>
            <w:r>
              <w:rPr>
                <w:rFonts w:ascii="Times New Roman" w:hAnsi="Times New Roman"/>
              </w:rPr>
              <w:t xml:space="preserve">  УВК образования </w:t>
            </w:r>
            <w:r>
              <w:rPr>
                <w:rFonts w:ascii="Times New Roman" w:hAnsi="Times New Roman"/>
                <w:b/>
              </w:rPr>
              <w:t>с 25 декабря 2023 года по 1 марта 2024 года (включительно)</w:t>
            </w:r>
            <w:r>
              <w:rPr>
                <w:rFonts w:ascii="Times New Roman" w:hAnsi="Times New Roman"/>
              </w:rPr>
              <w:t>.</w:t>
            </w:r>
          </w:p>
          <w:p w:rsidR="0045308E" w:rsidRDefault="0045308E">
            <w:pPr>
              <w:tabs>
                <w:tab w:val="left" w:pos="-5245"/>
                <w:tab w:val="left" w:pos="1134"/>
              </w:tabs>
              <w:spacing w:after="0"/>
              <w:ind w:right="425"/>
              <w:jc w:val="both"/>
              <w:rPr>
                <w:rFonts w:ascii="Times New Roman" w:hAnsi="Times New Roman"/>
              </w:rPr>
            </w:pPr>
            <w:r>
              <w:rPr>
                <w:rFonts w:ascii="Times New Roman" w:hAnsi="Times New Roman"/>
              </w:rPr>
              <w:t xml:space="preserve">2.Утвердить Организационную схему регистрации для участия  </w:t>
            </w:r>
            <w:proofErr w:type="gramStart"/>
            <w:r>
              <w:rPr>
                <w:rFonts w:ascii="Times New Roman" w:hAnsi="Times New Roman"/>
              </w:rPr>
              <w:t>в</w:t>
            </w:r>
            <w:proofErr w:type="gramEnd"/>
            <w:r>
              <w:rPr>
                <w:rFonts w:ascii="Times New Roman" w:hAnsi="Times New Roman"/>
              </w:rPr>
              <w:t xml:space="preserve">  государственной итоговой </w:t>
            </w:r>
          </w:p>
          <w:p w:rsidR="0045308E" w:rsidRDefault="0045308E">
            <w:pPr>
              <w:tabs>
                <w:tab w:val="left" w:pos="-5245"/>
                <w:tab w:val="left" w:pos="1134"/>
              </w:tabs>
              <w:spacing w:after="0"/>
              <w:ind w:right="425"/>
              <w:jc w:val="both"/>
              <w:rPr>
                <w:rFonts w:ascii="Times New Roman" w:hAnsi="Times New Roman"/>
              </w:rPr>
            </w:pPr>
            <w:r>
              <w:rPr>
                <w:rFonts w:ascii="Times New Roman" w:hAnsi="Times New Roman"/>
              </w:rPr>
              <w:t xml:space="preserve">    аттестации  по  образовательным программам основного общего образования  (Приложение 1).</w:t>
            </w:r>
          </w:p>
          <w:p w:rsidR="0045308E" w:rsidRDefault="0045308E">
            <w:pPr>
              <w:widowControl w:val="0"/>
              <w:autoSpaceDE w:val="0"/>
              <w:autoSpaceDN w:val="0"/>
              <w:adjustRightInd w:val="0"/>
              <w:spacing w:after="0"/>
              <w:ind w:right="425"/>
              <w:jc w:val="both"/>
              <w:rPr>
                <w:rFonts w:ascii="Times New Roman" w:hAnsi="Times New Roman"/>
                <w:sz w:val="24"/>
                <w:szCs w:val="24"/>
              </w:rPr>
            </w:pPr>
            <w:r>
              <w:rPr>
                <w:rFonts w:ascii="Times New Roman" w:hAnsi="Times New Roman"/>
                <w:sz w:val="24"/>
                <w:szCs w:val="24"/>
              </w:rPr>
              <w:t xml:space="preserve">3.Организовать проведение регистрации в  МБОУ  </w:t>
            </w:r>
            <w:proofErr w:type="spellStart"/>
            <w:r>
              <w:rPr>
                <w:rFonts w:ascii="Times New Roman" w:hAnsi="Times New Roman"/>
                <w:sz w:val="24"/>
                <w:szCs w:val="24"/>
              </w:rPr>
              <w:t>Почетненский</w:t>
            </w:r>
            <w:proofErr w:type="spellEnd"/>
            <w:r>
              <w:rPr>
                <w:rFonts w:ascii="Times New Roman" w:hAnsi="Times New Roman"/>
                <w:sz w:val="24"/>
                <w:szCs w:val="24"/>
              </w:rPr>
              <w:t xml:space="preserve">  УВК в установленные сроки в соответствии с Организационной схемой по регистрации участников ГИА-9.</w:t>
            </w:r>
          </w:p>
          <w:p w:rsidR="0045308E" w:rsidRDefault="0045308E">
            <w:pPr>
              <w:widowControl w:val="0"/>
              <w:autoSpaceDE w:val="0"/>
              <w:autoSpaceDN w:val="0"/>
              <w:adjustRightInd w:val="0"/>
              <w:spacing w:after="0"/>
              <w:ind w:right="425"/>
              <w:jc w:val="both"/>
              <w:rPr>
                <w:rFonts w:ascii="Times New Roman" w:hAnsi="Times New Roman"/>
                <w:sz w:val="24"/>
                <w:szCs w:val="24"/>
              </w:rPr>
            </w:pPr>
            <w:r>
              <w:rPr>
                <w:rFonts w:ascii="Times New Roman" w:hAnsi="Times New Roman"/>
                <w:sz w:val="24"/>
                <w:szCs w:val="24"/>
              </w:rPr>
              <w:t xml:space="preserve">4.Назначить  Кадырову Т.В., заместителя  директора по УР, </w:t>
            </w:r>
            <w:proofErr w:type="gramStart"/>
            <w:r>
              <w:rPr>
                <w:rFonts w:ascii="Times New Roman" w:hAnsi="Times New Roman"/>
                <w:sz w:val="24"/>
                <w:szCs w:val="24"/>
              </w:rPr>
              <w:t>ответственной</w:t>
            </w:r>
            <w:proofErr w:type="gramEnd"/>
            <w:r>
              <w:rPr>
                <w:rFonts w:ascii="Times New Roman" w:hAnsi="Times New Roman"/>
                <w:sz w:val="24"/>
                <w:szCs w:val="24"/>
              </w:rPr>
              <w:t xml:space="preserve">   за  регистрацию на  государственную итоговую  аттестацию по   образовательным  программам основного общего образования.</w:t>
            </w:r>
          </w:p>
          <w:p w:rsidR="0045308E" w:rsidRDefault="0045308E">
            <w:pPr>
              <w:widowControl w:val="0"/>
              <w:autoSpaceDE w:val="0"/>
              <w:autoSpaceDN w:val="0"/>
              <w:adjustRightInd w:val="0"/>
              <w:spacing w:after="0"/>
              <w:ind w:right="-34"/>
              <w:jc w:val="both"/>
              <w:rPr>
                <w:rFonts w:ascii="Times New Roman" w:hAnsi="Times New Roman"/>
                <w:b/>
                <w:sz w:val="24"/>
                <w:szCs w:val="24"/>
              </w:rPr>
            </w:pPr>
            <w:r>
              <w:rPr>
                <w:rFonts w:ascii="Times New Roman" w:hAnsi="Times New Roman"/>
                <w:b/>
                <w:sz w:val="24"/>
                <w:szCs w:val="24"/>
              </w:rPr>
              <w:t>5.Заместителю  директора по УР  Кадыровой Т.В..:</w:t>
            </w:r>
          </w:p>
          <w:p w:rsidR="0045308E" w:rsidRDefault="0045308E">
            <w:pPr>
              <w:widowControl w:val="0"/>
              <w:autoSpaceDE w:val="0"/>
              <w:autoSpaceDN w:val="0"/>
              <w:adjustRightInd w:val="0"/>
              <w:spacing w:after="0"/>
              <w:ind w:right="567"/>
              <w:jc w:val="both"/>
              <w:rPr>
                <w:rFonts w:ascii="Times New Roman" w:hAnsi="Times New Roman"/>
                <w:b/>
                <w:sz w:val="24"/>
                <w:szCs w:val="24"/>
              </w:rPr>
            </w:pPr>
            <w:r>
              <w:rPr>
                <w:rFonts w:ascii="Times New Roman" w:hAnsi="Times New Roman"/>
                <w:sz w:val="24"/>
                <w:szCs w:val="24"/>
              </w:rPr>
              <w:t xml:space="preserve">5.1.Обеспечить классными руководителями  проведение информационно-разъяснительной работы среди общественности по особенностям регистрации на ГИА по образовательным программам основного общего образования.  </w:t>
            </w:r>
          </w:p>
          <w:p w:rsidR="0045308E" w:rsidRDefault="0045308E">
            <w:pPr>
              <w:widowControl w:val="0"/>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5.2.</w:t>
            </w:r>
            <w:r>
              <w:rPr>
                <w:rFonts w:ascii="Times New Roman" w:hAnsi="Times New Roman"/>
                <w:b/>
                <w:sz w:val="24"/>
                <w:szCs w:val="24"/>
              </w:rPr>
              <w:t xml:space="preserve"> </w:t>
            </w:r>
            <w:r>
              <w:rPr>
                <w:rFonts w:ascii="Times New Roman" w:hAnsi="Times New Roman"/>
                <w:sz w:val="24"/>
                <w:szCs w:val="24"/>
              </w:rPr>
              <w:t xml:space="preserve">До  25 декабря  2023 года   </w:t>
            </w: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ведение школьного сайта, </w:t>
            </w:r>
          </w:p>
          <w:p w:rsidR="0045308E" w:rsidRDefault="0045308E">
            <w:pPr>
              <w:widowControl w:val="0"/>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Розуменко</w:t>
            </w:r>
            <w:proofErr w:type="spellEnd"/>
            <w:r>
              <w:rPr>
                <w:rFonts w:ascii="Times New Roman" w:hAnsi="Times New Roman"/>
                <w:sz w:val="24"/>
                <w:szCs w:val="24"/>
              </w:rPr>
              <w:t xml:space="preserve"> А.Н., </w:t>
            </w:r>
            <w:proofErr w:type="gramStart"/>
            <w:r>
              <w:rPr>
                <w:rFonts w:ascii="Times New Roman" w:hAnsi="Times New Roman"/>
                <w:sz w:val="24"/>
                <w:szCs w:val="24"/>
              </w:rPr>
              <w:t>разместить    информацию</w:t>
            </w:r>
            <w:proofErr w:type="gramEnd"/>
            <w:r>
              <w:rPr>
                <w:rFonts w:ascii="Times New Roman" w:hAnsi="Times New Roman"/>
                <w:sz w:val="24"/>
                <w:szCs w:val="24"/>
              </w:rPr>
              <w:t xml:space="preserve"> о местах регистрации на ГИА-9 в 2023/2024 учебном  году  на  школьном  сайте.</w:t>
            </w:r>
          </w:p>
          <w:p w:rsidR="0045308E" w:rsidRDefault="0045308E">
            <w:pPr>
              <w:widowControl w:val="0"/>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 5.3.</w:t>
            </w:r>
            <w:r>
              <w:rPr>
                <w:rFonts w:ascii="Times New Roman" w:hAnsi="Times New Roman"/>
                <w:b/>
                <w:sz w:val="24"/>
                <w:szCs w:val="24"/>
              </w:rPr>
              <w:t xml:space="preserve"> До</w:t>
            </w:r>
            <w:r>
              <w:rPr>
                <w:rFonts w:ascii="Times New Roman" w:hAnsi="Times New Roman"/>
                <w:sz w:val="24"/>
                <w:szCs w:val="24"/>
              </w:rPr>
              <w:t xml:space="preserve"> </w:t>
            </w:r>
            <w:r>
              <w:rPr>
                <w:rFonts w:ascii="Times New Roman" w:hAnsi="Times New Roman"/>
                <w:b/>
                <w:sz w:val="24"/>
                <w:szCs w:val="24"/>
              </w:rPr>
              <w:t>01  марта 2024 года</w:t>
            </w:r>
            <w:r>
              <w:rPr>
                <w:rFonts w:ascii="Times New Roman" w:hAnsi="Times New Roman"/>
                <w:sz w:val="24"/>
                <w:szCs w:val="24"/>
              </w:rPr>
              <w:t xml:space="preserve"> </w:t>
            </w:r>
            <w:r>
              <w:rPr>
                <w:rFonts w:ascii="Times New Roman" w:hAnsi="Times New Roman"/>
                <w:b/>
                <w:sz w:val="24"/>
                <w:szCs w:val="24"/>
              </w:rPr>
              <w:t xml:space="preserve">(включительно) </w:t>
            </w:r>
            <w:r>
              <w:rPr>
                <w:rFonts w:ascii="Times New Roman" w:hAnsi="Times New Roman"/>
                <w:sz w:val="24"/>
                <w:szCs w:val="24"/>
              </w:rPr>
              <w:t xml:space="preserve">организовать регистрацию   участников   </w:t>
            </w:r>
          </w:p>
          <w:p w:rsidR="0045308E" w:rsidRDefault="0045308E">
            <w:pPr>
              <w:widowControl w:val="0"/>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 ГИА – 9 с последующей выверкой информации в РИС.</w:t>
            </w:r>
          </w:p>
          <w:p w:rsidR="0045308E" w:rsidRPr="0045308E" w:rsidRDefault="0045308E">
            <w:pPr>
              <w:widowControl w:val="0"/>
              <w:autoSpaceDE w:val="0"/>
              <w:autoSpaceDN w:val="0"/>
              <w:adjustRightInd w:val="0"/>
              <w:spacing w:after="0"/>
              <w:ind w:right="567"/>
              <w:jc w:val="both"/>
              <w:rPr>
                <w:rFonts w:ascii="Times New Roman" w:hAnsi="Times New Roman"/>
                <w:sz w:val="24"/>
                <w:szCs w:val="24"/>
              </w:rPr>
            </w:pPr>
            <w:r>
              <w:rPr>
                <w:rFonts w:ascii="Times New Roman" w:hAnsi="Times New Roman"/>
                <w:b/>
                <w:sz w:val="24"/>
                <w:szCs w:val="24"/>
              </w:rPr>
              <w:t>6.Классному  руководителю</w:t>
            </w:r>
            <w:proofErr w:type="gramStart"/>
            <w:r>
              <w:rPr>
                <w:rFonts w:ascii="Times New Roman" w:hAnsi="Times New Roman"/>
                <w:b/>
                <w:sz w:val="24"/>
                <w:szCs w:val="24"/>
              </w:rPr>
              <w:t>.:</w:t>
            </w:r>
            <w:proofErr w:type="gramEnd"/>
          </w:p>
          <w:p w:rsidR="0045308E" w:rsidRDefault="0045308E">
            <w:pPr>
              <w:tabs>
                <w:tab w:val="left" w:pos="284"/>
                <w:tab w:val="left" w:pos="567"/>
              </w:tabs>
              <w:spacing w:after="0"/>
              <w:ind w:right="567"/>
              <w:jc w:val="both"/>
              <w:rPr>
                <w:rFonts w:ascii="Times New Roman" w:hAnsi="Times New Roman"/>
                <w:sz w:val="24"/>
                <w:szCs w:val="24"/>
              </w:rPr>
            </w:pPr>
            <w:r>
              <w:rPr>
                <w:rFonts w:ascii="Times New Roman" w:hAnsi="Times New Roman"/>
                <w:sz w:val="24"/>
                <w:szCs w:val="24"/>
              </w:rPr>
              <w:t xml:space="preserve">6.1. с 25. 12.2023 по 01.03.2024 года обеспечить сбор заявлений  выпускников   9 класса для    прохождения  ГИА в  форме   </w:t>
            </w:r>
          </w:p>
          <w:p w:rsidR="0045308E" w:rsidRDefault="0045308E">
            <w:pPr>
              <w:widowControl w:val="0"/>
              <w:tabs>
                <w:tab w:val="left" w:pos="284"/>
                <w:tab w:val="left" w:pos="567"/>
              </w:tabs>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6.2. до 15.02.2024 года ознакомить выпускников  и  их родителей  по  подпись с  Памяткой </w:t>
            </w:r>
          </w:p>
          <w:p w:rsidR="0045308E" w:rsidRDefault="0045308E">
            <w:pPr>
              <w:widowControl w:val="0"/>
              <w:tabs>
                <w:tab w:val="left" w:pos="284"/>
                <w:tab w:val="left" w:pos="567"/>
              </w:tabs>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   о правилах проведения  ГИА-9 в 2023 году;</w:t>
            </w:r>
          </w:p>
          <w:p w:rsidR="0045308E" w:rsidRDefault="0045308E">
            <w:pPr>
              <w:widowControl w:val="0"/>
              <w:tabs>
                <w:tab w:val="left" w:pos="284"/>
                <w:tab w:val="left" w:pos="567"/>
              </w:tabs>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6.3 провести классные  часы  и родительские  собрания по  теме « </w:t>
            </w:r>
            <w:proofErr w:type="gramStart"/>
            <w:r>
              <w:rPr>
                <w:rFonts w:ascii="Times New Roman" w:hAnsi="Times New Roman"/>
                <w:sz w:val="24"/>
                <w:szCs w:val="24"/>
              </w:rPr>
              <w:t>Государственная</w:t>
            </w:r>
            <w:proofErr w:type="gramEnd"/>
            <w:r>
              <w:rPr>
                <w:rFonts w:ascii="Times New Roman" w:hAnsi="Times New Roman"/>
                <w:sz w:val="24"/>
                <w:szCs w:val="24"/>
              </w:rPr>
              <w:t xml:space="preserve">      </w:t>
            </w:r>
          </w:p>
          <w:p w:rsidR="0045308E" w:rsidRDefault="0045308E">
            <w:pPr>
              <w:widowControl w:val="0"/>
              <w:tabs>
                <w:tab w:val="left" w:pos="284"/>
                <w:tab w:val="left" w:pos="567"/>
              </w:tabs>
              <w:autoSpaceDE w:val="0"/>
              <w:autoSpaceDN w:val="0"/>
              <w:adjustRightInd w:val="0"/>
              <w:spacing w:after="0"/>
              <w:ind w:right="567"/>
              <w:jc w:val="both"/>
              <w:rPr>
                <w:rFonts w:ascii="Times New Roman" w:hAnsi="Times New Roman"/>
                <w:sz w:val="24"/>
                <w:szCs w:val="24"/>
              </w:rPr>
            </w:pPr>
            <w:r>
              <w:rPr>
                <w:rFonts w:ascii="Times New Roman" w:hAnsi="Times New Roman"/>
                <w:sz w:val="24"/>
                <w:szCs w:val="24"/>
              </w:rPr>
              <w:t xml:space="preserve">  итоговая   аттестация в  202</w:t>
            </w:r>
            <w:r w:rsidR="002E2195">
              <w:rPr>
                <w:rFonts w:ascii="Times New Roman" w:hAnsi="Times New Roman"/>
                <w:sz w:val="24"/>
                <w:szCs w:val="24"/>
              </w:rPr>
              <w:t>4</w:t>
            </w:r>
            <w:r>
              <w:rPr>
                <w:rFonts w:ascii="Times New Roman" w:hAnsi="Times New Roman"/>
                <w:sz w:val="24"/>
                <w:szCs w:val="24"/>
              </w:rPr>
              <w:t xml:space="preserve"> году» (декабрь - февраль- апрель).</w:t>
            </w:r>
          </w:p>
          <w:p w:rsidR="0045308E" w:rsidRDefault="002E2195">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7. </w:t>
            </w:r>
            <w:proofErr w:type="gramStart"/>
            <w:r>
              <w:rPr>
                <w:rFonts w:ascii="Times New Roman" w:hAnsi="Times New Roman"/>
                <w:sz w:val="24"/>
                <w:szCs w:val="24"/>
              </w:rPr>
              <w:t xml:space="preserve">Контроль </w:t>
            </w:r>
            <w:r w:rsidR="0045308E">
              <w:rPr>
                <w:rFonts w:ascii="Times New Roman" w:hAnsi="Times New Roman"/>
                <w:sz w:val="24"/>
                <w:szCs w:val="24"/>
              </w:rPr>
              <w:t>за</w:t>
            </w:r>
            <w:proofErr w:type="gramEnd"/>
            <w:r w:rsidR="0045308E">
              <w:rPr>
                <w:rFonts w:ascii="Times New Roman" w:hAnsi="Times New Roman"/>
                <w:sz w:val="24"/>
                <w:szCs w:val="24"/>
              </w:rPr>
              <w:t xml:space="preserve">  выполнением настоящего приказа  возлагаю на  себя.</w:t>
            </w:r>
          </w:p>
          <w:p w:rsidR="0045308E" w:rsidRDefault="0045308E">
            <w:pPr>
              <w:spacing w:after="0" w:line="240" w:lineRule="auto"/>
              <w:ind w:right="-34"/>
              <w:jc w:val="both"/>
              <w:rPr>
                <w:rFonts w:ascii="Times New Roman" w:hAnsi="Times New Roman"/>
                <w:sz w:val="24"/>
                <w:szCs w:val="24"/>
              </w:rPr>
            </w:pPr>
          </w:p>
          <w:p w:rsidR="0045308E" w:rsidRDefault="0045308E">
            <w:pPr>
              <w:spacing w:after="0"/>
              <w:ind w:left="-284" w:right="567"/>
              <w:jc w:val="both"/>
              <w:rPr>
                <w:rFonts w:ascii="Times New Roman" w:hAnsi="Times New Roman"/>
                <w:sz w:val="24"/>
                <w:szCs w:val="24"/>
              </w:rPr>
            </w:pPr>
          </w:p>
          <w:p w:rsidR="0045308E" w:rsidRDefault="0045308E">
            <w:pPr>
              <w:spacing w:after="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Директор                                                                                          С.</w:t>
            </w:r>
            <w:r w:rsidR="002E2195">
              <w:rPr>
                <w:rFonts w:ascii="Times New Roman" w:hAnsi="Times New Roman"/>
                <w:b/>
                <w:sz w:val="24"/>
                <w:szCs w:val="24"/>
              </w:rPr>
              <w:t xml:space="preserve">И. </w:t>
            </w:r>
            <w:proofErr w:type="spellStart"/>
            <w:r w:rsidR="002E2195">
              <w:rPr>
                <w:rFonts w:ascii="Times New Roman" w:hAnsi="Times New Roman"/>
                <w:b/>
                <w:sz w:val="24"/>
                <w:szCs w:val="24"/>
              </w:rPr>
              <w:t>Масляк</w:t>
            </w:r>
            <w:proofErr w:type="spellEnd"/>
          </w:p>
          <w:p w:rsidR="0045308E" w:rsidRDefault="0045308E">
            <w:pPr>
              <w:widowControl w:val="0"/>
              <w:autoSpaceDE w:val="0"/>
              <w:autoSpaceDN w:val="0"/>
              <w:adjustRightInd w:val="0"/>
              <w:spacing w:after="0"/>
              <w:ind w:left="284" w:right="-284"/>
              <w:jc w:val="both"/>
              <w:rPr>
                <w:rFonts w:ascii="Times New Roman" w:hAnsi="Times New Roman"/>
                <w:sz w:val="20"/>
                <w:szCs w:val="20"/>
              </w:rPr>
            </w:pPr>
            <w:r>
              <w:rPr>
                <w:rFonts w:ascii="Times New Roman" w:hAnsi="Times New Roman"/>
                <w:sz w:val="20"/>
                <w:szCs w:val="20"/>
              </w:rPr>
              <w:t xml:space="preserve">    С приказом  </w:t>
            </w:r>
            <w:proofErr w:type="gramStart"/>
            <w:r>
              <w:rPr>
                <w:rFonts w:ascii="Times New Roman" w:hAnsi="Times New Roman"/>
                <w:sz w:val="20"/>
                <w:szCs w:val="20"/>
              </w:rPr>
              <w:t>ознакомлены</w:t>
            </w:r>
            <w:proofErr w:type="gramEnd"/>
            <w:r>
              <w:rPr>
                <w:rFonts w:ascii="Times New Roman" w:hAnsi="Times New Roman"/>
                <w:sz w:val="20"/>
                <w:szCs w:val="20"/>
              </w:rPr>
              <w:t>:</w:t>
            </w:r>
          </w:p>
          <w:p w:rsidR="0045308E" w:rsidRDefault="0045308E">
            <w:pPr>
              <w:tabs>
                <w:tab w:val="left" w:pos="284"/>
              </w:tabs>
              <w:spacing w:after="0"/>
              <w:ind w:left="284"/>
              <w:jc w:val="both"/>
              <w:rPr>
                <w:rFonts w:ascii="Times New Roman" w:hAnsi="Times New Roman"/>
                <w:sz w:val="20"/>
                <w:szCs w:val="20"/>
              </w:rPr>
            </w:pPr>
            <w:r>
              <w:rPr>
                <w:rFonts w:ascii="Times New Roman" w:hAnsi="Times New Roman"/>
                <w:sz w:val="20"/>
                <w:szCs w:val="20"/>
              </w:rPr>
              <w:t xml:space="preserve">   ____________       _______ </w:t>
            </w:r>
            <w:r w:rsidR="002E2195">
              <w:rPr>
                <w:rFonts w:ascii="Times New Roman" w:hAnsi="Times New Roman"/>
                <w:sz w:val="20"/>
                <w:szCs w:val="20"/>
              </w:rPr>
              <w:t>Т.В. Кадырова</w:t>
            </w:r>
          </w:p>
          <w:p w:rsidR="0045308E" w:rsidRDefault="0045308E">
            <w:pPr>
              <w:spacing w:after="0"/>
              <w:ind w:left="284"/>
              <w:jc w:val="both"/>
              <w:rPr>
                <w:rFonts w:ascii="Times New Roman" w:hAnsi="Times New Roman"/>
                <w:sz w:val="20"/>
                <w:szCs w:val="20"/>
              </w:rPr>
            </w:pPr>
            <w:r>
              <w:rPr>
                <w:rFonts w:ascii="Times New Roman" w:hAnsi="Times New Roman"/>
                <w:sz w:val="20"/>
                <w:szCs w:val="20"/>
              </w:rPr>
              <w:t xml:space="preserve">   _____________   ________  </w:t>
            </w:r>
            <w:r w:rsidR="002E2195">
              <w:rPr>
                <w:rFonts w:ascii="Times New Roman" w:hAnsi="Times New Roman"/>
                <w:sz w:val="20"/>
                <w:szCs w:val="20"/>
              </w:rPr>
              <w:t>И.Е. Козуб</w:t>
            </w:r>
          </w:p>
          <w:p w:rsidR="0045308E" w:rsidRDefault="0045308E">
            <w:pPr>
              <w:spacing w:after="0"/>
              <w:ind w:left="284"/>
              <w:jc w:val="both"/>
              <w:rPr>
                <w:rFonts w:ascii="Times New Roman" w:hAnsi="Times New Roman"/>
                <w:sz w:val="20"/>
                <w:szCs w:val="20"/>
              </w:rPr>
            </w:pPr>
            <w:r>
              <w:rPr>
                <w:rFonts w:ascii="Times New Roman" w:hAnsi="Times New Roman"/>
                <w:sz w:val="20"/>
                <w:szCs w:val="20"/>
              </w:rPr>
              <w:t xml:space="preserve">    _____________   ________А.Н. </w:t>
            </w:r>
            <w:proofErr w:type="spellStart"/>
            <w:r>
              <w:rPr>
                <w:rFonts w:ascii="Times New Roman" w:hAnsi="Times New Roman"/>
                <w:sz w:val="20"/>
                <w:szCs w:val="20"/>
              </w:rPr>
              <w:t>Розуменко</w:t>
            </w:r>
            <w:proofErr w:type="spellEnd"/>
          </w:p>
          <w:p w:rsidR="0045308E" w:rsidRDefault="0045308E">
            <w:pPr>
              <w:spacing w:line="240" w:lineRule="auto"/>
              <w:rPr>
                <w:rFonts w:ascii="Times New Roman" w:hAnsi="Times New Roman"/>
                <w:b/>
                <w:sz w:val="24"/>
                <w:szCs w:val="24"/>
              </w:rPr>
            </w:pPr>
          </w:p>
        </w:tc>
      </w:tr>
    </w:tbl>
    <w:p w:rsidR="0045308E" w:rsidRDefault="0045308E" w:rsidP="0045308E"/>
    <w:p w:rsidR="0045308E" w:rsidRDefault="0045308E" w:rsidP="0045308E"/>
    <w:p w:rsidR="0045308E" w:rsidRDefault="0045308E" w:rsidP="0045308E"/>
    <w:p w:rsidR="0045308E" w:rsidRDefault="0045308E" w:rsidP="0045308E"/>
    <w:p w:rsidR="0045308E" w:rsidRDefault="0045308E" w:rsidP="0045308E"/>
    <w:p w:rsidR="0045308E" w:rsidRDefault="0045308E" w:rsidP="0045308E"/>
    <w:p w:rsidR="0045308E" w:rsidRDefault="0045308E" w:rsidP="0045308E">
      <w:pPr>
        <w:spacing w:after="0" w:line="240" w:lineRule="auto"/>
        <w:ind w:left="4962"/>
        <w:rPr>
          <w:rFonts w:ascii="Times New Roman" w:hAnsi="Times New Roman"/>
          <w:sz w:val="24"/>
          <w:szCs w:val="24"/>
        </w:rPr>
      </w:pPr>
      <w:r>
        <w:rPr>
          <w:rFonts w:ascii="Times New Roman" w:hAnsi="Times New Roman"/>
          <w:sz w:val="24"/>
          <w:szCs w:val="24"/>
        </w:rPr>
        <w:t xml:space="preserve">                                Приложение 1</w:t>
      </w:r>
    </w:p>
    <w:p w:rsidR="0045308E" w:rsidRDefault="0045308E" w:rsidP="0045308E">
      <w:pPr>
        <w:spacing w:after="0" w:line="240" w:lineRule="auto"/>
        <w:ind w:left="4962"/>
        <w:rPr>
          <w:rFonts w:ascii="Times New Roman" w:hAnsi="Times New Roman"/>
          <w:sz w:val="24"/>
          <w:szCs w:val="24"/>
        </w:rPr>
      </w:pPr>
      <w:r>
        <w:rPr>
          <w:rFonts w:ascii="Times New Roman" w:hAnsi="Times New Roman"/>
          <w:sz w:val="24"/>
          <w:szCs w:val="24"/>
        </w:rPr>
        <w:t xml:space="preserve"> </w:t>
      </w:r>
    </w:p>
    <w:p w:rsidR="0045308E" w:rsidRDefault="0045308E" w:rsidP="0045308E">
      <w:pPr>
        <w:spacing w:after="0" w:line="240" w:lineRule="auto"/>
        <w:ind w:left="4962"/>
        <w:rPr>
          <w:rFonts w:ascii="Times New Roman" w:hAnsi="Times New Roman"/>
          <w:sz w:val="24"/>
          <w:szCs w:val="24"/>
        </w:rPr>
      </w:pPr>
    </w:p>
    <w:p w:rsidR="0045308E" w:rsidRDefault="0045308E" w:rsidP="0045308E">
      <w:pPr>
        <w:spacing w:after="0" w:line="240" w:lineRule="auto"/>
        <w:jc w:val="center"/>
        <w:rPr>
          <w:rFonts w:ascii="Times New Roman" w:hAnsi="Times New Roman"/>
          <w:b/>
          <w:sz w:val="24"/>
          <w:szCs w:val="24"/>
        </w:rPr>
      </w:pPr>
      <w:r>
        <w:rPr>
          <w:rFonts w:ascii="Times New Roman" w:hAnsi="Times New Roman"/>
          <w:sz w:val="24"/>
          <w:szCs w:val="24"/>
        </w:rPr>
        <w:t xml:space="preserve"> </w:t>
      </w:r>
      <w:bookmarkStart w:id="0" w:name="bookmark6"/>
      <w:r>
        <w:rPr>
          <w:rFonts w:ascii="Times New Roman" w:hAnsi="Times New Roman"/>
          <w:b/>
          <w:sz w:val="24"/>
          <w:szCs w:val="24"/>
        </w:rPr>
        <w:t>Организационная схема регистрации участников ГИА-9</w:t>
      </w:r>
    </w:p>
    <w:p w:rsidR="0045308E" w:rsidRDefault="0045308E" w:rsidP="0045308E">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45308E" w:rsidRDefault="0045308E" w:rsidP="0045308E">
      <w:pPr>
        <w:spacing w:after="0" w:line="240" w:lineRule="auto"/>
        <w:jc w:val="center"/>
        <w:rPr>
          <w:rFonts w:ascii="Times New Roman" w:hAnsi="Times New Roman"/>
          <w:b/>
          <w:sz w:val="24"/>
          <w:szCs w:val="24"/>
        </w:rPr>
      </w:pPr>
    </w:p>
    <w:p w:rsidR="0045308E" w:rsidRDefault="0045308E" w:rsidP="0045308E">
      <w:pPr>
        <w:pStyle w:val="a5"/>
        <w:jc w:val="center"/>
        <w:rPr>
          <w:rFonts w:ascii="Times New Roman" w:hAnsi="Times New Roman"/>
          <w:b/>
          <w:i/>
          <w:sz w:val="24"/>
          <w:szCs w:val="24"/>
        </w:rPr>
      </w:pPr>
      <w:r>
        <w:rPr>
          <w:rFonts w:ascii="Times New Roman" w:hAnsi="Times New Roman"/>
          <w:b/>
          <w:i/>
          <w:sz w:val="24"/>
          <w:szCs w:val="24"/>
        </w:rPr>
        <w:t>1. Общие положения</w:t>
      </w:r>
      <w:bookmarkEnd w:id="0"/>
    </w:p>
    <w:p w:rsidR="0045308E" w:rsidRDefault="0045308E" w:rsidP="0045308E">
      <w:pPr>
        <w:spacing w:after="0" w:line="240" w:lineRule="auto"/>
        <w:ind w:firstLine="709"/>
        <w:jc w:val="both"/>
        <w:rPr>
          <w:rFonts w:ascii="Times New Roman" w:hAnsi="Times New Roman"/>
          <w:sz w:val="24"/>
          <w:szCs w:val="24"/>
        </w:rPr>
      </w:pPr>
      <w:r>
        <w:rPr>
          <w:rFonts w:ascii="Times New Roman" w:hAnsi="Times New Roman"/>
          <w:sz w:val="24"/>
          <w:szCs w:val="24"/>
        </w:rPr>
        <w:t>1. Организационная схема регистрации  участников  государственной итоговой аттестации по образовательным программам основного общего образования (далее – Схема) разработана в соответствии со следующими документами:</w:t>
      </w:r>
    </w:p>
    <w:p w:rsidR="0045308E" w:rsidRDefault="0045308E" w:rsidP="0045308E">
      <w:pPr>
        <w:pStyle w:val="a5"/>
        <w:numPr>
          <w:ilvl w:val="0"/>
          <w:numId w:val="1"/>
        </w:numPr>
        <w:ind w:left="0" w:firstLine="709"/>
        <w:jc w:val="both"/>
        <w:rPr>
          <w:rFonts w:ascii="Times New Roman" w:hAnsi="Times New Roman"/>
          <w:sz w:val="24"/>
          <w:szCs w:val="24"/>
        </w:rPr>
      </w:pPr>
      <w:r>
        <w:rPr>
          <w:rFonts w:ascii="Times New Roman" w:hAnsi="Times New Roman"/>
          <w:sz w:val="24"/>
          <w:szCs w:val="24"/>
        </w:rPr>
        <w:t>Федеральным законом Российской Федерации от 29 декабря 2012 года № 273-ФЗ «Об образовании в Российской Федерации»;</w:t>
      </w:r>
    </w:p>
    <w:p w:rsidR="0045308E" w:rsidRDefault="0045308E" w:rsidP="0045308E">
      <w:pPr>
        <w:pStyle w:val="a5"/>
        <w:numPr>
          <w:ilvl w:val="0"/>
          <w:numId w:val="1"/>
        </w:numPr>
        <w:ind w:left="0" w:firstLine="709"/>
        <w:jc w:val="both"/>
        <w:rPr>
          <w:rFonts w:ascii="Times New Roman" w:hAnsi="Times New Roman"/>
          <w:sz w:val="24"/>
          <w:szCs w:val="24"/>
        </w:rPr>
      </w:pPr>
      <w:r>
        <w:rPr>
          <w:rFonts w:ascii="Times New Roman" w:hAnsi="Times New Roman"/>
          <w:sz w:val="24"/>
          <w:szCs w:val="24"/>
        </w:rPr>
        <w:t>Порядком проведения государственной итоговой аттестации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07.10.2018 № 190/1513).</w:t>
      </w:r>
    </w:p>
    <w:p w:rsidR="0045308E" w:rsidRDefault="0045308E" w:rsidP="0045308E">
      <w:pPr>
        <w:pStyle w:val="a5"/>
        <w:ind w:firstLine="709"/>
        <w:jc w:val="both"/>
        <w:rPr>
          <w:rFonts w:ascii="Times New Roman" w:hAnsi="Times New Roman"/>
          <w:sz w:val="24"/>
          <w:szCs w:val="24"/>
        </w:rPr>
      </w:pPr>
      <w:r>
        <w:rPr>
          <w:rFonts w:ascii="Times New Roman" w:hAnsi="Times New Roman"/>
          <w:sz w:val="24"/>
          <w:szCs w:val="24"/>
        </w:rPr>
        <w:t>2. Государственная итоговая аттестация по образовательным программам основного общего образования (далее–ГИА-9),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45308E" w:rsidRDefault="0045308E" w:rsidP="0045308E">
      <w:pPr>
        <w:pStyle w:val="a5"/>
        <w:ind w:firstLine="709"/>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ГИА-9 включает в себя обязательные экзамены по русскому языку и математике,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испанские языки), информатика и информационно-коммуникационные технологии (ИКТ).</w:t>
      </w:r>
      <w:proofErr w:type="gramEnd"/>
      <w:r>
        <w:rPr>
          <w:rFonts w:ascii="Times New Roman" w:hAnsi="Times New Roman"/>
          <w:sz w:val="24"/>
          <w:szCs w:val="24"/>
        </w:rPr>
        <w:t xml:space="preserve"> 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45308E" w:rsidRDefault="0045308E" w:rsidP="0045308E">
      <w:pPr>
        <w:pStyle w:val="a5"/>
        <w:ind w:firstLine="709"/>
        <w:jc w:val="both"/>
        <w:rPr>
          <w:rFonts w:ascii="Times New Roman" w:hAnsi="Times New Roman"/>
          <w:sz w:val="24"/>
          <w:szCs w:val="24"/>
        </w:rPr>
      </w:pPr>
      <w:r>
        <w:rPr>
          <w:rFonts w:ascii="Times New Roman" w:hAnsi="Times New Roman"/>
          <w:sz w:val="24"/>
          <w:szCs w:val="24"/>
        </w:rPr>
        <w:t xml:space="preserve">4. Общее количество экзаменов в 9 классах не должно превышать четырех экзаменов. </w:t>
      </w:r>
      <w:proofErr w:type="gramStart"/>
      <w:r>
        <w:rPr>
          <w:rFonts w:ascii="Times New Roman" w:hAnsi="Times New Roman"/>
          <w:sz w:val="24"/>
          <w:szCs w:val="24"/>
        </w:rPr>
        <w:t>Для обучающихся с ограниченными возможностями здоровья (далее – ОВЗ),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roofErr w:type="gramEnd"/>
    </w:p>
    <w:p w:rsidR="0045308E" w:rsidRDefault="0045308E" w:rsidP="0045308E">
      <w:pPr>
        <w:pStyle w:val="a5"/>
        <w:ind w:firstLine="567"/>
        <w:jc w:val="both"/>
        <w:rPr>
          <w:rFonts w:ascii="Times New Roman" w:hAnsi="Times New Roman"/>
          <w:sz w:val="24"/>
          <w:szCs w:val="24"/>
        </w:rPr>
      </w:pPr>
      <w:r>
        <w:rPr>
          <w:rFonts w:ascii="Times New Roman" w:hAnsi="Times New Roman"/>
          <w:sz w:val="24"/>
          <w:szCs w:val="24"/>
        </w:rPr>
        <w:t xml:space="preserve">  5. 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45308E" w:rsidRDefault="0045308E" w:rsidP="0045308E">
      <w:pPr>
        <w:pStyle w:val="a5"/>
        <w:ind w:firstLine="709"/>
        <w:jc w:val="both"/>
        <w:rPr>
          <w:rFonts w:ascii="Times New Roman" w:hAnsi="Times New Roman"/>
          <w:sz w:val="24"/>
          <w:szCs w:val="24"/>
        </w:rPr>
      </w:pPr>
      <w:r>
        <w:rPr>
          <w:rFonts w:ascii="Times New Roman" w:hAnsi="Times New Roman"/>
          <w:sz w:val="24"/>
          <w:szCs w:val="24"/>
        </w:rPr>
        <w:t>6. ГИА-9 проводится в формах основного государственного экзамена (далее – ОГЭ)  и (или) государственного выпускного экзамена (далее – ГВЭ).</w:t>
      </w:r>
    </w:p>
    <w:p w:rsidR="0045308E" w:rsidRDefault="0045308E" w:rsidP="0045308E">
      <w:pPr>
        <w:pStyle w:val="a5"/>
        <w:ind w:firstLine="709"/>
        <w:jc w:val="both"/>
        <w:rPr>
          <w:rFonts w:ascii="Times New Roman" w:hAnsi="Times New Roman"/>
          <w:sz w:val="24"/>
          <w:szCs w:val="24"/>
        </w:rPr>
      </w:pPr>
      <w:r>
        <w:rPr>
          <w:rFonts w:ascii="Times New Roman" w:hAnsi="Times New Roman"/>
          <w:sz w:val="24"/>
          <w:szCs w:val="24"/>
        </w:rPr>
        <w:t>7. ГИА-9 по родному языку и/или родной литературе проводится в форме ГВЭ.</w:t>
      </w: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jc w:val="center"/>
        <w:rPr>
          <w:rFonts w:ascii="Times New Roman" w:hAnsi="Times New Roman"/>
          <w:b/>
          <w:sz w:val="24"/>
          <w:szCs w:val="24"/>
        </w:rPr>
      </w:pPr>
    </w:p>
    <w:p w:rsidR="0045308E" w:rsidRDefault="0045308E" w:rsidP="0045308E">
      <w:pPr>
        <w:pStyle w:val="a5"/>
        <w:ind w:left="360"/>
        <w:jc w:val="center"/>
        <w:rPr>
          <w:rFonts w:ascii="Times New Roman" w:hAnsi="Times New Roman"/>
          <w:b/>
          <w:i/>
          <w:sz w:val="24"/>
          <w:szCs w:val="24"/>
        </w:rPr>
      </w:pPr>
      <w:r>
        <w:rPr>
          <w:rFonts w:ascii="Times New Roman" w:hAnsi="Times New Roman"/>
          <w:b/>
          <w:i/>
          <w:sz w:val="24"/>
          <w:szCs w:val="24"/>
        </w:rPr>
        <w:t xml:space="preserve">2.Участниками ГИА в форме ОГЭ </w:t>
      </w:r>
    </w:p>
    <w:p w:rsidR="0045308E" w:rsidRDefault="0045308E" w:rsidP="0045308E">
      <w:pPr>
        <w:pStyle w:val="a5"/>
        <w:ind w:left="360"/>
        <w:jc w:val="center"/>
        <w:rPr>
          <w:rFonts w:ascii="Times New Roman" w:hAnsi="Times New Roman"/>
          <w:b/>
          <w:i/>
          <w:sz w:val="24"/>
          <w:szCs w:val="24"/>
        </w:rPr>
      </w:pPr>
      <w:proofErr w:type="gramStart"/>
      <w:r>
        <w:rPr>
          <w:rFonts w:ascii="Times New Roman" w:hAnsi="Times New Roman"/>
          <w:b/>
          <w:i/>
          <w:sz w:val="24"/>
          <w:szCs w:val="24"/>
        </w:rPr>
        <w:t>в</w:t>
      </w:r>
      <w:proofErr w:type="gramEnd"/>
      <w:r>
        <w:rPr>
          <w:rFonts w:ascii="Times New Roman" w:hAnsi="Times New Roman"/>
          <w:b/>
          <w:i/>
          <w:sz w:val="24"/>
          <w:szCs w:val="24"/>
        </w:rPr>
        <w:t xml:space="preserve"> </w:t>
      </w:r>
      <w:proofErr w:type="gramStart"/>
      <w:r>
        <w:rPr>
          <w:rFonts w:ascii="Times New Roman" w:hAnsi="Times New Roman"/>
          <w:b/>
          <w:i/>
          <w:sz w:val="24"/>
          <w:szCs w:val="24"/>
        </w:rPr>
        <w:t>Красноперекопском</w:t>
      </w:r>
      <w:proofErr w:type="gramEnd"/>
      <w:r>
        <w:rPr>
          <w:rFonts w:ascii="Times New Roman" w:hAnsi="Times New Roman"/>
          <w:b/>
          <w:i/>
          <w:sz w:val="24"/>
          <w:szCs w:val="24"/>
        </w:rPr>
        <w:t xml:space="preserve"> районе в 202</w:t>
      </w:r>
      <w:r w:rsidR="002E2195">
        <w:rPr>
          <w:rFonts w:ascii="Times New Roman" w:hAnsi="Times New Roman"/>
          <w:b/>
          <w:i/>
          <w:sz w:val="24"/>
          <w:szCs w:val="24"/>
        </w:rPr>
        <w:t>4</w:t>
      </w:r>
      <w:r>
        <w:rPr>
          <w:rFonts w:ascii="Times New Roman" w:hAnsi="Times New Roman"/>
          <w:b/>
          <w:i/>
          <w:sz w:val="24"/>
          <w:szCs w:val="24"/>
        </w:rPr>
        <w:t xml:space="preserve"> году являются:</w:t>
      </w:r>
    </w:p>
    <w:p w:rsidR="0045308E" w:rsidRDefault="0045308E" w:rsidP="0045308E">
      <w:pPr>
        <w:pStyle w:val="a5"/>
        <w:ind w:left="360"/>
        <w:jc w:val="center"/>
        <w:rPr>
          <w:rFonts w:ascii="Times New Roman" w:hAnsi="Times New Roman"/>
          <w:b/>
          <w:i/>
          <w:sz w:val="24"/>
          <w:szCs w:val="24"/>
        </w:rPr>
      </w:pPr>
    </w:p>
    <w:p w:rsidR="0045308E" w:rsidRDefault="0045308E" w:rsidP="0045308E">
      <w:pPr>
        <w:pStyle w:val="a5"/>
        <w:numPr>
          <w:ilvl w:val="0"/>
          <w:numId w:val="1"/>
        </w:numPr>
        <w:ind w:left="0" w:firstLine="709"/>
        <w:jc w:val="both"/>
        <w:rPr>
          <w:rFonts w:ascii="Times New Roman" w:hAnsi="Times New Roman"/>
          <w:sz w:val="24"/>
          <w:szCs w:val="24"/>
        </w:rPr>
      </w:pPr>
      <w:proofErr w:type="gramStart"/>
      <w:r>
        <w:rPr>
          <w:rFonts w:ascii="Times New Roman" w:hAnsi="Times New Roman"/>
          <w:sz w:val="24"/>
          <w:szCs w:val="24"/>
        </w:rPr>
        <w:t>Обучающиеся образовательных организаций, иностранные граждане,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w:t>
      </w:r>
      <w:proofErr w:type="gramEnd"/>
      <w:r>
        <w:rPr>
          <w:rFonts w:ascii="Times New Roman" w:hAnsi="Times New Roman"/>
          <w:sz w:val="24"/>
          <w:szCs w:val="24"/>
        </w:rPr>
        <w:t xml:space="preserve"> очной, </w:t>
      </w:r>
      <w:proofErr w:type="spellStart"/>
      <w:r>
        <w:rPr>
          <w:rFonts w:ascii="Times New Roman" w:hAnsi="Times New Roman"/>
          <w:sz w:val="24"/>
          <w:szCs w:val="24"/>
        </w:rPr>
        <w:t>очно-заочной</w:t>
      </w:r>
      <w:proofErr w:type="spellEnd"/>
      <w:r>
        <w:rPr>
          <w:rFonts w:ascii="Times New Roman" w:hAnsi="Times New Roman"/>
          <w:sz w:val="24"/>
          <w:szCs w:val="24"/>
        </w:rPr>
        <w:t xml:space="preserve"> или заочной форме, а также экстерны, освоившие в 2020/2021 учебном году образовательные программы основного общего образования, не имеющие академической задолженности, в том числе за итоговое собеседование по русскому языку, и в полном объеме выполнившие учебный план или индивидуальный учебный план;</w:t>
      </w:r>
    </w:p>
    <w:p w:rsidR="0045308E" w:rsidRDefault="0045308E" w:rsidP="0045308E">
      <w:pPr>
        <w:pStyle w:val="a5"/>
        <w:numPr>
          <w:ilvl w:val="0"/>
          <w:numId w:val="1"/>
        </w:numPr>
        <w:ind w:left="0" w:firstLine="0"/>
        <w:jc w:val="both"/>
        <w:rPr>
          <w:rFonts w:ascii="Times New Roman" w:hAnsi="Times New Roman"/>
          <w:sz w:val="24"/>
          <w:szCs w:val="24"/>
        </w:rPr>
      </w:pPr>
      <w:proofErr w:type="gramStart"/>
      <w:r>
        <w:rPr>
          <w:rFonts w:ascii="Times New Roman" w:hAnsi="Times New Roman"/>
          <w:sz w:val="24"/>
          <w:szCs w:val="24"/>
        </w:rPr>
        <w:t>Обучающиеся,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промежуточную аттестацию и ГИА-9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roofErr w:type="gramEnd"/>
    </w:p>
    <w:p w:rsidR="0045308E" w:rsidRDefault="0045308E" w:rsidP="0045308E">
      <w:pPr>
        <w:pStyle w:val="a5"/>
        <w:numPr>
          <w:ilvl w:val="0"/>
          <w:numId w:val="1"/>
        </w:numPr>
        <w:ind w:left="0" w:firstLine="709"/>
        <w:jc w:val="both"/>
        <w:rPr>
          <w:rFonts w:ascii="Times New Roman" w:hAnsi="Times New Roman"/>
          <w:sz w:val="24"/>
          <w:szCs w:val="24"/>
        </w:rPr>
      </w:pPr>
      <w:r>
        <w:rPr>
          <w:rFonts w:ascii="Times New Roman" w:hAnsi="Times New Roman"/>
          <w:sz w:val="24"/>
          <w:szCs w:val="24"/>
        </w:rPr>
        <w:t>Обучающиеся лица с ОВЗ, дети-инвалиды и инвалиды по желанию;</w:t>
      </w:r>
    </w:p>
    <w:p w:rsidR="0045308E" w:rsidRDefault="0045308E" w:rsidP="0045308E">
      <w:pPr>
        <w:pStyle w:val="a5"/>
        <w:numPr>
          <w:ilvl w:val="0"/>
          <w:numId w:val="1"/>
        </w:numPr>
        <w:ind w:left="0" w:firstLine="709"/>
        <w:jc w:val="both"/>
        <w:rPr>
          <w:rFonts w:ascii="Times New Roman" w:hAnsi="Times New Roman"/>
          <w:sz w:val="24"/>
          <w:szCs w:val="24"/>
        </w:rPr>
      </w:pPr>
      <w:proofErr w:type="gramStart"/>
      <w:r>
        <w:rPr>
          <w:rFonts w:ascii="Times New Roman" w:hAnsi="Times New Roman"/>
          <w:sz w:val="24"/>
          <w:szCs w:val="24"/>
        </w:rPr>
        <w:t>Обучающиеся не прошедшие ГИА-9 в форме ОГЭ в предыдущие годы.</w:t>
      </w:r>
      <w:proofErr w:type="gramEnd"/>
    </w:p>
    <w:p w:rsidR="0045308E" w:rsidRDefault="0045308E" w:rsidP="0045308E">
      <w:pPr>
        <w:pStyle w:val="a5"/>
        <w:jc w:val="center"/>
        <w:rPr>
          <w:rFonts w:ascii="Times New Roman" w:hAnsi="Times New Roman"/>
          <w:b/>
          <w:sz w:val="24"/>
          <w:szCs w:val="24"/>
        </w:rPr>
      </w:pPr>
    </w:p>
    <w:p w:rsidR="0045308E" w:rsidRDefault="0045308E" w:rsidP="0045308E">
      <w:pPr>
        <w:pStyle w:val="a5"/>
        <w:numPr>
          <w:ilvl w:val="0"/>
          <w:numId w:val="2"/>
        </w:numPr>
        <w:jc w:val="center"/>
        <w:rPr>
          <w:rFonts w:ascii="Times New Roman" w:hAnsi="Times New Roman"/>
          <w:b/>
          <w:i/>
          <w:sz w:val="24"/>
          <w:szCs w:val="24"/>
        </w:rPr>
      </w:pPr>
      <w:r>
        <w:rPr>
          <w:rFonts w:ascii="Times New Roman" w:hAnsi="Times New Roman"/>
          <w:b/>
          <w:i/>
          <w:sz w:val="24"/>
          <w:szCs w:val="24"/>
        </w:rPr>
        <w:t>Участниками ГИА в форме ГВЭ</w:t>
      </w:r>
    </w:p>
    <w:p w:rsidR="0045308E" w:rsidRDefault="0045308E" w:rsidP="0045308E">
      <w:pPr>
        <w:pStyle w:val="a5"/>
        <w:ind w:left="360"/>
        <w:jc w:val="center"/>
        <w:rPr>
          <w:rFonts w:ascii="Times New Roman" w:hAnsi="Times New Roman"/>
          <w:b/>
          <w:i/>
          <w:sz w:val="24"/>
          <w:szCs w:val="24"/>
        </w:rPr>
      </w:pPr>
      <w:proofErr w:type="gramStart"/>
      <w:r>
        <w:rPr>
          <w:rFonts w:ascii="Times New Roman" w:hAnsi="Times New Roman"/>
          <w:b/>
          <w:i/>
          <w:sz w:val="24"/>
          <w:szCs w:val="24"/>
        </w:rPr>
        <w:t>в</w:t>
      </w:r>
      <w:proofErr w:type="gramEnd"/>
      <w:r>
        <w:rPr>
          <w:rFonts w:ascii="Times New Roman" w:hAnsi="Times New Roman"/>
          <w:b/>
          <w:i/>
          <w:sz w:val="24"/>
          <w:szCs w:val="24"/>
        </w:rPr>
        <w:t xml:space="preserve"> </w:t>
      </w:r>
      <w:proofErr w:type="gramStart"/>
      <w:r>
        <w:rPr>
          <w:rFonts w:ascii="Times New Roman" w:hAnsi="Times New Roman"/>
          <w:b/>
          <w:i/>
          <w:sz w:val="24"/>
          <w:szCs w:val="24"/>
        </w:rPr>
        <w:t>Красноперекопском</w:t>
      </w:r>
      <w:proofErr w:type="gramEnd"/>
      <w:r>
        <w:rPr>
          <w:rFonts w:ascii="Times New Roman" w:hAnsi="Times New Roman"/>
          <w:b/>
          <w:i/>
          <w:sz w:val="24"/>
          <w:szCs w:val="24"/>
        </w:rPr>
        <w:t xml:space="preserve"> районе в 202</w:t>
      </w:r>
      <w:r w:rsidR="002E2195">
        <w:rPr>
          <w:rFonts w:ascii="Times New Roman" w:hAnsi="Times New Roman"/>
          <w:b/>
          <w:i/>
          <w:sz w:val="24"/>
          <w:szCs w:val="24"/>
        </w:rPr>
        <w:t>4</w:t>
      </w:r>
      <w:r>
        <w:rPr>
          <w:rFonts w:ascii="Times New Roman" w:hAnsi="Times New Roman"/>
          <w:b/>
          <w:i/>
          <w:sz w:val="24"/>
          <w:szCs w:val="24"/>
        </w:rPr>
        <w:t xml:space="preserve"> году являются:</w:t>
      </w:r>
    </w:p>
    <w:p w:rsidR="0045308E" w:rsidRDefault="0045308E" w:rsidP="0045308E">
      <w:pPr>
        <w:pStyle w:val="a5"/>
        <w:numPr>
          <w:ilvl w:val="0"/>
          <w:numId w:val="1"/>
        </w:numPr>
        <w:ind w:left="0" w:firstLine="709"/>
        <w:jc w:val="both"/>
        <w:rPr>
          <w:rFonts w:ascii="Times New Roman" w:hAnsi="Times New Roman"/>
          <w:sz w:val="24"/>
          <w:szCs w:val="24"/>
        </w:rPr>
      </w:pPr>
      <w:r>
        <w:rPr>
          <w:rFonts w:ascii="Times New Roman" w:hAnsi="Times New Roman"/>
          <w:sz w:val="24"/>
          <w:szCs w:val="24"/>
        </w:rPr>
        <w:t>Обучающиеся, освоившие в 202</w:t>
      </w:r>
      <w:r w:rsidR="002E2195">
        <w:rPr>
          <w:rFonts w:ascii="Times New Roman" w:hAnsi="Times New Roman"/>
          <w:sz w:val="24"/>
          <w:szCs w:val="24"/>
        </w:rPr>
        <w:t>3</w:t>
      </w:r>
      <w:r>
        <w:rPr>
          <w:rFonts w:ascii="Times New Roman" w:hAnsi="Times New Roman"/>
          <w:sz w:val="24"/>
          <w:szCs w:val="24"/>
        </w:rPr>
        <w:t>/202</w:t>
      </w:r>
      <w:r w:rsidR="002E2195">
        <w:rPr>
          <w:rFonts w:ascii="Times New Roman" w:hAnsi="Times New Roman"/>
          <w:sz w:val="24"/>
          <w:szCs w:val="24"/>
        </w:rPr>
        <w:t>4</w:t>
      </w:r>
      <w:r>
        <w:rPr>
          <w:rFonts w:ascii="Times New Roman" w:hAnsi="Times New Roman"/>
          <w:sz w:val="24"/>
          <w:szCs w:val="24"/>
        </w:rPr>
        <w:t xml:space="preserve"> учебном году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ОВЗ, детей-инвалидов и </w:t>
      </w:r>
      <w:proofErr w:type="gramStart"/>
      <w:r>
        <w:rPr>
          <w:rFonts w:ascii="Times New Roman" w:hAnsi="Times New Roman"/>
          <w:sz w:val="24"/>
          <w:szCs w:val="24"/>
        </w:rPr>
        <w:t>инвалидов</w:t>
      </w:r>
      <w:proofErr w:type="gramEnd"/>
      <w:r>
        <w:rPr>
          <w:rFonts w:ascii="Times New Roman" w:hAnsi="Times New Roman"/>
          <w:sz w:val="24"/>
          <w:szCs w:val="24"/>
        </w:rPr>
        <w:t xml:space="preserve"> не имеющих академической задолженности, в том числе за итоговое собеседование по русскому языку, и в полном объеме выполнивших учебный план или индивидуальный учебный план. Для указанных категорий участников допускается сочетание форм проведения ГИА-9 (ОГЭ и ГВЭ);</w:t>
      </w:r>
    </w:p>
    <w:p w:rsidR="0045308E" w:rsidRDefault="0045308E" w:rsidP="0045308E">
      <w:pPr>
        <w:pStyle w:val="a5"/>
        <w:numPr>
          <w:ilvl w:val="0"/>
          <w:numId w:val="1"/>
        </w:numPr>
        <w:ind w:left="0" w:firstLine="709"/>
        <w:jc w:val="both"/>
        <w:rPr>
          <w:rFonts w:ascii="Times New Roman" w:hAnsi="Times New Roman"/>
          <w:sz w:val="24"/>
          <w:szCs w:val="24"/>
        </w:rPr>
      </w:pPr>
      <w:proofErr w:type="gramStart"/>
      <w:r>
        <w:rPr>
          <w:rFonts w:ascii="Times New Roman" w:hAnsi="Times New Roman"/>
          <w:sz w:val="24"/>
          <w:szCs w:val="24"/>
        </w:rPr>
        <w:t>Обучающиеся не прошедшие ГИА-9 в форме ГВЭ в предыдущие годы.</w:t>
      </w:r>
      <w:proofErr w:type="gramEnd"/>
    </w:p>
    <w:p w:rsidR="0045308E" w:rsidRDefault="0045308E" w:rsidP="0045308E">
      <w:pPr>
        <w:pStyle w:val="a5"/>
        <w:rPr>
          <w:rFonts w:ascii="Times New Roman" w:hAnsi="Times New Roman"/>
          <w:b/>
          <w:i/>
          <w:sz w:val="24"/>
          <w:szCs w:val="24"/>
        </w:rPr>
      </w:pPr>
      <w:bookmarkStart w:id="1" w:name="bookmark7"/>
    </w:p>
    <w:p w:rsidR="0045308E" w:rsidRDefault="0045308E" w:rsidP="0045308E">
      <w:pPr>
        <w:pStyle w:val="a5"/>
        <w:numPr>
          <w:ilvl w:val="0"/>
          <w:numId w:val="3"/>
        </w:numPr>
        <w:jc w:val="center"/>
        <w:rPr>
          <w:rFonts w:ascii="Times New Roman" w:hAnsi="Times New Roman"/>
          <w:b/>
          <w:i/>
          <w:sz w:val="24"/>
          <w:szCs w:val="24"/>
        </w:rPr>
      </w:pPr>
      <w:r>
        <w:rPr>
          <w:rFonts w:ascii="Times New Roman" w:hAnsi="Times New Roman"/>
          <w:b/>
          <w:i/>
          <w:sz w:val="24"/>
          <w:szCs w:val="24"/>
        </w:rPr>
        <w:t>Процедура регистрации</w:t>
      </w:r>
      <w:bookmarkEnd w:id="1"/>
    </w:p>
    <w:p w:rsidR="0045308E" w:rsidRDefault="0045308E" w:rsidP="0045308E">
      <w:pPr>
        <w:pStyle w:val="a5"/>
        <w:numPr>
          <w:ilvl w:val="1"/>
          <w:numId w:val="3"/>
        </w:numPr>
        <w:tabs>
          <w:tab w:val="left" w:pos="567"/>
        </w:tabs>
        <w:ind w:left="0" w:firstLine="142"/>
        <w:rPr>
          <w:rFonts w:ascii="Times New Roman" w:hAnsi="Times New Roman"/>
          <w:b/>
          <w:i/>
          <w:sz w:val="24"/>
          <w:szCs w:val="24"/>
        </w:rPr>
      </w:pPr>
      <w:r>
        <w:rPr>
          <w:rFonts w:ascii="Times New Roman" w:hAnsi="Times New Roman"/>
          <w:b/>
          <w:i/>
          <w:sz w:val="24"/>
          <w:szCs w:val="24"/>
        </w:rPr>
        <w:t>Регистрация на ГИА-9</w:t>
      </w:r>
    </w:p>
    <w:p w:rsidR="0045308E" w:rsidRDefault="0045308E" w:rsidP="0045308E">
      <w:pPr>
        <w:pStyle w:val="a5"/>
        <w:tabs>
          <w:tab w:val="left" w:pos="567"/>
        </w:tabs>
        <w:ind w:firstLine="142"/>
        <w:rPr>
          <w:rFonts w:ascii="Times New Roman" w:hAnsi="Times New Roman"/>
          <w:b/>
          <w:i/>
          <w:sz w:val="24"/>
          <w:szCs w:val="24"/>
        </w:rPr>
      </w:pPr>
    </w:p>
    <w:p w:rsidR="0045308E" w:rsidRDefault="0045308E" w:rsidP="0045308E">
      <w:pPr>
        <w:pStyle w:val="a5"/>
        <w:numPr>
          <w:ilvl w:val="2"/>
          <w:numId w:val="3"/>
        </w:numPr>
        <w:tabs>
          <w:tab w:val="left" w:pos="567"/>
        </w:tabs>
        <w:ind w:left="0" w:firstLine="142"/>
        <w:rPr>
          <w:rFonts w:ascii="Times New Roman" w:hAnsi="Times New Roman"/>
          <w:sz w:val="24"/>
          <w:szCs w:val="24"/>
        </w:rPr>
      </w:pPr>
      <w:r>
        <w:rPr>
          <w:rFonts w:ascii="Times New Roman" w:hAnsi="Times New Roman"/>
          <w:sz w:val="24"/>
          <w:szCs w:val="24"/>
        </w:rPr>
        <w:t xml:space="preserve">Регистрация на ГИА-9 осуществляется </w:t>
      </w:r>
      <w:r>
        <w:rPr>
          <w:rFonts w:ascii="Times New Roman" w:hAnsi="Times New Roman"/>
          <w:b/>
          <w:sz w:val="24"/>
          <w:szCs w:val="24"/>
        </w:rPr>
        <w:t>с 2</w:t>
      </w:r>
      <w:r w:rsidR="002E2195">
        <w:rPr>
          <w:rFonts w:ascii="Times New Roman" w:hAnsi="Times New Roman"/>
          <w:b/>
          <w:sz w:val="24"/>
          <w:szCs w:val="24"/>
        </w:rPr>
        <w:t>5</w:t>
      </w:r>
      <w:r>
        <w:rPr>
          <w:rFonts w:ascii="Times New Roman" w:hAnsi="Times New Roman"/>
          <w:b/>
          <w:sz w:val="24"/>
          <w:szCs w:val="24"/>
        </w:rPr>
        <w:t xml:space="preserve"> декабря 202</w:t>
      </w:r>
      <w:r w:rsidR="002E2195">
        <w:rPr>
          <w:rFonts w:ascii="Times New Roman" w:hAnsi="Times New Roman"/>
          <w:b/>
          <w:sz w:val="24"/>
          <w:szCs w:val="24"/>
        </w:rPr>
        <w:t>3</w:t>
      </w:r>
      <w:r>
        <w:rPr>
          <w:rFonts w:ascii="Times New Roman" w:hAnsi="Times New Roman"/>
          <w:b/>
          <w:sz w:val="24"/>
          <w:szCs w:val="24"/>
        </w:rPr>
        <w:t xml:space="preserve"> года до 1 марта 202</w:t>
      </w:r>
      <w:r w:rsidR="002E2195">
        <w:rPr>
          <w:rFonts w:ascii="Times New Roman" w:hAnsi="Times New Roman"/>
          <w:b/>
          <w:sz w:val="24"/>
          <w:szCs w:val="24"/>
        </w:rPr>
        <w:t>4</w:t>
      </w:r>
      <w:r>
        <w:rPr>
          <w:rFonts w:ascii="Times New Roman" w:hAnsi="Times New Roman"/>
          <w:b/>
          <w:sz w:val="24"/>
          <w:szCs w:val="24"/>
        </w:rPr>
        <w:t xml:space="preserve"> года (включительно).</w:t>
      </w:r>
    </w:p>
    <w:p w:rsidR="0045308E" w:rsidRDefault="0045308E" w:rsidP="0045308E">
      <w:pPr>
        <w:pStyle w:val="a5"/>
        <w:numPr>
          <w:ilvl w:val="2"/>
          <w:numId w:val="3"/>
        </w:numPr>
        <w:tabs>
          <w:tab w:val="left" w:pos="567"/>
        </w:tabs>
        <w:ind w:left="0" w:firstLine="142"/>
        <w:rPr>
          <w:rFonts w:ascii="Times New Roman" w:hAnsi="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не имеющих возможности по уважительным причинам, подтвержденным документально, пройти ГИА-9 в основные сроки, ГИА </w:t>
      </w:r>
      <w:r>
        <w:rPr>
          <w:rFonts w:ascii="Times New Roman" w:hAnsi="Times New Roman"/>
          <w:b/>
          <w:sz w:val="24"/>
          <w:szCs w:val="24"/>
        </w:rPr>
        <w:t>проводится досрочно</w:t>
      </w:r>
      <w:r>
        <w:rPr>
          <w:rFonts w:ascii="Times New Roman" w:hAnsi="Times New Roman"/>
          <w:sz w:val="24"/>
          <w:szCs w:val="24"/>
        </w:rPr>
        <w:t>.</w:t>
      </w:r>
    </w:p>
    <w:p w:rsidR="0045308E" w:rsidRDefault="0045308E" w:rsidP="0045308E">
      <w:pPr>
        <w:pStyle w:val="ConsPlusNormal"/>
        <w:numPr>
          <w:ilvl w:val="2"/>
          <w:numId w:val="3"/>
        </w:numPr>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 xml:space="preserve">Для прохождения ГИА в досрочный период  допускаются обучающиеся, не имеющие академической задолженности, </w:t>
      </w:r>
      <w:r>
        <w:rPr>
          <w:rFonts w:ascii="Times New Roman" w:hAnsi="Times New Roman" w:cs="Times New Roman"/>
          <w:sz w:val="24"/>
          <w:szCs w:val="24"/>
        </w:rPr>
        <w:t xml:space="preserve">в том числе за итоговое собеседование по русскому языку в 9-х классах, и в полном объеме выполнившие учебный план или индивидуальный учебный план (имеющие годовые отметки по всем учебным предметам учебного плана за 9 класс по образовательной программе основного общего образования </w:t>
      </w:r>
      <w:r>
        <w:rPr>
          <w:rFonts w:ascii="Times New Roman" w:hAnsi="Times New Roman" w:cs="Times New Roman"/>
          <w:sz w:val="24"/>
          <w:szCs w:val="24"/>
        </w:rPr>
        <w:lastRenderedPageBreak/>
        <w:t xml:space="preserve">не ниже удовлетворительных) </w:t>
      </w:r>
      <w:r>
        <w:rPr>
          <w:rFonts w:ascii="Times New Roman" w:hAnsi="Times New Roman" w:cs="Times New Roman"/>
          <w:b/>
          <w:sz w:val="24"/>
          <w:szCs w:val="24"/>
        </w:rPr>
        <w:t>и получившие допуск педсовета</w:t>
      </w:r>
      <w:proofErr w:type="gramEnd"/>
      <w:r>
        <w:rPr>
          <w:rFonts w:ascii="Times New Roman" w:hAnsi="Times New Roman" w:cs="Times New Roman"/>
          <w:b/>
          <w:sz w:val="24"/>
          <w:szCs w:val="24"/>
        </w:rPr>
        <w:t xml:space="preserve"> образовательной организации.</w:t>
      </w:r>
    </w:p>
    <w:p w:rsidR="0045308E" w:rsidRDefault="0045308E" w:rsidP="0045308E">
      <w:pPr>
        <w:pStyle w:val="a5"/>
        <w:numPr>
          <w:ilvl w:val="2"/>
          <w:numId w:val="3"/>
        </w:numPr>
        <w:tabs>
          <w:tab w:val="left" w:pos="426"/>
          <w:tab w:val="left" w:pos="567"/>
          <w:tab w:val="left" w:pos="1276"/>
        </w:tabs>
        <w:ind w:left="0" w:firstLine="0"/>
        <w:jc w:val="both"/>
        <w:rPr>
          <w:rFonts w:ascii="Times New Roman" w:hAnsi="Times New Roman"/>
          <w:b/>
          <w:i/>
          <w:sz w:val="24"/>
          <w:szCs w:val="24"/>
        </w:rPr>
      </w:pPr>
      <w:r>
        <w:rPr>
          <w:rFonts w:ascii="Times New Roman" w:hAnsi="Times New Roman"/>
          <w:sz w:val="24"/>
          <w:szCs w:val="24"/>
        </w:rPr>
        <w:t>Регистрацию выпускников текущего года осуществляют ОО, в которых выпускники осваивают образовательные программы основного общего образования, определенные местами регистрации на ГИА-9, экстернов – образовательные организации по выбору экстернов.</w:t>
      </w:r>
    </w:p>
    <w:p w:rsidR="0045308E" w:rsidRDefault="0045308E" w:rsidP="0045308E">
      <w:pPr>
        <w:pStyle w:val="a5"/>
        <w:numPr>
          <w:ilvl w:val="2"/>
          <w:numId w:val="3"/>
        </w:numPr>
        <w:tabs>
          <w:tab w:val="left" w:pos="-4962"/>
          <w:tab w:val="left" w:pos="426"/>
          <w:tab w:val="left" w:pos="567"/>
        </w:tabs>
        <w:ind w:left="0" w:firstLine="0"/>
        <w:jc w:val="both"/>
        <w:rPr>
          <w:rFonts w:ascii="Times New Roman" w:hAnsi="Times New Roman"/>
          <w:b/>
          <w:i/>
          <w:sz w:val="24"/>
          <w:szCs w:val="24"/>
        </w:rPr>
      </w:pPr>
      <w:r>
        <w:rPr>
          <w:rFonts w:ascii="Times New Roman" w:hAnsi="Times New Roman"/>
          <w:sz w:val="24"/>
          <w:szCs w:val="24"/>
        </w:rPr>
        <w:t>Ответственные за регистрацию на ГИА-9 в каждой ОО собирают у обучающихся комплект документов для осуществления регистрации, а именно:</w:t>
      </w:r>
    </w:p>
    <w:p w:rsidR="0045308E" w:rsidRDefault="0045308E" w:rsidP="0045308E">
      <w:pPr>
        <w:pStyle w:val="a5"/>
        <w:numPr>
          <w:ilvl w:val="0"/>
          <w:numId w:val="4"/>
        </w:numPr>
        <w:tabs>
          <w:tab w:val="left" w:pos="426"/>
          <w:tab w:val="left" w:pos="567"/>
          <w:tab w:val="left" w:pos="1276"/>
        </w:tabs>
        <w:ind w:left="0" w:firstLine="0"/>
        <w:jc w:val="both"/>
        <w:rPr>
          <w:rFonts w:ascii="Times New Roman" w:hAnsi="Times New Roman"/>
          <w:b/>
          <w:i/>
          <w:sz w:val="24"/>
          <w:szCs w:val="24"/>
        </w:rPr>
      </w:pPr>
      <w:r>
        <w:rPr>
          <w:rFonts w:ascii="Times New Roman" w:hAnsi="Times New Roman"/>
          <w:sz w:val="24"/>
          <w:szCs w:val="24"/>
        </w:rPr>
        <w:t>Заявление на участие в ГИА-9 с указанием формы прохождения (ОГЭ/ГВЭ) и перечня выбранных предметов. Заявление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(Приложения 1,2 к Схеме).</w:t>
      </w:r>
    </w:p>
    <w:p w:rsidR="0045308E" w:rsidRDefault="0045308E" w:rsidP="0045308E">
      <w:pPr>
        <w:pStyle w:val="a5"/>
        <w:tabs>
          <w:tab w:val="left" w:pos="1276"/>
        </w:tabs>
        <w:jc w:val="both"/>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При сочетании двух форм проведения ГИА-9 участник заполняет два соответствующих заявления: на участие в ОГЭ и на участие в ГВЭ.</w:t>
      </w:r>
    </w:p>
    <w:p w:rsidR="0045308E" w:rsidRDefault="0045308E" w:rsidP="0045308E">
      <w:pPr>
        <w:pStyle w:val="a5"/>
        <w:numPr>
          <w:ilvl w:val="0"/>
          <w:numId w:val="4"/>
        </w:numPr>
        <w:tabs>
          <w:tab w:val="left" w:pos="1276"/>
        </w:tabs>
        <w:ind w:left="0" w:firstLine="0"/>
        <w:jc w:val="both"/>
        <w:rPr>
          <w:rFonts w:ascii="Times New Roman" w:hAnsi="Times New Roman"/>
          <w:b/>
          <w:i/>
          <w:sz w:val="24"/>
          <w:szCs w:val="24"/>
        </w:rPr>
      </w:pPr>
      <w:r>
        <w:rPr>
          <w:rFonts w:ascii="Times New Roman" w:hAnsi="Times New Roman"/>
          <w:sz w:val="24"/>
          <w:szCs w:val="24"/>
        </w:rPr>
        <w:t>Письменное разрешение на обработку персональных данных (Приложение 3 к Схеме);</w:t>
      </w:r>
    </w:p>
    <w:p w:rsidR="0045308E" w:rsidRDefault="0045308E" w:rsidP="0045308E">
      <w:pPr>
        <w:pStyle w:val="a5"/>
        <w:numPr>
          <w:ilvl w:val="0"/>
          <w:numId w:val="4"/>
        </w:numPr>
        <w:tabs>
          <w:tab w:val="left" w:pos="284"/>
        </w:tabs>
        <w:ind w:left="0" w:firstLine="0"/>
        <w:jc w:val="both"/>
        <w:rPr>
          <w:rFonts w:ascii="Times New Roman" w:hAnsi="Times New Roman"/>
          <w:b/>
          <w:i/>
          <w:sz w:val="24"/>
          <w:szCs w:val="24"/>
        </w:rPr>
      </w:pPr>
      <w:r>
        <w:rPr>
          <w:rFonts w:ascii="Times New Roman" w:hAnsi="Times New Roman"/>
          <w:sz w:val="24"/>
          <w:szCs w:val="24"/>
        </w:rPr>
        <w:t>Копию документа, удостоверяющего личность (перечень документов приведен в Приложении 4 к Схеме);</w:t>
      </w:r>
    </w:p>
    <w:p w:rsidR="0045308E" w:rsidRDefault="0045308E" w:rsidP="0045308E">
      <w:pPr>
        <w:pStyle w:val="a5"/>
        <w:numPr>
          <w:ilvl w:val="0"/>
          <w:numId w:val="4"/>
        </w:numPr>
        <w:tabs>
          <w:tab w:val="left" w:pos="284"/>
        </w:tabs>
        <w:ind w:left="0" w:firstLine="0"/>
        <w:jc w:val="both"/>
        <w:rPr>
          <w:rFonts w:ascii="Times New Roman" w:hAnsi="Times New Roman"/>
          <w:b/>
          <w:i/>
          <w:sz w:val="24"/>
          <w:szCs w:val="24"/>
        </w:rPr>
      </w:pPr>
      <w:r>
        <w:rPr>
          <w:rFonts w:ascii="Times New Roman" w:hAnsi="Times New Roman"/>
          <w:sz w:val="24"/>
          <w:szCs w:val="24"/>
        </w:rPr>
        <w:t>Оригинал и копию документа, подтверждающего прохождение промежуточной аттестации (для лиц со справкой об обучении, не прошедших ГИА в предыдущие  годы);</w:t>
      </w:r>
    </w:p>
    <w:p w:rsidR="0045308E" w:rsidRDefault="0045308E" w:rsidP="0045308E">
      <w:pPr>
        <w:pStyle w:val="a5"/>
        <w:tabs>
          <w:tab w:val="left" w:pos="-5245"/>
          <w:tab w:val="left" w:pos="284"/>
        </w:tabs>
        <w:jc w:val="both"/>
        <w:rPr>
          <w:rFonts w:ascii="Times New Roman" w:hAnsi="Times New Roman"/>
          <w:b/>
          <w:i/>
          <w:sz w:val="24"/>
          <w:szCs w:val="24"/>
        </w:rPr>
      </w:pPr>
      <w:r>
        <w:rPr>
          <w:rFonts w:ascii="Times New Roman" w:hAnsi="Times New Roman"/>
          <w:sz w:val="24"/>
          <w:szCs w:val="24"/>
        </w:rPr>
        <w:tab/>
        <w:t>4.2.7.При принятии заявлений на них проставляется отметка о номере и дате его поступления, а также подпись лица, принявшего заявление. Заявления подлежат обязательной регистрации в Журнале регистрации заявлений в день подачи согласно Приложению 5 к Схеме.</w:t>
      </w:r>
    </w:p>
    <w:p w:rsidR="0045308E" w:rsidRDefault="0045308E" w:rsidP="0045308E">
      <w:pPr>
        <w:pStyle w:val="a5"/>
        <w:tabs>
          <w:tab w:val="left" w:pos="284"/>
        </w:tabs>
        <w:jc w:val="both"/>
        <w:rPr>
          <w:rFonts w:ascii="Times New Roman" w:hAnsi="Times New Roman"/>
          <w:sz w:val="24"/>
          <w:szCs w:val="24"/>
        </w:rPr>
      </w:pPr>
      <w:r>
        <w:rPr>
          <w:rFonts w:ascii="Times New Roman" w:hAnsi="Times New Roman"/>
          <w:sz w:val="24"/>
          <w:szCs w:val="24"/>
        </w:rPr>
        <w:tab/>
        <w:t xml:space="preserve">4.2.8. Регистрация участников ГИА-9 с указанием перечня выбранных предметов и форм ГИА-9 осуществляется </w:t>
      </w:r>
      <w:r>
        <w:rPr>
          <w:rFonts w:ascii="Times New Roman" w:hAnsi="Times New Roman"/>
          <w:b/>
          <w:sz w:val="24"/>
          <w:szCs w:val="24"/>
        </w:rPr>
        <w:t>с 2</w:t>
      </w:r>
      <w:r w:rsidR="002E2195">
        <w:rPr>
          <w:rFonts w:ascii="Times New Roman" w:hAnsi="Times New Roman"/>
          <w:b/>
          <w:sz w:val="24"/>
          <w:szCs w:val="24"/>
        </w:rPr>
        <w:t>5</w:t>
      </w:r>
      <w:r>
        <w:rPr>
          <w:rFonts w:ascii="Times New Roman" w:hAnsi="Times New Roman"/>
          <w:b/>
          <w:sz w:val="24"/>
          <w:szCs w:val="24"/>
        </w:rPr>
        <w:t xml:space="preserve"> декабря 202</w:t>
      </w:r>
      <w:r w:rsidR="002E2195">
        <w:rPr>
          <w:rFonts w:ascii="Times New Roman" w:hAnsi="Times New Roman"/>
          <w:b/>
          <w:sz w:val="24"/>
          <w:szCs w:val="24"/>
        </w:rPr>
        <w:t>3</w:t>
      </w:r>
      <w:r>
        <w:rPr>
          <w:rFonts w:ascii="Times New Roman" w:hAnsi="Times New Roman"/>
          <w:b/>
          <w:sz w:val="24"/>
          <w:szCs w:val="24"/>
        </w:rPr>
        <w:t xml:space="preserve"> года до 1 марта 202</w:t>
      </w:r>
      <w:r w:rsidR="002E2195">
        <w:rPr>
          <w:rFonts w:ascii="Times New Roman" w:hAnsi="Times New Roman"/>
          <w:b/>
          <w:sz w:val="24"/>
          <w:szCs w:val="24"/>
        </w:rPr>
        <w:t>4</w:t>
      </w:r>
      <w:r>
        <w:rPr>
          <w:rFonts w:ascii="Times New Roman" w:hAnsi="Times New Roman"/>
          <w:b/>
          <w:sz w:val="24"/>
          <w:szCs w:val="24"/>
        </w:rPr>
        <w:t xml:space="preserve"> года (включительно). </w:t>
      </w:r>
      <w:r>
        <w:rPr>
          <w:rFonts w:ascii="Times New Roman" w:hAnsi="Times New Roman"/>
          <w:sz w:val="24"/>
          <w:szCs w:val="24"/>
        </w:rPr>
        <w:t xml:space="preserve">Ответственные за осуществление регистрации в каждой ОО вносят информацию о выбранных участниками ГИА-9 экзаменов в РИС «Планирование ГИА» на основании предоставленных документов и передают РИС «Планирование ГИА» </w:t>
      </w:r>
      <w:proofErr w:type="gramStart"/>
      <w:r>
        <w:rPr>
          <w:rFonts w:ascii="Times New Roman" w:hAnsi="Times New Roman"/>
          <w:sz w:val="24"/>
          <w:szCs w:val="24"/>
        </w:rPr>
        <w:t>ответственному</w:t>
      </w:r>
      <w:proofErr w:type="gramEnd"/>
      <w:r>
        <w:rPr>
          <w:rFonts w:ascii="Times New Roman" w:hAnsi="Times New Roman"/>
          <w:sz w:val="24"/>
          <w:szCs w:val="24"/>
        </w:rPr>
        <w:t xml:space="preserve"> за ГИА в районе.</w:t>
      </w:r>
    </w:p>
    <w:p w:rsidR="0045308E" w:rsidRDefault="0045308E" w:rsidP="0045308E">
      <w:pPr>
        <w:pStyle w:val="a5"/>
        <w:tabs>
          <w:tab w:val="left" w:pos="284"/>
        </w:tabs>
        <w:jc w:val="both"/>
        <w:rPr>
          <w:rFonts w:ascii="Times New Roman" w:hAnsi="Times New Roman"/>
          <w:sz w:val="24"/>
          <w:szCs w:val="24"/>
        </w:rPr>
      </w:pPr>
      <w:r>
        <w:rPr>
          <w:rFonts w:ascii="Times New Roman" w:hAnsi="Times New Roman"/>
          <w:sz w:val="24"/>
          <w:szCs w:val="24"/>
        </w:rPr>
        <w:t>4.2.9.  При внесении информации об обучающихся в РИС «Планирование ГИА» следует использовать «Таблицу признаков для каждой категории участников ГИА» (приложение 8).</w:t>
      </w:r>
    </w:p>
    <w:p w:rsidR="0045308E" w:rsidRDefault="0045308E" w:rsidP="0045308E">
      <w:pPr>
        <w:pStyle w:val="a5"/>
        <w:tabs>
          <w:tab w:val="left" w:pos="284"/>
        </w:tabs>
        <w:jc w:val="both"/>
        <w:rPr>
          <w:rFonts w:ascii="Times New Roman" w:hAnsi="Times New Roman"/>
          <w:sz w:val="24"/>
          <w:szCs w:val="24"/>
        </w:rPr>
      </w:pPr>
      <w:r>
        <w:rPr>
          <w:rFonts w:ascii="Times New Roman" w:hAnsi="Times New Roman"/>
          <w:sz w:val="24"/>
          <w:szCs w:val="24"/>
        </w:rPr>
        <w:tab/>
        <w:t xml:space="preserve">4.2.10. При передаче РИС «Планирование ГИА» предоставляются </w:t>
      </w:r>
      <w:proofErr w:type="spellStart"/>
      <w:r>
        <w:rPr>
          <w:rFonts w:ascii="Times New Roman" w:hAnsi="Times New Roman"/>
          <w:sz w:val="24"/>
          <w:szCs w:val="24"/>
        </w:rPr>
        <w:t>сканкопии</w:t>
      </w:r>
      <w:proofErr w:type="spellEnd"/>
      <w:r>
        <w:rPr>
          <w:rFonts w:ascii="Times New Roman" w:hAnsi="Times New Roman"/>
          <w:sz w:val="24"/>
          <w:szCs w:val="24"/>
        </w:rPr>
        <w:t xml:space="preserve"> заявлений участников и формы СБ-03 «Количество участников и выбранные экзамены» по МСУ в целом (без разбивки по ОО), сформированные отдельно по формам ОГЭ и ГВЭ, заверенные печатью и подписью начальника управления образования  и молодежи.</w:t>
      </w:r>
    </w:p>
    <w:p w:rsidR="0045308E" w:rsidRDefault="0045308E" w:rsidP="0045308E">
      <w:pPr>
        <w:tabs>
          <w:tab w:val="left" w:pos="284"/>
        </w:tabs>
        <w:spacing w:after="0" w:line="240" w:lineRule="auto"/>
        <w:jc w:val="both"/>
        <w:rPr>
          <w:rFonts w:ascii="Times New Roman" w:hAnsi="Times New Roman"/>
          <w:sz w:val="24"/>
          <w:szCs w:val="24"/>
        </w:rPr>
      </w:pPr>
      <w:r>
        <w:rPr>
          <w:rFonts w:ascii="Times New Roman" w:hAnsi="Times New Roman"/>
          <w:b/>
          <w:bCs/>
          <w:sz w:val="24"/>
          <w:szCs w:val="24"/>
        </w:rPr>
        <w:t>До</w:t>
      </w:r>
      <w:r>
        <w:rPr>
          <w:rFonts w:ascii="Times New Roman" w:hAnsi="Times New Roman"/>
          <w:b/>
          <w:sz w:val="24"/>
          <w:szCs w:val="24"/>
        </w:rPr>
        <w:t xml:space="preserve"> 1 марта 202</w:t>
      </w:r>
      <w:r w:rsidR="002E2195">
        <w:rPr>
          <w:rFonts w:ascii="Times New Roman" w:hAnsi="Times New Roman"/>
          <w:b/>
          <w:sz w:val="24"/>
          <w:szCs w:val="24"/>
        </w:rPr>
        <w:t>4</w:t>
      </w:r>
      <w:r>
        <w:rPr>
          <w:rFonts w:ascii="Times New Roman" w:hAnsi="Times New Roman"/>
          <w:b/>
          <w:sz w:val="24"/>
          <w:szCs w:val="24"/>
        </w:rPr>
        <w:t xml:space="preserve"> года (включительно) </w:t>
      </w:r>
      <w:r>
        <w:rPr>
          <w:rFonts w:ascii="Times New Roman" w:hAnsi="Times New Roman"/>
          <w:sz w:val="24"/>
          <w:szCs w:val="24"/>
        </w:rPr>
        <w:t>осуществить регистрацию участников  ГИА-9 с последующей выверкой информации в РИС;</w:t>
      </w:r>
    </w:p>
    <w:p w:rsidR="0045308E" w:rsidRDefault="002E2195" w:rsidP="0045308E">
      <w:pPr>
        <w:tabs>
          <w:tab w:val="left" w:pos="284"/>
        </w:tabs>
        <w:spacing w:after="0" w:line="240" w:lineRule="auto"/>
        <w:jc w:val="both"/>
        <w:rPr>
          <w:rFonts w:ascii="Times New Roman" w:hAnsi="Times New Roman"/>
          <w:b/>
          <w:sz w:val="24"/>
          <w:szCs w:val="24"/>
        </w:rPr>
      </w:pPr>
      <w:r>
        <w:rPr>
          <w:rFonts w:ascii="Times New Roman" w:hAnsi="Times New Roman"/>
          <w:b/>
          <w:sz w:val="24"/>
          <w:szCs w:val="24"/>
        </w:rPr>
        <w:t>4</w:t>
      </w:r>
      <w:r w:rsidR="0045308E">
        <w:rPr>
          <w:rFonts w:ascii="Times New Roman" w:hAnsi="Times New Roman"/>
          <w:b/>
          <w:sz w:val="24"/>
          <w:szCs w:val="24"/>
        </w:rPr>
        <w:t xml:space="preserve"> марта 202</w:t>
      </w:r>
      <w:r>
        <w:rPr>
          <w:rFonts w:ascii="Times New Roman" w:hAnsi="Times New Roman"/>
          <w:b/>
          <w:sz w:val="24"/>
          <w:szCs w:val="24"/>
        </w:rPr>
        <w:t>4</w:t>
      </w:r>
      <w:r w:rsidR="0045308E">
        <w:rPr>
          <w:rFonts w:ascii="Times New Roman" w:hAnsi="Times New Roman"/>
          <w:b/>
          <w:sz w:val="24"/>
          <w:szCs w:val="24"/>
        </w:rPr>
        <w:t xml:space="preserve"> года </w:t>
      </w:r>
      <w:r w:rsidR="0045308E">
        <w:rPr>
          <w:rFonts w:ascii="Times New Roman" w:hAnsi="Times New Roman"/>
          <w:sz w:val="24"/>
          <w:szCs w:val="24"/>
        </w:rPr>
        <w:t>произвести экспорт в РЦОИ базы данных (ключа) с информацией о выборе участниками формы и предметов для прохождения ГИА-9.</w:t>
      </w:r>
    </w:p>
    <w:p w:rsidR="0045308E" w:rsidRDefault="0045308E" w:rsidP="0045308E">
      <w:pPr>
        <w:pStyle w:val="a5"/>
        <w:tabs>
          <w:tab w:val="left" w:pos="284"/>
        </w:tabs>
        <w:jc w:val="both"/>
        <w:rPr>
          <w:rFonts w:ascii="Times New Roman" w:hAnsi="Times New Roman"/>
          <w:sz w:val="24"/>
          <w:szCs w:val="24"/>
        </w:rPr>
      </w:pPr>
      <w:r>
        <w:rPr>
          <w:rFonts w:ascii="Times New Roman" w:hAnsi="Times New Roman"/>
          <w:b/>
          <w:sz w:val="24"/>
          <w:szCs w:val="24"/>
        </w:rPr>
        <w:t>11 марта 202</w:t>
      </w:r>
      <w:r w:rsidR="002E2195">
        <w:rPr>
          <w:rFonts w:ascii="Times New Roman" w:hAnsi="Times New Roman"/>
          <w:b/>
          <w:sz w:val="24"/>
          <w:szCs w:val="24"/>
        </w:rPr>
        <w:t>4</w:t>
      </w:r>
      <w:r>
        <w:rPr>
          <w:rFonts w:ascii="Times New Roman" w:hAnsi="Times New Roman"/>
          <w:b/>
          <w:sz w:val="24"/>
          <w:szCs w:val="24"/>
        </w:rPr>
        <w:t xml:space="preserve"> года</w:t>
      </w:r>
      <w:r>
        <w:rPr>
          <w:rFonts w:ascii="Times New Roman" w:hAnsi="Times New Roman"/>
          <w:sz w:val="24"/>
          <w:szCs w:val="24"/>
        </w:rPr>
        <w:t xml:space="preserve"> ответственным за проведение ГИА в районе посредством защищенного канала </w:t>
      </w:r>
      <w:proofErr w:type="spellStart"/>
      <w:r>
        <w:rPr>
          <w:rFonts w:ascii="Times New Roman" w:hAnsi="Times New Roman"/>
          <w:sz w:val="24"/>
          <w:szCs w:val="24"/>
          <w:lang w:val="en-US"/>
        </w:rPr>
        <w:t>ViPNetClient</w:t>
      </w:r>
      <w:proofErr w:type="spellEnd"/>
      <w:r>
        <w:rPr>
          <w:rFonts w:ascii="Times New Roman" w:hAnsi="Times New Roman"/>
          <w:sz w:val="24"/>
          <w:szCs w:val="24"/>
        </w:rPr>
        <w:t xml:space="preserve"> [Деловая почта] из РЦОИ будут предоставлены формы    СБ-04 «Регистрация на экзамен. Выверка».</w:t>
      </w:r>
    </w:p>
    <w:p w:rsidR="0045308E" w:rsidRDefault="0045308E" w:rsidP="0045308E">
      <w:pPr>
        <w:pStyle w:val="a5"/>
        <w:tabs>
          <w:tab w:val="left" w:pos="284"/>
        </w:tabs>
        <w:jc w:val="both"/>
        <w:rPr>
          <w:rFonts w:ascii="Times New Roman" w:hAnsi="Times New Roman"/>
          <w:sz w:val="24"/>
          <w:szCs w:val="24"/>
        </w:rPr>
      </w:pPr>
      <w:r>
        <w:rPr>
          <w:rFonts w:ascii="Times New Roman" w:hAnsi="Times New Roman"/>
          <w:b/>
          <w:bCs/>
          <w:sz w:val="24"/>
          <w:szCs w:val="24"/>
        </w:rPr>
        <w:t xml:space="preserve">До </w:t>
      </w:r>
      <w:r>
        <w:rPr>
          <w:rFonts w:ascii="Times New Roman" w:hAnsi="Times New Roman"/>
          <w:b/>
          <w:sz w:val="24"/>
          <w:szCs w:val="24"/>
        </w:rPr>
        <w:t>1</w:t>
      </w:r>
      <w:r w:rsidR="002E2195">
        <w:rPr>
          <w:rFonts w:ascii="Times New Roman" w:hAnsi="Times New Roman"/>
          <w:b/>
          <w:sz w:val="24"/>
          <w:szCs w:val="24"/>
        </w:rPr>
        <w:t>5</w:t>
      </w:r>
      <w:r>
        <w:rPr>
          <w:rFonts w:ascii="Times New Roman" w:hAnsi="Times New Roman"/>
          <w:b/>
          <w:sz w:val="24"/>
          <w:szCs w:val="24"/>
        </w:rPr>
        <w:t xml:space="preserve"> марта 202</w:t>
      </w:r>
      <w:r w:rsidR="002E2195">
        <w:rPr>
          <w:rFonts w:ascii="Times New Roman" w:hAnsi="Times New Roman"/>
          <w:b/>
          <w:sz w:val="24"/>
          <w:szCs w:val="24"/>
        </w:rPr>
        <w:t>4</w:t>
      </w:r>
      <w:r>
        <w:rPr>
          <w:rFonts w:ascii="Times New Roman" w:hAnsi="Times New Roman"/>
          <w:b/>
          <w:sz w:val="24"/>
          <w:szCs w:val="24"/>
        </w:rPr>
        <w:t xml:space="preserve"> года</w:t>
      </w:r>
      <w:r>
        <w:rPr>
          <w:rFonts w:ascii="Times New Roman" w:hAnsi="Times New Roman"/>
          <w:sz w:val="24"/>
          <w:szCs w:val="24"/>
        </w:rPr>
        <w:t xml:space="preserve"> ответственные за проведение ГИА в районе предоставляют посредством защищенного канала  </w:t>
      </w:r>
      <w:proofErr w:type="spellStart"/>
      <w:r>
        <w:rPr>
          <w:rFonts w:ascii="Times New Roman" w:hAnsi="Times New Roman"/>
          <w:sz w:val="24"/>
          <w:szCs w:val="24"/>
          <w:lang w:val="en-US"/>
        </w:rPr>
        <w:t>ViPNetClient</w:t>
      </w:r>
      <w:proofErr w:type="spellEnd"/>
      <w:r>
        <w:rPr>
          <w:rFonts w:ascii="Times New Roman" w:hAnsi="Times New Roman"/>
          <w:sz w:val="24"/>
          <w:szCs w:val="24"/>
        </w:rPr>
        <w:t xml:space="preserve"> [Деловая почта] в РЦОИ,  скан-копию формы СБ-04 «Регистрация на экзамен. Выверка» с подписями участников и </w:t>
      </w:r>
      <w:proofErr w:type="gramStart"/>
      <w:r>
        <w:rPr>
          <w:rFonts w:ascii="Times New Roman" w:hAnsi="Times New Roman"/>
          <w:sz w:val="24"/>
          <w:szCs w:val="24"/>
        </w:rPr>
        <w:t>заверенную</w:t>
      </w:r>
      <w:proofErr w:type="gramEnd"/>
      <w:r>
        <w:rPr>
          <w:rFonts w:ascii="Times New Roman" w:hAnsi="Times New Roman"/>
          <w:sz w:val="24"/>
          <w:szCs w:val="24"/>
        </w:rPr>
        <w:t xml:space="preserve"> печатью и подписью начальника управления образования и молодежи.</w:t>
      </w:r>
    </w:p>
    <w:p w:rsidR="0045308E" w:rsidRDefault="0045308E" w:rsidP="0045308E">
      <w:pPr>
        <w:pStyle w:val="a5"/>
        <w:jc w:val="both"/>
        <w:rPr>
          <w:rFonts w:ascii="Times New Roman" w:hAnsi="Times New Roman"/>
          <w:sz w:val="24"/>
          <w:szCs w:val="24"/>
        </w:rPr>
      </w:pPr>
    </w:p>
    <w:p w:rsidR="0045308E" w:rsidRDefault="0045308E" w:rsidP="0045308E">
      <w:pPr>
        <w:pStyle w:val="a5"/>
        <w:ind w:firstLine="708"/>
        <w:jc w:val="both"/>
        <w:rPr>
          <w:rFonts w:ascii="Times New Roman" w:hAnsi="Times New Roman"/>
          <w:sz w:val="24"/>
          <w:szCs w:val="24"/>
        </w:rPr>
      </w:pPr>
    </w:p>
    <w:p w:rsidR="0045308E" w:rsidRDefault="0045308E" w:rsidP="0045308E">
      <w:pPr>
        <w:pStyle w:val="a5"/>
        <w:ind w:firstLine="708"/>
        <w:jc w:val="both"/>
        <w:rPr>
          <w:rFonts w:ascii="Times New Roman" w:hAnsi="Times New Roman"/>
          <w:sz w:val="24"/>
          <w:szCs w:val="24"/>
        </w:rPr>
      </w:pPr>
    </w:p>
    <w:p w:rsidR="0045308E" w:rsidRDefault="0045308E" w:rsidP="0045308E">
      <w:pPr>
        <w:pStyle w:val="a5"/>
        <w:numPr>
          <w:ilvl w:val="0"/>
          <w:numId w:val="3"/>
        </w:numPr>
        <w:jc w:val="center"/>
        <w:rPr>
          <w:rFonts w:ascii="Times New Roman" w:hAnsi="Times New Roman"/>
          <w:b/>
          <w:i/>
          <w:sz w:val="24"/>
          <w:szCs w:val="24"/>
        </w:rPr>
      </w:pPr>
      <w:r>
        <w:rPr>
          <w:rFonts w:ascii="Times New Roman" w:hAnsi="Times New Roman"/>
          <w:b/>
          <w:i/>
          <w:sz w:val="24"/>
          <w:szCs w:val="24"/>
        </w:rPr>
        <w:t xml:space="preserve">Регистрация </w:t>
      </w:r>
      <w:proofErr w:type="gramStart"/>
      <w:r>
        <w:rPr>
          <w:rFonts w:ascii="Times New Roman" w:hAnsi="Times New Roman"/>
          <w:b/>
          <w:i/>
          <w:sz w:val="24"/>
          <w:szCs w:val="24"/>
        </w:rPr>
        <w:t>обучающихся</w:t>
      </w:r>
      <w:proofErr w:type="gramEnd"/>
      <w:r>
        <w:rPr>
          <w:rFonts w:ascii="Times New Roman" w:hAnsi="Times New Roman"/>
          <w:b/>
          <w:i/>
          <w:sz w:val="24"/>
          <w:szCs w:val="24"/>
        </w:rPr>
        <w:t xml:space="preserve"> с ограниченными возможностями здоровья, </w:t>
      </w:r>
    </w:p>
    <w:p w:rsidR="0045308E" w:rsidRDefault="0045308E" w:rsidP="0045308E">
      <w:pPr>
        <w:pStyle w:val="a5"/>
        <w:ind w:left="928"/>
        <w:jc w:val="center"/>
        <w:rPr>
          <w:rFonts w:ascii="Times New Roman" w:hAnsi="Times New Roman"/>
          <w:b/>
          <w:i/>
          <w:sz w:val="24"/>
          <w:szCs w:val="24"/>
        </w:rPr>
      </w:pPr>
      <w:r>
        <w:rPr>
          <w:rFonts w:ascii="Times New Roman" w:hAnsi="Times New Roman"/>
          <w:b/>
          <w:i/>
          <w:sz w:val="24"/>
          <w:szCs w:val="24"/>
        </w:rPr>
        <w:t>детей-инвалидов и инвалидов</w:t>
      </w:r>
    </w:p>
    <w:p w:rsidR="0045308E" w:rsidRDefault="0045308E" w:rsidP="0045308E">
      <w:pPr>
        <w:pStyle w:val="a5"/>
        <w:tabs>
          <w:tab w:val="left" w:pos="1701"/>
        </w:tabs>
        <w:rPr>
          <w:rFonts w:ascii="Times New Roman" w:hAnsi="Times New Roman"/>
          <w:i/>
          <w:sz w:val="24"/>
          <w:szCs w:val="24"/>
        </w:rPr>
      </w:pPr>
    </w:p>
    <w:p w:rsidR="0045308E" w:rsidRDefault="0045308E" w:rsidP="0045308E">
      <w:pPr>
        <w:pStyle w:val="a5"/>
        <w:numPr>
          <w:ilvl w:val="1"/>
          <w:numId w:val="3"/>
        </w:numPr>
        <w:tabs>
          <w:tab w:val="left" w:pos="-5103"/>
          <w:tab w:val="left" w:pos="426"/>
          <w:tab w:val="left" w:pos="993"/>
        </w:tabs>
        <w:ind w:left="0" w:firstLine="0"/>
        <w:jc w:val="both"/>
        <w:rPr>
          <w:rFonts w:ascii="Times New Roman" w:hAnsi="Times New Roman"/>
          <w:sz w:val="24"/>
          <w:szCs w:val="24"/>
        </w:rPr>
      </w:pPr>
      <w:r>
        <w:rPr>
          <w:rFonts w:ascii="Times New Roman" w:hAnsi="Times New Roman"/>
          <w:sz w:val="24"/>
          <w:szCs w:val="24"/>
        </w:rPr>
        <w:t xml:space="preserve">Обучающиеся с ОВЗ при подаче заявления на итоговое собеседование по русскому языку и ГИА-9 предъявляют копию рекомендаций </w:t>
      </w:r>
      <w:proofErr w:type="spellStart"/>
      <w:r>
        <w:rPr>
          <w:rFonts w:ascii="Times New Roman" w:hAnsi="Times New Roman"/>
          <w:sz w:val="24"/>
          <w:szCs w:val="24"/>
        </w:rPr>
        <w:t>психолого-медико-педагогической</w:t>
      </w:r>
      <w:proofErr w:type="spellEnd"/>
      <w:r>
        <w:rPr>
          <w:rFonts w:ascii="Times New Roman" w:hAnsi="Times New Roman"/>
          <w:sz w:val="24"/>
          <w:szCs w:val="24"/>
        </w:rPr>
        <w:t xml:space="preserve"> комиссии (далее – ПМПК),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а также копию рекомендаций ПМПК.</w:t>
      </w:r>
    </w:p>
    <w:p w:rsidR="0045308E" w:rsidRDefault="0045308E" w:rsidP="0045308E">
      <w:pPr>
        <w:pStyle w:val="a5"/>
        <w:numPr>
          <w:ilvl w:val="1"/>
          <w:numId w:val="3"/>
        </w:numPr>
        <w:tabs>
          <w:tab w:val="left" w:pos="426"/>
          <w:tab w:val="left" w:pos="993"/>
        </w:tabs>
        <w:ind w:left="0" w:firstLine="0"/>
        <w:jc w:val="both"/>
        <w:rPr>
          <w:rFonts w:ascii="Times New Roman" w:hAnsi="Times New Roman"/>
          <w:sz w:val="24"/>
          <w:szCs w:val="24"/>
        </w:rPr>
      </w:pPr>
      <w:r>
        <w:rPr>
          <w:rFonts w:ascii="Times New Roman" w:hAnsi="Times New Roman"/>
          <w:sz w:val="24"/>
          <w:szCs w:val="24"/>
        </w:rPr>
        <w:t>Ответственный за регистрацию в ОО/МОУО при регистрации участников ГИА с ОВЗ в РИС «Планирование ГИА» проставляет отметку о том, что участник относится к категории участников с ОВЗ и будет распределен в аудиторию ППЭ по специализированному принципу рассадки.</w:t>
      </w:r>
    </w:p>
    <w:p w:rsidR="0045308E" w:rsidRDefault="0045308E" w:rsidP="0045308E">
      <w:pPr>
        <w:pStyle w:val="a5"/>
        <w:numPr>
          <w:ilvl w:val="1"/>
          <w:numId w:val="3"/>
        </w:numPr>
        <w:tabs>
          <w:tab w:val="left" w:pos="426"/>
          <w:tab w:val="left" w:pos="993"/>
        </w:tabs>
        <w:ind w:left="0" w:firstLine="0"/>
        <w:jc w:val="both"/>
        <w:rPr>
          <w:rFonts w:ascii="Times New Roman" w:hAnsi="Times New Roman"/>
          <w:sz w:val="24"/>
          <w:szCs w:val="24"/>
        </w:rPr>
      </w:pPr>
      <w:r>
        <w:rPr>
          <w:rFonts w:ascii="Times New Roman" w:hAnsi="Times New Roman"/>
          <w:sz w:val="24"/>
          <w:szCs w:val="24"/>
        </w:rPr>
        <w:t>В случае если участник с ОВЗ изъявляет желание участвовать в ГИА на общих основаниях без создания специальных условий и продления времени написания экзамена, он (или родитель/законный представитель) подает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45308E" w:rsidRDefault="0045308E" w:rsidP="0045308E">
      <w:pPr>
        <w:pStyle w:val="a7"/>
        <w:numPr>
          <w:ilvl w:val="1"/>
          <w:numId w:val="3"/>
        </w:numPr>
        <w:shd w:val="clear" w:color="auto" w:fill="auto"/>
        <w:tabs>
          <w:tab w:val="left" w:pos="426"/>
          <w:tab w:val="left" w:pos="993"/>
        </w:tabs>
        <w:autoSpaceDE/>
        <w:adjustRightInd/>
        <w:ind w:left="0" w:firstLine="0"/>
        <w:rPr>
          <w:rFonts w:ascii="Times New Roman" w:hAnsi="Times New Roman"/>
        </w:rPr>
      </w:pPr>
      <w:proofErr w:type="gramStart"/>
      <w:r>
        <w:rPr>
          <w:rFonts w:ascii="Times New Roman" w:hAnsi="Times New Roman"/>
        </w:rPr>
        <w:t>Ответственный</w:t>
      </w:r>
      <w:proofErr w:type="gramEnd"/>
      <w:r>
        <w:rPr>
          <w:rFonts w:ascii="Times New Roman" w:hAnsi="Times New Roman"/>
        </w:rPr>
        <w:t xml:space="preserve"> за регистрацию в ОО формирует сводную информацию по лицам с ОВЗ </w:t>
      </w:r>
      <w:r>
        <w:rPr>
          <w:rFonts w:ascii="Times New Roman" w:hAnsi="Times New Roman"/>
          <w:b/>
        </w:rPr>
        <w:t xml:space="preserve">в формате </w:t>
      </w:r>
      <w:r>
        <w:rPr>
          <w:rFonts w:ascii="Times New Roman" w:hAnsi="Times New Roman"/>
          <w:b/>
          <w:lang w:val="en-US"/>
        </w:rPr>
        <w:t>Excel</w:t>
      </w:r>
      <w:r w:rsidRPr="0045308E">
        <w:rPr>
          <w:rFonts w:ascii="Times New Roman" w:hAnsi="Times New Roman"/>
          <w:b/>
        </w:rPr>
        <w:t xml:space="preserve"> </w:t>
      </w:r>
      <w:r w:rsidRPr="0045308E">
        <w:rPr>
          <w:rFonts w:ascii="Times New Roman" w:hAnsi="Times New Roman"/>
        </w:rPr>
        <w:t xml:space="preserve"> </w:t>
      </w:r>
      <w:r>
        <w:rPr>
          <w:rFonts w:ascii="Times New Roman" w:hAnsi="Times New Roman"/>
        </w:rPr>
        <w:t xml:space="preserve"> после окончания регистрации на ГИА-9 согласно приложению 7 к Схеме и передает данную информацию ответственному за организацию и проведение ГИА в районе. </w:t>
      </w:r>
      <w:proofErr w:type="gramStart"/>
      <w:r>
        <w:rPr>
          <w:rFonts w:ascii="Times New Roman" w:hAnsi="Times New Roman"/>
        </w:rPr>
        <w:t xml:space="preserve">После сбора данной информации ответственный за организацию и проведение ГИА предоставляет сводную информацию по </w:t>
      </w:r>
      <w:proofErr w:type="spellStart"/>
      <w:r>
        <w:rPr>
          <w:rFonts w:ascii="Times New Roman" w:hAnsi="Times New Roman"/>
        </w:rPr>
        <w:t>Красноперекопскому</w:t>
      </w:r>
      <w:proofErr w:type="spellEnd"/>
      <w:r>
        <w:rPr>
          <w:rFonts w:ascii="Times New Roman" w:hAnsi="Times New Roman"/>
        </w:rPr>
        <w:t xml:space="preserve"> району, заверенную подписью начальника управления образования и молодежи в Региональный центр обработки информации (далее – РЦОИ) посредством защищенного канала в электронном виде.</w:t>
      </w:r>
      <w:proofErr w:type="gramEnd"/>
      <w:r>
        <w:rPr>
          <w:rFonts w:ascii="Times New Roman" w:hAnsi="Times New Roman"/>
        </w:rPr>
        <w:t xml:space="preserve">  В случае проведения экзаменов  на дому необходимо предоставить приказ об обучении на дому в 202</w:t>
      </w:r>
      <w:r w:rsidR="002E2195">
        <w:rPr>
          <w:rFonts w:ascii="Times New Roman" w:hAnsi="Times New Roman"/>
        </w:rPr>
        <w:t>3</w:t>
      </w:r>
      <w:r>
        <w:rPr>
          <w:rFonts w:ascii="Times New Roman" w:hAnsi="Times New Roman"/>
        </w:rPr>
        <w:t>/202</w:t>
      </w:r>
      <w:r w:rsidR="002E2195">
        <w:rPr>
          <w:rFonts w:ascii="Times New Roman" w:hAnsi="Times New Roman"/>
        </w:rPr>
        <w:t>4</w:t>
      </w:r>
      <w:r>
        <w:rPr>
          <w:rFonts w:ascii="Times New Roman" w:hAnsi="Times New Roman"/>
        </w:rPr>
        <w:t xml:space="preserve"> учебном году. Сводная информация по ОВЗ предоставляется с копиями всех подтверждающих документов.</w:t>
      </w:r>
    </w:p>
    <w:p w:rsidR="0045308E" w:rsidRDefault="0045308E" w:rsidP="0045308E">
      <w:pPr>
        <w:pStyle w:val="a5"/>
        <w:ind w:firstLine="708"/>
        <w:jc w:val="both"/>
        <w:rPr>
          <w:rFonts w:ascii="Times New Roman" w:hAnsi="Times New Roman"/>
          <w:sz w:val="24"/>
          <w:szCs w:val="24"/>
        </w:rPr>
      </w:pPr>
    </w:p>
    <w:p w:rsidR="0045308E" w:rsidRDefault="0045308E" w:rsidP="0045308E">
      <w:pPr>
        <w:pStyle w:val="a5"/>
        <w:numPr>
          <w:ilvl w:val="0"/>
          <w:numId w:val="5"/>
        </w:numPr>
        <w:jc w:val="center"/>
        <w:rPr>
          <w:rFonts w:ascii="Times New Roman" w:hAnsi="Times New Roman"/>
          <w:b/>
          <w:i/>
          <w:sz w:val="24"/>
          <w:szCs w:val="24"/>
        </w:rPr>
      </w:pPr>
      <w:r>
        <w:rPr>
          <w:rFonts w:ascii="Times New Roman" w:hAnsi="Times New Roman"/>
          <w:b/>
          <w:i/>
          <w:sz w:val="24"/>
          <w:szCs w:val="24"/>
        </w:rPr>
        <w:t>Внесение изменений в регистрационные данные</w:t>
      </w:r>
    </w:p>
    <w:p w:rsidR="0045308E" w:rsidRDefault="0045308E" w:rsidP="0045308E">
      <w:pPr>
        <w:pStyle w:val="a5"/>
        <w:jc w:val="center"/>
        <w:rPr>
          <w:rFonts w:ascii="Times New Roman" w:hAnsi="Times New Roman"/>
          <w:b/>
          <w:i/>
          <w:sz w:val="24"/>
          <w:szCs w:val="24"/>
        </w:rPr>
      </w:pPr>
      <w:r>
        <w:rPr>
          <w:rFonts w:ascii="Times New Roman" w:hAnsi="Times New Roman"/>
          <w:b/>
          <w:i/>
          <w:sz w:val="24"/>
          <w:szCs w:val="24"/>
        </w:rPr>
        <w:t>после 1 марта 202</w:t>
      </w:r>
      <w:r w:rsidR="002E2195">
        <w:rPr>
          <w:rFonts w:ascii="Times New Roman" w:hAnsi="Times New Roman"/>
          <w:b/>
          <w:i/>
          <w:sz w:val="24"/>
          <w:szCs w:val="24"/>
        </w:rPr>
        <w:t>4</w:t>
      </w:r>
      <w:r>
        <w:rPr>
          <w:rFonts w:ascii="Times New Roman" w:hAnsi="Times New Roman"/>
          <w:b/>
          <w:i/>
          <w:sz w:val="24"/>
          <w:szCs w:val="24"/>
        </w:rPr>
        <w:t xml:space="preserve"> года</w:t>
      </w:r>
    </w:p>
    <w:p w:rsidR="0045308E" w:rsidRDefault="0045308E" w:rsidP="0045308E">
      <w:pPr>
        <w:pStyle w:val="a5"/>
        <w:jc w:val="both"/>
        <w:rPr>
          <w:rFonts w:ascii="Times New Roman" w:hAnsi="Times New Roman"/>
          <w:sz w:val="24"/>
          <w:szCs w:val="24"/>
        </w:rPr>
      </w:pPr>
      <w:r>
        <w:rPr>
          <w:rFonts w:ascii="Times New Roman" w:hAnsi="Times New Roman"/>
          <w:sz w:val="24"/>
          <w:szCs w:val="24"/>
        </w:rPr>
        <w:t>6.1.  Обучающиеся вправе изменить (дополнить) перечень указанных ими в заявлении экзаменов, а также форму ГИА (лица с ОВЗ, дети-инвалиды и инвалиды),  и сроки участия в ГИА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Государственную экзаменационную комиссию (далее – ГЭК) с указанием измененного перечня учебных предметов, по которым он планирует пройти ГИА-9, и (или) измененной формы ГИА, сроков участия в ГИА, а также причины изменения заявленных ранее предметов, формы и сроков ГИА согласно Приложению 6 к Схеме. Указанное заявление подается не позднее, чем за 2 недели до начала соответствующих экзаменов.</w:t>
      </w:r>
    </w:p>
    <w:p w:rsidR="0045308E" w:rsidRDefault="0045308E" w:rsidP="0045308E">
      <w:pPr>
        <w:pStyle w:val="a5"/>
        <w:jc w:val="both"/>
        <w:rPr>
          <w:rFonts w:ascii="Times New Roman" w:hAnsi="Times New Roman"/>
          <w:sz w:val="24"/>
          <w:szCs w:val="24"/>
        </w:rPr>
      </w:pPr>
      <w:r>
        <w:rPr>
          <w:rFonts w:ascii="Times New Roman" w:hAnsi="Times New Roman"/>
          <w:sz w:val="24"/>
          <w:szCs w:val="24"/>
        </w:rPr>
        <w:t>6.2.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не позднее, чем за две недели до начала соответствующего экзамена подается заявление в ГЭК о дополнении перечня ранее выбранных учебных предметов.</w:t>
      </w:r>
    </w:p>
    <w:p w:rsidR="0045308E" w:rsidRDefault="0045308E" w:rsidP="0045308E">
      <w:pPr>
        <w:pStyle w:val="a5"/>
        <w:jc w:val="both"/>
        <w:rPr>
          <w:rFonts w:ascii="Times New Roman" w:hAnsi="Times New Roman"/>
          <w:sz w:val="24"/>
          <w:szCs w:val="24"/>
        </w:rPr>
      </w:pPr>
      <w:r>
        <w:rPr>
          <w:rFonts w:ascii="Times New Roman" w:hAnsi="Times New Roman"/>
          <w:sz w:val="24"/>
          <w:szCs w:val="24"/>
        </w:rPr>
        <w:t xml:space="preserve">6.3. Обучающиеся, </w:t>
      </w:r>
      <w:proofErr w:type="gramStart"/>
      <w:r>
        <w:rPr>
          <w:rFonts w:ascii="Times New Roman" w:hAnsi="Times New Roman"/>
          <w:sz w:val="24"/>
          <w:szCs w:val="24"/>
        </w:rPr>
        <w:t>экстерны, не зарегистрировавшиеся в установленные сроки после 1 марта подают</w:t>
      </w:r>
      <w:proofErr w:type="gramEnd"/>
      <w:r>
        <w:rPr>
          <w:rFonts w:ascii="Times New Roman" w:hAnsi="Times New Roman"/>
          <w:sz w:val="24"/>
          <w:szCs w:val="24"/>
        </w:rPr>
        <w:t xml:space="preserve"> заявление на ГИА в ГЭК только при наличии уважительных причин, подтвержденных документально и не позднее, чем за две недели до начала соответствующего экзамена.</w:t>
      </w:r>
    </w:p>
    <w:p w:rsidR="0045308E" w:rsidRDefault="0045308E" w:rsidP="0045308E">
      <w:pPr>
        <w:pStyle w:val="a5"/>
        <w:jc w:val="both"/>
        <w:rPr>
          <w:rFonts w:ascii="Times New Roman" w:hAnsi="Times New Roman"/>
          <w:sz w:val="24"/>
          <w:szCs w:val="24"/>
        </w:rPr>
      </w:pPr>
      <w:r>
        <w:rPr>
          <w:rFonts w:ascii="Times New Roman" w:hAnsi="Times New Roman"/>
          <w:sz w:val="24"/>
          <w:szCs w:val="24"/>
        </w:rPr>
        <w:t xml:space="preserve">6.4.  </w:t>
      </w:r>
      <w:proofErr w:type="gramStart"/>
      <w:r>
        <w:rPr>
          <w:rFonts w:ascii="Times New Roman" w:hAnsi="Times New Roman"/>
          <w:sz w:val="24"/>
          <w:szCs w:val="24"/>
        </w:rPr>
        <w:t xml:space="preserve">В случае изменения персональных данных у зарегистрированного участника ГИА (изменение фамилии, имени или отчества, изменение документа, удостоверяющего </w:t>
      </w:r>
      <w:r>
        <w:rPr>
          <w:rFonts w:ascii="Times New Roman" w:hAnsi="Times New Roman"/>
          <w:sz w:val="24"/>
          <w:szCs w:val="24"/>
        </w:rPr>
        <w:lastRenderedPageBreak/>
        <w:t>личность и т.д.) начальнику управления образования и молодежи,   необходимо предоставить соответствующее ходатайство в РЦОИ для внесения изменений в РИС «Планирование ГИА», приложить копию документа, подтверждающего данное изменение (например, копию свидетельства о смене имени, копию свидетельства о заключении брака с копией нового паспорта</w:t>
      </w:r>
      <w:proofErr w:type="gramEnd"/>
      <w:r>
        <w:rPr>
          <w:rFonts w:ascii="Times New Roman" w:hAnsi="Times New Roman"/>
          <w:sz w:val="24"/>
          <w:szCs w:val="24"/>
        </w:rPr>
        <w:t xml:space="preserve"> и страницы, содержащей информацию о ранее выданных паспортах). При необходимости, по запросу РЦОИ </w:t>
      </w:r>
      <w:proofErr w:type="gramStart"/>
      <w:r>
        <w:rPr>
          <w:rFonts w:ascii="Times New Roman" w:hAnsi="Times New Roman"/>
          <w:sz w:val="24"/>
          <w:szCs w:val="24"/>
        </w:rPr>
        <w:t>предоставить дополнительные документы</w:t>
      </w:r>
      <w:proofErr w:type="gramEnd"/>
      <w:r>
        <w:rPr>
          <w:rFonts w:ascii="Times New Roman" w:hAnsi="Times New Roman"/>
          <w:sz w:val="24"/>
          <w:szCs w:val="24"/>
        </w:rPr>
        <w:t xml:space="preserve"> по данным участникам. </w:t>
      </w:r>
    </w:p>
    <w:p w:rsidR="0045308E" w:rsidRDefault="0045308E" w:rsidP="0045308E">
      <w:pPr>
        <w:ind w:left="5670"/>
        <w:rPr>
          <w:sz w:val="18"/>
          <w:szCs w:val="18"/>
        </w:rPr>
      </w:pPr>
    </w:p>
    <w:p w:rsidR="00774598" w:rsidRDefault="00774598"/>
    <w:sectPr w:rsidR="00774598" w:rsidSect="007745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6472F"/>
    <w:multiLevelType w:val="hybridMultilevel"/>
    <w:tmpl w:val="82FC7FC4"/>
    <w:lvl w:ilvl="0" w:tplc="0419000F">
      <w:start w:val="6"/>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3A4254"/>
    <w:multiLevelType w:val="multilevel"/>
    <w:tmpl w:val="BA26B8DE"/>
    <w:lvl w:ilvl="0">
      <w:start w:val="4"/>
      <w:numFmt w:val="decimal"/>
      <w:lvlText w:val="%1."/>
      <w:lvlJc w:val="left"/>
      <w:pPr>
        <w:ind w:left="928" w:hanging="360"/>
      </w:pPr>
      <w:rPr>
        <w:rFonts w:cs="Times New Roman"/>
        <w:b/>
        <w:i w:val="0"/>
      </w:rPr>
    </w:lvl>
    <w:lvl w:ilvl="1">
      <w:start w:val="1"/>
      <w:numFmt w:val="decimal"/>
      <w:lvlText w:val="%1.%2."/>
      <w:lvlJc w:val="left"/>
      <w:pPr>
        <w:ind w:left="644" w:hanging="360"/>
      </w:pPr>
      <w:rPr>
        <w:rFonts w:cs="Times New Roman"/>
        <w:b w:val="0"/>
        <w:i w:val="0"/>
      </w:rPr>
    </w:lvl>
    <w:lvl w:ilvl="2">
      <w:start w:val="1"/>
      <w:numFmt w:val="decimal"/>
      <w:lvlText w:val="%1.%2.%3."/>
      <w:lvlJc w:val="left"/>
      <w:pPr>
        <w:ind w:left="1997" w:hanging="720"/>
      </w:pPr>
      <w:rPr>
        <w:rFonts w:cs="Times New Roman"/>
        <w:b w:val="0"/>
        <w:i w:val="0"/>
      </w:rPr>
    </w:lvl>
    <w:lvl w:ilvl="3">
      <w:start w:val="1"/>
      <w:numFmt w:val="decimal"/>
      <w:lvlText w:val="%1.%2.%3.%4."/>
      <w:lvlJc w:val="left"/>
      <w:pPr>
        <w:ind w:left="3273" w:hanging="720"/>
      </w:pPr>
      <w:rPr>
        <w:rFonts w:cs="Times New Roman"/>
        <w:b w:val="0"/>
        <w:i w:val="0"/>
      </w:rPr>
    </w:lvl>
    <w:lvl w:ilvl="4">
      <w:start w:val="1"/>
      <w:numFmt w:val="decimal"/>
      <w:lvlText w:val="%1.%2.%3.%4.%5."/>
      <w:lvlJc w:val="left"/>
      <w:pPr>
        <w:ind w:left="4484" w:hanging="1080"/>
      </w:pPr>
      <w:rPr>
        <w:rFonts w:cs="Times New Roman"/>
        <w:b w:val="0"/>
        <w:i w:val="0"/>
      </w:rPr>
    </w:lvl>
    <w:lvl w:ilvl="5">
      <w:start w:val="1"/>
      <w:numFmt w:val="decimal"/>
      <w:lvlText w:val="%1.%2.%3.%4.%5.%6."/>
      <w:lvlJc w:val="left"/>
      <w:pPr>
        <w:ind w:left="5335" w:hanging="1080"/>
      </w:pPr>
      <w:rPr>
        <w:rFonts w:cs="Times New Roman"/>
        <w:b w:val="0"/>
        <w:i w:val="0"/>
      </w:rPr>
    </w:lvl>
    <w:lvl w:ilvl="6">
      <w:start w:val="1"/>
      <w:numFmt w:val="decimal"/>
      <w:lvlText w:val="%1.%2.%3.%4.%5.%6.%7."/>
      <w:lvlJc w:val="left"/>
      <w:pPr>
        <w:ind w:left="6546" w:hanging="1440"/>
      </w:pPr>
      <w:rPr>
        <w:rFonts w:cs="Times New Roman"/>
        <w:b w:val="0"/>
        <w:i w:val="0"/>
      </w:rPr>
    </w:lvl>
    <w:lvl w:ilvl="7">
      <w:start w:val="1"/>
      <w:numFmt w:val="decimal"/>
      <w:lvlText w:val="%1.%2.%3.%4.%5.%6.%7.%8."/>
      <w:lvlJc w:val="left"/>
      <w:pPr>
        <w:ind w:left="7397" w:hanging="1440"/>
      </w:pPr>
      <w:rPr>
        <w:rFonts w:cs="Times New Roman"/>
        <w:b w:val="0"/>
        <w:i w:val="0"/>
      </w:rPr>
    </w:lvl>
    <w:lvl w:ilvl="8">
      <w:start w:val="1"/>
      <w:numFmt w:val="decimal"/>
      <w:lvlText w:val="%1.%2.%3.%4.%5.%6.%7.%8.%9."/>
      <w:lvlJc w:val="left"/>
      <w:pPr>
        <w:ind w:left="8608" w:hanging="1800"/>
      </w:pPr>
      <w:rPr>
        <w:rFonts w:cs="Times New Roman"/>
        <w:b w:val="0"/>
        <w:i w:val="0"/>
      </w:rPr>
    </w:lvl>
  </w:abstractNum>
  <w:abstractNum w:abstractNumId="2">
    <w:nsid w:val="2C033318"/>
    <w:multiLevelType w:val="hybridMultilevel"/>
    <w:tmpl w:val="944A5AB8"/>
    <w:lvl w:ilvl="0" w:tplc="0419000D">
      <w:start w:val="1"/>
      <w:numFmt w:val="bullet"/>
      <w:lvlText w:val=""/>
      <w:lvlJc w:val="left"/>
      <w:pPr>
        <w:ind w:left="1429"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FA2487B"/>
    <w:multiLevelType w:val="hybridMultilevel"/>
    <w:tmpl w:val="2F682B5A"/>
    <w:lvl w:ilvl="0" w:tplc="CB809BD2">
      <w:start w:val="3"/>
      <w:numFmt w:val="decimal"/>
      <w:lvlText w:val="%1."/>
      <w:lvlJc w:val="left"/>
      <w:pPr>
        <w:ind w:left="1353"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5308E"/>
    <w:rsid w:val="002E2195"/>
    <w:rsid w:val="003A64EC"/>
    <w:rsid w:val="0045308E"/>
    <w:rsid w:val="00774598"/>
    <w:rsid w:val="00C421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08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5308E"/>
    <w:pPr>
      <w:tabs>
        <w:tab w:val="center" w:pos="4677"/>
        <w:tab w:val="right" w:pos="9355"/>
      </w:tabs>
      <w:spacing w:after="0" w:line="240" w:lineRule="auto"/>
      <w:jc w:val="both"/>
    </w:pPr>
    <w:rPr>
      <w:rFonts w:ascii="Calibri" w:eastAsia="Times New Roman" w:hAnsi="Calibri" w:cs="Times New Roman"/>
      <w:sz w:val="28"/>
      <w:szCs w:val="20"/>
    </w:rPr>
  </w:style>
  <w:style w:type="character" w:customStyle="1" w:styleId="a4">
    <w:name w:val="Верхний колонтитул Знак"/>
    <w:basedOn w:val="a0"/>
    <w:link w:val="a3"/>
    <w:uiPriority w:val="99"/>
    <w:semiHidden/>
    <w:rsid w:val="0045308E"/>
    <w:rPr>
      <w:rFonts w:ascii="Calibri" w:eastAsia="Times New Roman" w:hAnsi="Calibri" w:cs="Times New Roman"/>
      <w:sz w:val="28"/>
      <w:szCs w:val="20"/>
      <w:lang w:eastAsia="ru-RU"/>
    </w:rPr>
  </w:style>
  <w:style w:type="paragraph" w:styleId="a5">
    <w:name w:val="No Spacing"/>
    <w:uiPriority w:val="1"/>
    <w:qFormat/>
    <w:rsid w:val="0045308E"/>
    <w:pPr>
      <w:spacing w:after="0" w:line="240" w:lineRule="auto"/>
    </w:pPr>
    <w:rPr>
      <w:rFonts w:ascii="Calibri" w:eastAsia="Times New Roman" w:hAnsi="Calibri" w:cs="Times New Roman"/>
      <w:lang w:eastAsia="ru-RU"/>
    </w:rPr>
  </w:style>
  <w:style w:type="character" w:customStyle="1" w:styleId="a6">
    <w:name w:val="Абзац списка Знак"/>
    <w:link w:val="a7"/>
    <w:uiPriority w:val="99"/>
    <w:locked/>
    <w:rsid w:val="0045308E"/>
    <w:rPr>
      <w:rFonts w:ascii="Calibri" w:eastAsia="Times New Roman" w:hAnsi="Calibri" w:cs="Times New Roman"/>
      <w:sz w:val="24"/>
      <w:szCs w:val="24"/>
      <w:shd w:val="clear" w:color="auto" w:fill="FFFFFF"/>
    </w:rPr>
  </w:style>
  <w:style w:type="paragraph" w:styleId="a7">
    <w:name w:val="List Paragraph"/>
    <w:basedOn w:val="a"/>
    <w:link w:val="a6"/>
    <w:uiPriority w:val="99"/>
    <w:qFormat/>
    <w:rsid w:val="0045308E"/>
    <w:pPr>
      <w:shd w:val="clear" w:color="auto" w:fill="FFFFFF"/>
      <w:autoSpaceDE w:val="0"/>
      <w:autoSpaceDN w:val="0"/>
      <w:adjustRightInd w:val="0"/>
      <w:spacing w:after="0" w:line="240" w:lineRule="auto"/>
      <w:ind w:left="720"/>
      <w:contextualSpacing/>
      <w:jc w:val="both"/>
    </w:pPr>
    <w:rPr>
      <w:rFonts w:ascii="Calibri" w:eastAsia="Times New Roman" w:hAnsi="Calibri" w:cs="Times New Roman"/>
      <w:sz w:val="24"/>
      <w:szCs w:val="24"/>
      <w:lang w:eastAsia="en-US"/>
    </w:rPr>
  </w:style>
  <w:style w:type="paragraph" w:customStyle="1" w:styleId="ConsPlusNormal">
    <w:name w:val="ConsPlusNormal"/>
    <w:rsid w:val="0045308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8">
    <w:name w:val="Balloon Text"/>
    <w:basedOn w:val="a"/>
    <w:link w:val="a9"/>
    <w:uiPriority w:val="99"/>
    <w:semiHidden/>
    <w:unhideWhenUsed/>
    <w:rsid w:val="004530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5308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063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2568</Words>
  <Characters>14639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Завхоз</cp:lastModifiedBy>
  <cp:revision>4</cp:revision>
  <cp:lastPrinted>2023-12-21T09:05:00Z</cp:lastPrinted>
  <dcterms:created xsi:type="dcterms:W3CDTF">2023-12-21T08:48:00Z</dcterms:created>
  <dcterms:modified xsi:type="dcterms:W3CDTF">2024-01-23T08:43:00Z</dcterms:modified>
</cp:coreProperties>
</file>