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DE" w:rsidRDefault="00811ADE" w:rsidP="00811ADE">
      <w:pPr>
        <w:pStyle w:val="Default"/>
        <w:ind w:firstLine="709"/>
        <w:jc w:val="center"/>
        <w:rPr>
          <w:b/>
        </w:rPr>
      </w:pPr>
      <w:r w:rsidRPr="00A060C2">
        <w:rPr>
          <w:b/>
        </w:rPr>
        <w:t>Организация работы с родителями</w:t>
      </w:r>
      <w:r>
        <w:rPr>
          <w:b/>
        </w:rPr>
        <w:t xml:space="preserve"> и выбор модуля</w:t>
      </w:r>
    </w:p>
    <w:p w:rsidR="00811ADE" w:rsidRPr="00A060C2" w:rsidRDefault="00811ADE" w:rsidP="00811ADE">
      <w:pPr>
        <w:pStyle w:val="Default"/>
        <w:ind w:firstLine="709"/>
        <w:jc w:val="both"/>
      </w:pPr>
      <w:r w:rsidRPr="00A060C2">
        <w:rPr>
          <w:b/>
        </w:rPr>
        <w:t xml:space="preserve"> </w:t>
      </w:r>
      <w:r w:rsidRPr="00A060C2">
        <w:t xml:space="preserve">Организация работы с родителями (законными представителями) по выбору модуля ОРКСЭ можно условно разделить на 2 этапа: </w:t>
      </w:r>
    </w:p>
    <w:p w:rsidR="00811ADE" w:rsidRPr="00A060C2" w:rsidRDefault="00811ADE" w:rsidP="00811ADE">
      <w:pPr>
        <w:pStyle w:val="Default"/>
        <w:ind w:firstLine="709"/>
        <w:jc w:val="both"/>
      </w:pPr>
      <w:r w:rsidRPr="00A060C2">
        <w:t>1. Подготовительно-ознакомительный (целесообразно проводить с сентября–октября в 3-м классе).</w:t>
      </w:r>
    </w:p>
    <w:p w:rsidR="00811ADE" w:rsidRPr="00A060C2" w:rsidRDefault="00811ADE" w:rsidP="00811ADE">
      <w:pPr>
        <w:pStyle w:val="Default"/>
        <w:ind w:firstLine="709"/>
        <w:jc w:val="both"/>
        <w:rPr>
          <w:rFonts w:eastAsia="+mn-ea"/>
          <w:b/>
          <w:bCs/>
          <w:color w:val="0070C0"/>
          <w:kern w:val="24"/>
        </w:rPr>
      </w:pPr>
      <w:r w:rsidRPr="00A060C2">
        <w:t>2. Процедура выбора одного из модулей.</w:t>
      </w:r>
      <w:r w:rsidRPr="00A060C2">
        <w:rPr>
          <w:rFonts w:eastAsia="+mn-ea"/>
          <w:b/>
          <w:bCs/>
          <w:color w:val="0070C0"/>
          <w:kern w:val="24"/>
        </w:rPr>
        <w:t xml:space="preserve"> </w:t>
      </w:r>
    </w:p>
    <w:p w:rsidR="00811ADE" w:rsidRDefault="00811ADE" w:rsidP="00811ADE">
      <w:pPr>
        <w:pStyle w:val="Default"/>
        <w:ind w:firstLine="709"/>
        <w:jc w:val="both"/>
      </w:pPr>
      <w:r w:rsidRPr="00A060C2">
        <w:t xml:space="preserve">Подготовительно-ознакомительный этап – знакомство с нормативно-правовой основой предмета посредством информирования родителей (законных представителей) о содержании образования и праве осуществить свободный выбор модуля комплексного учебного курса ОРКСЭ для изучения младшими школьниками. Родители должны знать, что Министерством образования и науки разработан светский предмет для светских детей, который помогает глубже понять свою национальную культуру и воспитывает нравственные ценности. Курс прошел апробацию, был доработан и оценен педагогами, родителями, школьниками. В разработке курса принимала участие квалифицированная </w:t>
      </w:r>
      <w:proofErr w:type="spellStart"/>
      <w:r w:rsidRPr="00A060C2">
        <w:t>поликонфессиональная</w:t>
      </w:r>
      <w:proofErr w:type="spellEnd"/>
      <w:r w:rsidRPr="00A060C2">
        <w:t xml:space="preserve"> группа, в которую входили представители всех традиционных религий России. Участники группы активно сотрудничали, а когда готовились учебники – вся группа проверяла точность и корректность формулировок, текстов и пр. Таким образом, был снят момент напряженности</w:t>
      </w:r>
      <w:r>
        <w:t>, остроты вопроса</w:t>
      </w:r>
      <w:r w:rsidRPr="00A060C2">
        <w:t>.</w:t>
      </w:r>
    </w:p>
    <w:p w:rsidR="00811ADE" w:rsidRPr="00A060C2" w:rsidRDefault="00811ADE" w:rsidP="00811ADE">
      <w:pPr>
        <w:pStyle w:val="Default"/>
        <w:ind w:firstLine="709"/>
        <w:jc w:val="both"/>
      </w:pPr>
      <w:r w:rsidRPr="00A060C2">
        <w:t xml:space="preserve">Родителям следует объяснять, что религиозное образование – это другая сфера, в которой участвуют представители религиозных структур. В данном случае участвует компетентный светский преподаватель, который прошел соответствующую подготовку. Также важно информировать родителей о том, что </w:t>
      </w:r>
      <w:r w:rsidRPr="00A060C2">
        <w:rPr>
          <w:bCs/>
        </w:rPr>
        <w:t>в каждый модуль включены материалы по истории России, литературе, музыке, живописи и изобразительному искусству, фрагменты биографий известных людей.</w:t>
      </w:r>
    </w:p>
    <w:p w:rsidR="00811ADE" w:rsidRPr="00A060C2" w:rsidRDefault="00811ADE" w:rsidP="00811ADE">
      <w:pPr>
        <w:pStyle w:val="Default"/>
        <w:ind w:firstLine="709"/>
        <w:jc w:val="both"/>
      </w:pPr>
      <w:r w:rsidRPr="00A060C2">
        <w:t xml:space="preserve">Просветительскую работу с родителями (законными представителями) рекомендуем проводить не на последнем родительском собрании, а на протяжении всего обучения в 3-м классе с целью полного их ознакомления с содержанием всего курса. </w:t>
      </w:r>
      <w:r w:rsidRPr="00A060C2">
        <w:rPr>
          <w:bCs/>
        </w:rPr>
        <w:t>Контроль за информированием всех родителей (</w:t>
      </w:r>
      <w:proofErr w:type="gramStart"/>
      <w:r w:rsidRPr="00A060C2">
        <w:rPr>
          <w:bCs/>
        </w:rPr>
        <w:t>законных</w:t>
      </w:r>
      <w:r w:rsidRPr="00A060C2">
        <w:rPr>
          <w:b/>
          <w:bCs/>
        </w:rPr>
        <w:t xml:space="preserve">  </w:t>
      </w:r>
      <w:r w:rsidRPr="00A060C2">
        <w:rPr>
          <w:bCs/>
        </w:rPr>
        <w:t>представителей</w:t>
      </w:r>
      <w:proofErr w:type="gramEnd"/>
      <w:r w:rsidRPr="00A060C2">
        <w:rPr>
          <w:bCs/>
        </w:rPr>
        <w:t>) учащихся класса осуществляет классный руководитель</w:t>
      </w:r>
      <w:r w:rsidRPr="00A060C2">
        <w:rPr>
          <w:b/>
          <w:bCs/>
        </w:rPr>
        <w:t>.</w:t>
      </w:r>
    </w:p>
    <w:p w:rsidR="00811ADE" w:rsidRPr="00A060C2" w:rsidRDefault="00811ADE" w:rsidP="00811ADE">
      <w:pPr>
        <w:spacing w:after="0" w:line="240" w:lineRule="auto"/>
        <w:ind w:firstLine="709"/>
        <w:jc w:val="both"/>
        <w:rPr>
          <w:rStyle w:val="a3"/>
          <w:i w:val="0"/>
          <w:iCs w:val="0"/>
          <w:sz w:val="24"/>
          <w:szCs w:val="24"/>
        </w:rPr>
      </w:pPr>
      <w:r w:rsidRPr="00A060C2">
        <w:rPr>
          <w:rFonts w:ascii="Times New Roman" w:hAnsi="Times New Roman" w:cs="Times New Roman"/>
          <w:i/>
          <w:color w:val="000000"/>
          <w:sz w:val="24"/>
          <w:szCs w:val="24"/>
        </w:rPr>
        <w:t>Выбор модуля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по утвержденному регламенту в 3-м классе </w:t>
      </w:r>
      <w:r w:rsidRPr="00A060C2">
        <w:rPr>
          <w:rFonts w:ascii="Times New Roman" w:hAnsi="Times New Roman" w:cs="Times New Roman"/>
          <w:sz w:val="24"/>
          <w:szCs w:val="24"/>
        </w:rPr>
        <w:t>(письмо Министерства образования и науки Российской Федерации от 31.03.2015 №08-461 «О направлении регламента выбора модуля курса ОРКСЭ»).</w:t>
      </w:r>
      <w:r w:rsidRPr="00A060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60C2">
        <w:rPr>
          <w:rFonts w:ascii="Times New Roman" w:hAnsi="Times New Roman" w:cs="Times New Roman"/>
          <w:sz w:val="24"/>
          <w:szCs w:val="24"/>
        </w:rPr>
        <w:t xml:space="preserve">Один из 6 модулей: «Основы православной культуры», «Основы исламской культуры», «Основы иудейской культуры», «Основы буддийской культуры», «Основы мировых религиозных культур», «Основы светской </w:t>
      </w:r>
      <w:proofErr w:type="gramStart"/>
      <w:r w:rsidRPr="00A060C2">
        <w:rPr>
          <w:rFonts w:ascii="Times New Roman" w:hAnsi="Times New Roman" w:cs="Times New Roman"/>
          <w:sz w:val="24"/>
          <w:szCs w:val="24"/>
        </w:rPr>
        <w:t>этики»  выбирают</w:t>
      </w:r>
      <w:proofErr w:type="gramEnd"/>
      <w:r w:rsidRPr="00A060C2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в 3-м классе в марте-апреле. Напоминаем о наличии информации о курсе ОРКСЭ на сайте школы и соблюдении </w:t>
      </w:r>
      <w:r w:rsidRPr="00A060C2">
        <w:rPr>
          <w:rFonts w:ascii="Times New Roman" w:hAnsi="Times New Roman" w:cs="Times New Roman"/>
          <w:i/>
          <w:sz w:val="24"/>
          <w:szCs w:val="24"/>
        </w:rPr>
        <w:t>регламента выбора</w:t>
      </w:r>
      <w:r w:rsidRPr="00A060C2">
        <w:rPr>
          <w:rFonts w:ascii="Times New Roman" w:hAnsi="Times New Roman" w:cs="Times New Roman"/>
          <w:sz w:val="24"/>
          <w:szCs w:val="24"/>
        </w:rPr>
        <w:t xml:space="preserve"> одного из модулей курса с обязательным присутствием администрации школы на родительском собрании.</w:t>
      </w:r>
    </w:p>
    <w:p w:rsidR="00811ADE" w:rsidRPr="00A060C2" w:rsidRDefault="00811ADE" w:rsidP="00811ADE">
      <w:pPr>
        <w:spacing w:after="0" w:line="240" w:lineRule="auto"/>
        <w:ind w:firstLine="709"/>
        <w:jc w:val="both"/>
        <w:rPr>
          <w:rStyle w:val="a3"/>
          <w:i w:val="0"/>
          <w:iCs w:val="0"/>
          <w:color w:val="FF0000"/>
          <w:sz w:val="24"/>
          <w:szCs w:val="24"/>
        </w:rPr>
      </w:pPr>
      <w:r w:rsidRPr="00A060C2">
        <w:rPr>
          <w:rStyle w:val="a3"/>
          <w:sz w:val="24"/>
          <w:szCs w:val="24"/>
        </w:rPr>
        <w:t>На родительском собрании в 3 классе каждый родитель (законный представитель) на основе информации, представленной образовательной организаци</w:t>
      </w:r>
      <w:r>
        <w:rPr>
          <w:rStyle w:val="a3"/>
          <w:sz w:val="24"/>
          <w:szCs w:val="24"/>
        </w:rPr>
        <w:t>ей</w:t>
      </w:r>
      <w:r w:rsidRPr="00A060C2">
        <w:rPr>
          <w:rStyle w:val="a3"/>
          <w:sz w:val="24"/>
          <w:szCs w:val="24"/>
        </w:rPr>
        <w:t xml:space="preserve"> по каждому модулю, должен сделать выбор в пользу изучения одного из моделей, что подтверждается </w:t>
      </w:r>
      <w:r w:rsidRPr="00A060C2">
        <w:rPr>
          <w:rStyle w:val="a3"/>
          <w:bCs/>
          <w:sz w:val="24"/>
          <w:szCs w:val="24"/>
        </w:rPr>
        <w:t>письменным заявлением</w:t>
      </w:r>
      <w:r w:rsidRPr="00A060C2">
        <w:rPr>
          <w:rStyle w:val="a3"/>
          <w:sz w:val="24"/>
          <w:szCs w:val="24"/>
        </w:rPr>
        <w:t xml:space="preserve"> и </w:t>
      </w:r>
      <w:r w:rsidRPr="00A060C2">
        <w:rPr>
          <w:rStyle w:val="a3"/>
          <w:bCs/>
          <w:sz w:val="24"/>
          <w:szCs w:val="24"/>
        </w:rPr>
        <w:t>протоколом родительского собрания</w:t>
      </w:r>
      <w:r w:rsidRPr="00A060C2">
        <w:rPr>
          <w:rStyle w:val="a3"/>
          <w:sz w:val="24"/>
          <w:szCs w:val="24"/>
        </w:rPr>
        <w:t xml:space="preserve">. </w:t>
      </w:r>
      <w:r w:rsidRPr="00A060C2">
        <w:rPr>
          <w:rStyle w:val="a3"/>
          <w:b/>
          <w:bCs/>
          <w:sz w:val="24"/>
          <w:szCs w:val="24"/>
        </w:rPr>
        <w:t>Не допускается</w:t>
      </w:r>
      <w:r w:rsidRPr="00A060C2">
        <w:rPr>
          <w:rStyle w:val="a3"/>
          <w:sz w:val="24"/>
          <w:szCs w:val="24"/>
        </w:rPr>
        <w:t xml:space="preserve"> склонение родителей (законных представителей) обучающихся к выбору в пользу изучения того или иного модуля под любым предлогом. Родители (законные представители) </w:t>
      </w:r>
      <w:r>
        <w:rPr>
          <w:rStyle w:val="a3"/>
          <w:sz w:val="24"/>
          <w:szCs w:val="24"/>
        </w:rPr>
        <w:t>школьника</w:t>
      </w:r>
      <w:r w:rsidRPr="00A060C2">
        <w:rPr>
          <w:rStyle w:val="a3"/>
          <w:sz w:val="24"/>
          <w:szCs w:val="24"/>
        </w:rPr>
        <w:t xml:space="preserve"> должны сделать свой выбор самостоятельно, независимо от мнений большинства родителей детей класса, учителя, администрации школы. В случае, если родитель (законный представитель) школьника изменил свое решение об изучении модуля, он может обратиться с просьбой к администрации образовательной организации о смене модуля для изучения ребенком. Данная просьба может быть удовлетворена при наличии соответствующих условий. </w:t>
      </w:r>
    </w:p>
    <w:p w:rsidR="00811ADE" w:rsidRPr="00A060C2" w:rsidRDefault="00811ADE" w:rsidP="00811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60C2">
        <w:rPr>
          <w:rStyle w:val="a3"/>
          <w:sz w:val="24"/>
          <w:szCs w:val="24"/>
        </w:rPr>
        <w:t xml:space="preserve">Образовательная организация обеспечивает всех обучающихся по каждому выбранному модулю </w:t>
      </w:r>
      <w:r w:rsidRPr="00A060C2">
        <w:rPr>
          <w:rStyle w:val="a3"/>
          <w:bCs/>
          <w:sz w:val="24"/>
          <w:szCs w:val="24"/>
        </w:rPr>
        <w:t>учебниками</w:t>
      </w:r>
      <w:r w:rsidRPr="00A060C2">
        <w:rPr>
          <w:rStyle w:val="a3"/>
          <w:sz w:val="24"/>
          <w:szCs w:val="24"/>
        </w:rPr>
        <w:t xml:space="preserve"> (из числа представленных в </w:t>
      </w:r>
      <w:r w:rsidRPr="00A060C2">
        <w:rPr>
          <w:rFonts w:ascii="Times New Roman" w:hAnsi="Times New Roman" w:cs="Times New Roman"/>
          <w:sz w:val="24"/>
          <w:szCs w:val="24"/>
        </w:rPr>
        <w:t>федеральном перечне).</w:t>
      </w:r>
      <w:bookmarkStart w:id="0" w:name="_GoBack"/>
      <w:bookmarkEnd w:id="0"/>
    </w:p>
    <w:sectPr w:rsidR="00811ADE" w:rsidRPr="00A0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03"/>
    <w:rsid w:val="001B33AC"/>
    <w:rsid w:val="00226B03"/>
    <w:rsid w:val="00811ADE"/>
    <w:rsid w:val="00C2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2F657-699C-4ED2-9B59-4B00C70F2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A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811ADE"/>
    <w:rPr>
      <w:rFonts w:ascii="Times New Roman" w:hAnsi="Times New Roman" w:cs="Times New Roman"/>
      <w:i/>
      <w:iCs/>
    </w:rPr>
  </w:style>
  <w:style w:type="paragraph" w:customStyle="1" w:styleId="Default">
    <w:name w:val="Default"/>
    <w:rsid w:val="0081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Prologix</dc:creator>
  <cp:keywords/>
  <dc:description/>
  <cp:lastModifiedBy>Prologix</cp:lastModifiedBy>
  <cp:revision>3</cp:revision>
  <dcterms:created xsi:type="dcterms:W3CDTF">2024-02-25T11:41:00Z</dcterms:created>
  <dcterms:modified xsi:type="dcterms:W3CDTF">2024-02-25T11:42:00Z</dcterms:modified>
</cp:coreProperties>
</file>