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63E" w:rsidRPr="0083763E" w:rsidRDefault="0083763E" w:rsidP="0083763E">
      <w:pPr>
        <w:jc w:val="both"/>
        <w:rPr>
          <w:rFonts w:eastAsia="Calibri"/>
          <w:b/>
        </w:rPr>
      </w:pPr>
      <w:r w:rsidRPr="0083763E">
        <w:rPr>
          <w:rFonts w:eastAsia="Calibri"/>
          <w:b/>
        </w:rPr>
        <w:t xml:space="preserve">От работодателя:                                             </w:t>
      </w:r>
      <w:r>
        <w:rPr>
          <w:rFonts w:eastAsia="Calibri"/>
          <w:b/>
        </w:rPr>
        <w:t xml:space="preserve">    </w:t>
      </w:r>
      <w:r w:rsidR="002F6980">
        <w:rPr>
          <w:rFonts w:eastAsia="Calibri"/>
          <w:b/>
        </w:rPr>
        <w:t xml:space="preserve">   </w:t>
      </w:r>
      <w:r w:rsidRPr="0083763E">
        <w:rPr>
          <w:rFonts w:eastAsia="Calibri"/>
          <w:b/>
        </w:rPr>
        <w:t>От работников:</w:t>
      </w:r>
    </w:p>
    <w:p w:rsidR="0083763E" w:rsidRPr="0083763E" w:rsidRDefault="0083763E" w:rsidP="0083763E">
      <w:pPr>
        <w:jc w:val="both"/>
        <w:rPr>
          <w:rFonts w:eastAsia="Calibri"/>
          <w:b/>
        </w:rPr>
      </w:pPr>
      <w:r w:rsidRPr="0083763E">
        <w:rPr>
          <w:rFonts w:eastAsia="Calibri"/>
          <w:b/>
        </w:rPr>
        <w:t xml:space="preserve">Директор                                     </w:t>
      </w:r>
      <w:r w:rsidR="002F6980">
        <w:rPr>
          <w:rFonts w:eastAsia="Calibri"/>
          <w:b/>
        </w:rPr>
        <w:t xml:space="preserve">                             </w:t>
      </w:r>
      <w:r w:rsidRPr="0083763E">
        <w:rPr>
          <w:rFonts w:eastAsia="Calibri"/>
          <w:b/>
        </w:rPr>
        <w:t xml:space="preserve">Председатель </w:t>
      </w:r>
    </w:p>
    <w:p w:rsidR="0083763E" w:rsidRPr="0083763E" w:rsidRDefault="0083763E" w:rsidP="0083763E">
      <w:pPr>
        <w:jc w:val="both"/>
        <w:rPr>
          <w:rFonts w:eastAsia="Calibri"/>
          <w:b/>
        </w:rPr>
      </w:pPr>
      <w:r w:rsidRPr="0083763E">
        <w:rPr>
          <w:rFonts w:eastAsia="Calibri"/>
          <w:sz w:val="22"/>
          <w:szCs w:val="20"/>
        </w:rPr>
        <w:t xml:space="preserve">муниципального бюджетного                                           </w:t>
      </w:r>
      <w:r w:rsidRPr="0083763E">
        <w:rPr>
          <w:rFonts w:eastAsia="Calibri"/>
          <w:b/>
        </w:rPr>
        <w:t xml:space="preserve">первичной профсоюзной организации </w:t>
      </w:r>
    </w:p>
    <w:p w:rsidR="0083763E" w:rsidRPr="0083763E" w:rsidRDefault="0083763E" w:rsidP="0083763E">
      <w:pPr>
        <w:rPr>
          <w:rFonts w:eastAsia="Calibri"/>
          <w:sz w:val="22"/>
          <w:szCs w:val="20"/>
        </w:rPr>
      </w:pPr>
      <w:r w:rsidRPr="0083763E">
        <w:rPr>
          <w:rFonts w:eastAsia="Calibri"/>
          <w:sz w:val="22"/>
          <w:szCs w:val="20"/>
        </w:rPr>
        <w:t xml:space="preserve">общеобразовательного учреждения                                 </w:t>
      </w:r>
      <w:r w:rsidR="002F6980">
        <w:rPr>
          <w:rFonts w:eastAsia="Calibri"/>
          <w:sz w:val="22"/>
          <w:szCs w:val="20"/>
        </w:rPr>
        <w:t xml:space="preserve">   </w:t>
      </w:r>
      <w:r w:rsidRPr="0083763E">
        <w:rPr>
          <w:rFonts w:eastAsia="Calibri"/>
          <w:sz w:val="22"/>
          <w:szCs w:val="20"/>
        </w:rPr>
        <w:t xml:space="preserve">муниципального бюджетного </w:t>
      </w:r>
    </w:p>
    <w:p w:rsidR="0083763E" w:rsidRPr="0083763E" w:rsidRDefault="0083763E" w:rsidP="0083763E">
      <w:pPr>
        <w:rPr>
          <w:rFonts w:eastAsia="Calibri"/>
          <w:sz w:val="22"/>
          <w:szCs w:val="20"/>
        </w:rPr>
      </w:pPr>
      <w:r w:rsidRPr="0083763E">
        <w:rPr>
          <w:rFonts w:eastAsia="Calibri"/>
          <w:sz w:val="22"/>
          <w:szCs w:val="22"/>
        </w:rPr>
        <w:t>«</w:t>
      </w:r>
      <w:proofErr w:type="spellStart"/>
      <w:r w:rsidRPr="0083763E">
        <w:rPr>
          <w:rFonts w:eastAsia="Calibri"/>
          <w:sz w:val="22"/>
          <w:szCs w:val="22"/>
        </w:rPr>
        <w:t>Почетненский</w:t>
      </w:r>
      <w:proofErr w:type="spellEnd"/>
      <w:r w:rsidRPr="0083763E">
        <w:rPr>
          <w:rFonts w:eastAsia="Calibri"/>
          <w:sz w:val="22"/>
          <w:szCs w:val="22"/>
        </w:rPr>
        <w:t xml:space="preserve"> учебно-воспитательный                        </w:t>
      </w:r>
      <w:r w:rsidR="002F6980">
        <w:rPr>
          <w:rFonts w:eastAsia="Calibri"/>
          <w:sz w:val="22"/>
          <w:szCs w:val="22"/>
        </w:rPr>
        <w:t xml:space="preserve">  </w:t>
      </w:r>
      <w:r w:rsidRPr="0083763E">
        <w:rPr>
          <w:rFonts w:eastAsia="Calibri"/>
          <w:sz w:val="22"/>
          <w:szCs w:val="22"/>
        </w:rPr>
        <w:t xml:space="preserve"> </w:t>
      </w:r>
      <w:r w:rsidRPr="0083763E">
        <w:rPr>
          <w:rFonts w:eastAsia="Calibri"/>
          <w:sz w:val="22"/>
          <w:szCs w:val="20"/>
        </w:rPr>
        <w:t xml:space="preserve">общеобразовательного учреждения </w:t>
      </w:r>
    </w:p>
    <w:p w:rsidR="0083763E" w:rsidRPr="0083763E" w:rsidRDefault="0083763E" w:rsidP="0083763E">
      <w:pPr>
        <w:rPr>
          <w:rFonts w:eastAsia="Calibri"/>
          <w:lang w:eastAsia="ar-SA"/>
        </w:rPr>
      </w:pPr>
      <w:r w:rsidRPr="0083763E">
        <w:rPr>
          <w:rFonts w:eastAsia="Calibri"/>
          <w:sz w:val="22"/>
          <w:szCs w:val="22"/>
        </w:rPr>
        <w:t xml:space="preserve">  комплекс»</w:t>
      </w:r>
      <w:r w:rsidRPr="0083763E">
        <w:rPr>
          <w:rFonts w:eastAsia="Calibri"/>
          <w:lang w:eastAsia="ar-SA"/>
        </w:rPr>
        <w:t xml:space="preserve">                                                                   </w:t>
      </w:r>
      <w:r w:rsidR="002F6980">
        <w:rPr>
          <w:rFonts w:eastAsia="Calibri"/>
          <w:lang w:eastAsia="ar-SA"/>
        </w:rPr>
        <w:t xml:space="preserve">  </w:t>
      </w:r>
      <w:r w:rsidRPr="0083763E">
        <w:rPr>
          <w:rFonts w:eastAsia="Calibri"/>
          <w:sz w:val="22"/>
          <w:szCs w:val="22"/>
        </w:rPr>
        <w:t>«</w:t>
      </w:r>
      <w:proofErr w:type="spellStart"/>
      <w:r w:rsidRPr="0083763E">
        <w:rPr>
          <w:rFonts w:eastAsia="Calibri"/>
          <w:sz w:val="22"/>
          <w:szCs w:val="22"/>
        </w:rPr>
        <w:t>Почетненский</w:t>
      </w:r>
      <w:proofErr w:type="spellEnd"/>
      <w:r w:rsidRPr="0083763E">
        <w:rPr>
          <w:rFonts w:eastAsia="Calibri"/>
          <w:sz w:val="22"/>
          <w:szCs w:val="22"/>
        </w:rPr>
        <w:t xml:space="preserve"> учебно-воспитательный </w:t>
      </w:r>
    </w:p>
    <w:p w:rsidR="0083763E" w:rsidRPr="0083763E" w:rsidRDefault="0083763E" w:rsidP="0083763E">
      <w:pPr>
        <w:rPr>
          <w:rFonts w:eastAsia="Calibri"/>
          <w:lang w:eastAsia="ar-SA"/>
        </w:rPr>
      </w:pPr>
      <w:r w:rsidRPr="0083763E">
        <w:rPr>
          <w:rFonts w:eastAsia="Calibri"/>
          <w:sz w:val="22"/>
          <w:szCs w:val="22"/>
        </w:rPr>
        <w:t xml:space="preserve">                                                                                                комплекс»</w:t>
      </w:r>
      <w:r w:rsidRPr="0083763E">
        <w:rPr>
          <w:rFonts w:eastAsia="Calibri"/>
          <w:lang w:eastAsia="ar-SA"/>
        </w:rPr>
        <w:t xml:space="preserve">         </w:t>
      </w:r>
    </w:p>
    <w:p w:rsidR="0083763E" w:rsidRPr="0083763E" w:rsidRDefault="0083763E" w:rsidP="0083763E">
      <w:pPr>
        <w:rPr>
          <w:rFonts w:eastAsia="Calibri"/>
        </w:rPr>
      </w:pPr>
      <w:r w:rsidRPr="0083763E">
        <w:rPr>
          <w:rFonts w:eastAsia="Calibri"/>
        </w:rPr>
        <w:t xml:space="preserve">____________                 </w:t>
      </w:r>
      <w:proofErr w:type="spellStart"/>
      <w:r>
        <w:rPr>
          <w:rFonts w:eastAsia="Calibri"/>
        </w:rPr>
        <w:t>С.Н</w:t>
      </w:r>
      <w:r w:rsidRPr="0083763E">
        <w:rPr>
          <w:rFonts w:eastAsia="Calibri"/>
        </w:rPr>
        <w:t>.</w:t>
      </w:r>
      <w:r>
        <w:rPr>
          <w:rFonts w:eastAsia="Calibri"/>
        </w:rPr>
        <w:t>Черныш</w:t>
      </w:r>
      <w:proofErr w:type="spellEnd"/>
      <w:r>
        <w:rPr>
          <w:rFonts w:eastAsia="Calibri"/>
        </w:rPr>
        <w:t xml:space="preserve">    </w:t>
      </w:r>
      <w:r w:rsidRPr="0083763E">
        <w:rPr>
          <w:rFonts w:eastAsia="Calibri"/>
        </w:rPr>
        <w:t xml:space="preserve">                   </w:t>
      </w:r>
      <w:r w:rsidR="002F6980">
        <w:rPr>
          <w:rFonts w:eastAsia="Calibri"/>
        </w:rPr>
        <w:t xml:space="preserve">   </w:t>
      </w:r>
      <w:r w:rsidRPr="0083763E">
        <w:rPr>
          <w:rFonts w:eastAsia="Calibri"/>
        </w:rPr>
        <w:t xml:space="preserve"> ____________            </w:t>
      </w:r>
      <w:proofErr w:type="spellStart"/>
      <w:r w:rsidRPr="0083763E">
        <w:rPr>
          <w:rFonts w:eastAsia="Calibri"/>
        </w:rPr>
        <w:t>Т.М.Редька</w:t>
      </w:r>
      <w:proofErr w:type="spellEnd"/>
    </w:p>
    <w:p w:rsidR="0083763E" w:rsidRPr="0083763E" w:rsidRDefault="0083763E" w:rsidP="0083763E">
      <w:pPr>
        <w:rPr>
          <w:rFonts w:eastAsia="Calibri"/>
        </w:rPr>
      </w:pPr>
      <w:r>
        <w:rPr>
          <w:rFonts w:eastAsia="Calibri"/>
        </w:rPr>
        <w:t>«____» ______ 202</w:t>
      </w:r>
      <w:r w:rsidR="00271F03">
        <w:rPr>
          <w:rFonts w:eastAsia="Calibri"/>
        </w:rPr>
        <w:t>2</w:t>
      </w:r>
      <w:r w:rsidRPr="0083763E">
        <w:rPr>
          <w:rFonts w:eastAsia="Calibri"/>
        </w:rPr>
        <w:t xml:space="preserve">г.                                    </w:t>
      </w:r>
      <w:r>
        <w:rPr>
          <w:rFonts w:eastAsia="Calibri"/>
        </w:rPr>
        <w:t xml:space="preserve">           </w:t>
      </w:r>
      <w:r w:rsidR="002F6980">
        <w:rPr>
          <w:rFonts w:eastAsia="Calibri"/>
        </w:rPr>
        <w:t xml:space="preserve">   </w:t>
      </w:r>
      <w:r>
        <w:rPr>
          <w:rFonts w:eastAsia="Calibri"/>
        </w:rPr>
        <w:t xml:space="preserve">  «____» ________ 202</w:t>
      </w:r>
      <w:r w:rsidR="00271F03">
        <w:rPr>
          <w:rFonts w:eastAsia="Calibri"/>
        </w:rPr>
        <w:t>2</w:t>
      </w:r>
      <w:r w:rsidRPr="0083763E">
        <w:rPr>
          <w:rFonts w:eastAsia="Calibri"/>
        </w:rPr>
        <w:t>г.</w:t>
      </w:r>
    </w:p>
    <w:p w:rsidR="0083763E" w:rsidRPr="0083763E" w:rsidRDefault="0083763E" w:rsidP="0083763E">
      <w:pPr>
        <w:jc w:val="both"/>
        <w:rPr>
          <w:rFonts w:eastAsia="Calibri"/>
          <w:b/>
        </w:rPr>
      </w:pPr>
    </w:p>
    <w:p w:rsidR="0083763E" w:rsidRPr="0083763E" w:rsidRDefault="0083763E" w:rsidP="0083763E">
      <w:pPr>
        <w:jc w:val="both"/>
        <w:rPr>
          <w:rFonts w:eastAsia="Calibri"/>
          <w:b/>
        </w:rPr>
      </w:pPr>
    </w:p>
    <w:p w:rsidR="0083763E" w:rsidRPr="0083763E" w:rsidRDefault="0083763E" w:rsidP="0083763E">
      <w:pPr>
        <w:jc w:val="both"/>
        <w:rPr>
          <w:rFonts w:eastAsia="Calibri"/>
          <w:b/>
        </w:rPr>
      </w:pPr>
    </w:p>
    <w:p w:rsidR="0083763E" w:rsidRPr="0083763E" w:rsidRDefault="0083763E" w:rsidP="0083763E">
      <w:pPr>
        <w:jc w:val="both"/>
        <w:rPr>
          <w:rFonts w:eastAsia="Calibri"/>
          <w:b/>
        </w:rPr>
      </w:pPr>
    </w:p>
    <w:p w:rsidR="0083763E" w:rsidRPr="0083763E" w:rsidRDefault="0083763E" w:rsidP="0083763E">
      <w:pPr>
        <w:jc w:val="both"/>
        <w:rPr>
          <w:rFonts w:eastAsia="Calibri"/>
          <w:b/>
        </w:rPr>
      </w:pPr>
    </w:p>
    <w:p w:rsidR="0083763E" w:rsidRPr="0083763E" w:rsidRDefault="0083763E" w:rsidP="0083763E">
      <w:pPr>
        <w:jc w:val="both"/>
        <w:rPr>
          <w:rFonts w:eastAsia="Calibri"/>
          <w:b/>
        </w:rPr>
      </w:pPr>
    </w:p>
    <w:p w:rsidR="000B45FD" w:rsidRDefault="000B45FD" w:rsidP="00651BEA">
      <w:pPr>
        <w:rPr>
          <w:rFonts w:ascii="Calibri" w:eastAsia="Calibri" w:hAnsi="Calibri"/>
          <w:sz w:val="22"/>
          <w:szCs w:val="22"/>
          <w:lang w:eastAsia="en-US"/>
        </w:rPr>
      </w:pPr>
    </w:p>
    <w:p w:rsidR="00651BEA" w:rsidRDefault="00651BEA" w:rsidP="00651BEA">
      <w:pPr>
        <w:rPr>
          <w:rFonts w:eastAsia="Calibri"/>
          <w:b/>
          <w:sz w:val="32"/>
          <w:szCs w:val="32"/>
        </w:rPr>
      </w:pPr>
    </w:p>
    <w:p w:rsidR="000B45FD" w:rsidRDefault="000B45FD" w:rsidP="0083763E">
      <w:pPr>
        <w:ind w:left="-284"/>
        <w:jc w:val="center"/>
        <w:rPr>
          <w:rFonts w:eastAsia="Calibri"/>
          <w:b/>
          <w:sz w:val="32"/>
          <w:szCs w:val="32"/>
        </w:rPr>
      </w:pPr>
    </w:p>
    <w:p w:rsidR="0083763E" w:rsidRPr="00993E90" w:rsidRDefault="0083763E" w:rsidP="00651BEA">
      <w:pPr>
        <w:jc w:val="center"/>
        <w:outlineLvl w:val="0"/>
        <w:rPr>
          <w:rFonts w:eastAsia="Calibri"/>
          <w:b/>
          <w:sz w:val="28"/>
          <w:szCs w:val="28"/>
        </w:rPr>
      </w:pPr>
      <w:bookmarkStart w:id="0" w:name="_GoBack"/>
      <w:r w:rsidRPr="00993E90">
        <w:rPr>
          <w:rFonts w:eastAsia="Calibri"/>
          <w:b/>
          <w:sz w:val="28"/>
          <w:szCs w:val="28"/>
        </w:rPr>
        <w:t>ИЗМЕНЕНИЯ №</w:t>
      </w:r>
      <w:r w:rsidR="00F25FF3">
        <w:rPr>
          <w:rFonts w:eastAsia="Calibri"/>
          <w:b/>
          <w:sz w:val="28"/>
          <w:szCs w:val="28"/>
        </w:rPr>
        <w:t>2</w:t>
      </w:r>
    </w:p>
    <w:p w:rsidR="0083763E" w:rsidRPr="00993E90" w:rsidRDefault="0083763E" w:rsidP="00651BEA">
      <w:pPr>
        <w:jc w:val="center"/>
        <w:outlineLvl w:val="0"/>
        <w:rPr>
          <w:rFonts w:eastAsia="Calibri"/>
          <w:b/>
          <w:sz w:val="28"/>
          <w:szCs w:val="28"/>
        </w:rPr>
      </w:pPr>
    </w:p>
    <w:p w:rsidR="0083763E" w:rsidRPr="00993E90" w:rsidRDefault="0083763E" w:rsidP="00651BEA">
      <w:pPr>
        <w:jc w:val="center"/>
        <w:outlineLvl w:val="0"/>
        <w:rPr>
          <w:rFonts w:eastAsia="Calibri"/>
          <w:b/>
          <w:sz w:val="28"/>
          <w:szCs w:val="28"/>
        </w:rPr>
      </w:pPr>
      <w:r w:rsidRPr="00993E90">
        <w:rPr>
          <w:rFonts w:eastAsia="Calibri"/>
          <w:b/>
          <w:sz w:val="28"/>
          <w:szCs w:val="28"/>
        </w:rPr>
        <w:t>В КОЛЛЕКТИВНЫЙ ДОГОВОР</w:t>
      </w:r>
    </w:p>
    <w:p w:rsidR="0083763E" w:rsidRPr="00993E90" w:rsidRDefault="0083763E" w:rsidP="00651BEA">
      <w:pPr>
        <w:ind w:left="-284"/>
        <w:jc w:val="center"/>
        <w:rPr>
          <w:rFonts w:eastAsia="Calibri"/>
          <w:b/>
          <w:sz w:val="28"/>
          <w:szCs w:val="28"/>
        </w:rPr>
      </w:pPr>
      <w:r w:rsidRPr="00993E90">
        <w:rPr>
          <w:rFonts w:eastAsia="Calibri"/>
          <w:b/>
          <w:sz w:val="28"/>
          <w:szCs w:val="28"/>
        </w:rPr>
        <w:t>муниципального бюджетного общеобразовательного учреждения</w:t>
      </w:r>
    </w:p>
    <w:p w:rsidR="0083763E" w:rsidRPr="00993E90" w:rsidRDefault="0083763E" w:rsidP="00651BEA">
      <w:pPr>
        <w:jc w:val="center"/>
        <w:rPr>
          <w:rFonts w:eastAsia="Calibri"/>
          <w:b/>
          <w:sz w:val="28"/>
          <w:szCs w:val="28"/>
        </w:rPr>
      </w:pPr>
      <w:r w:rsidRPr="00993E90">
        <w:rPr>
          <w:rFonts w:eastAsia="Calibri"/>
          <w:b/>
          <w:sz w:val="28"/>
          <w:szCs w:val="28"/>
        </w:rPr>
        <w:t>«</w:t>
      </w:r>
      <w:proofErr w:type="spellStart"/>
      <w:r w:rsidRPr="00993E90">
        <w:rPr>
          <w:rFonts w:eastAsia="Calibri"/>
          <w:b/>
          <w:sz w:val="28"/>
          <w:szCs w:val="28"/>
        </w:rPr>
        <w:t>Почетненский</w:t>
      </w:r>
      <w:proofErr w:type="spellEnd"/>
      <w:r w:rsidRPr="00993E90">
        <w:rPr>
          <w:rFonts w:eastAsia="Calibri"/>
          <w:b/>
          <w:sz w:val="28"/>
          <w:szCs w:val="28"/>
        </w:rPr>
        <w:t xml:space="preserve"> учебно-воспитательный комплекс»</w:t>
      </w:r>
    </w:p>
    <w:p w:rsidR="0083763E" w:rsidRPr="00993E90" w:rsidRDefault="0083763E" w:rsidP="00651BEA">
      <w:pPr>
        <w:jc w:val="center"/>
        <w:rPr>
          <w:rFonts w:eastAsia="Calibri"/>
          <w:b/>
          <w:sz w:val="28"/>
          <w:szCs w:val="28"/>
        </w:rPr>
      </w:pPr>
      <w:r w:rsidRPr="00993E90">
        <w:rPr>
          <w:rFonts w:eastAsia="Calibri"/>
          <w:b/>
          <w:sz w:val="28"/>
          <w:szCs w:val="28"/>
        </w:rPr>
        <w:t xml:space="preserve">муниципального образования </w:t>
      </w:r>
      <w:proofErr w:type="spellStart"/>
      <w:r w:rsidRPr="00993E90">
        <w:rPr>
          <w:rFonts w:eastAsia="Calibri"/>
          <w:b/>
          <w:sz w:val="28"/>
          <w:szCs w:val="28"/>
        </w:rPr>
        <w:t>Красноперекопский</w:t>
      </w:r>
      <w:proofErr w:type="spellEnd"/>
      <w:r w:rsidRPr="00993E90">
        <w:rPr>
          <w:rFonts w:eastAsia="Calibri"/>
          <w:b/>
          <w:sz w:val="28"/>
          <w:szCs w:val="28"/>
        </w:rPr>
        <w:t xml:space="preserve"> район</w:t>
      </w:r>
    </w:p>
    <w:p w:rsidR="0083763E" w:rsidRPr="00993E90" w:rsidRDefault="0083763E" w:rsidP="00651BEA">
      <w:pPr>
        <w:jc w:val="center"/>
        <w:rPr>
          <w:rFonts w:eastAsia="Calibri"/>
          <w:b/>
          <w:sz w:val="28"/>
          <w:szCs w:val="28"/>
          <w:lang w:eastAsia="en-US"/>
        </w:rPr>
      </w:pPr>
      <w:r w:rsidRPr="00993E90">
        <w:rPr>
          <w:rFonts w:eastAsia="Calibri"/>
          <w:b/>
          <w:sz w:val="28"/>
          <w:szCs w:val="28"/>
        </w:rPr>
        <w:t>Республики Крым</w:t>
      </w:r>
    </w:p>
    <w:p w:rsidR="00993E90" w:rsidRPr="00993E90" w:rsidRDefault="00993E90" w:rsidP="00651BEA">
      <w:pPr>
        <w:jc w:val="center"/>
        <w:rPr>
          <w:rFonts w:eastAsia="Calibri"/>
          <w:b/>
          <w:sz w:val="28"/>
          <w:szCs w:val="28"/>
        </w:rPr>
      </w:pPr>
      <w:r w:rsidRPr="00993E90">
        <w:rPr>
          <w:rFonts w:eastAsia="Calibri"/>
          <w:b/>
          <w:sz w:val="28"/>
          <w:szCs w:val="28"/>
        </w:rPr>
        <w:t>на 2021– 2023 годы</w:t>
      </w:r>
    </w:p>
    <w:bookmarkEnd w:id="0"/>
    <w:p w:rsidR="0083763E" w:rsidRPr="0083763E" w:rsidRDefault="0083763E" w:rsidP="0083763E">
      <w:pPr>
        <w:jc w:val="center"/>
        <w:rPr>
          <w:rFonts w:eastAsia="Calibri"/>
          <w:b/>
          <w:sz w:val="32"/>
          <w:szCs w:val="32"/>
        </w:rPr>
      </w:pPr>
    </w:p>
    <w:p w:rsidR="0083763E" w:rsidRPr="0083763E" w:rsidRDefault="0083763E" w:rsidP="0083763E">
      <w:pPr>
        <w:jc w:val="center"/>
        <w:rPr>
          <w:rFonts w:eastAsia="Calibri"/>
          <w:b/>
          <w:sz w:val="32"/>
          <w:szCs w:val="32"/>
        </w:rPr>
      </w:pPr>
    </w:p>
    <w:p w:rsidR="0083763E" w:rsidRPr="0083763E" w:rsidRDefault="00D9471A" w:rsidP="0083763E">
      <w:pPr>
        <w:jc w:val="center"/>
        <w:rPr>
          <w:rFonts w:eastAsia="Calibri"/>
        </w:rPr>
      </w:pPr>
      <w:r>
        <w:rPr>
          <w:rFonts w:eastAsia="Calibri"/>
        </w:rPr>
        <w:t>(регистрационный номер № 390 от 31.03.2021г</w:t>
      </w:r>
      <w:r w:rsidR="0083763E" w:rsidRPr="0083763E">
        <w:rPr>
          <w:rFonts w:eastAsia="Calibri"/>
        </w:rPr>
        <w:t>.)</w:t>
      </w:r>
    </w:p>
    <w:p w:rsidR="0083763E" w:rsidRPr="0083763E" w:rsidRDefault="0083763E" w:rsidP="0083763E">
      <w:pPr>
        <w:jc w:val="center"/>
        <w:rPr>
          <w:rFonts w:eastAsia="Calibri"/>
          <w:b/>
          <w:sz w:val="32"/>
          <w:szCs w:val="32"/>
        </w:rPr>
      </w:pPr>
    </w:p>
    <w:p w:rsidR="0083763E" w:rsidRPr="0083763E" w:rsidRDefault="0083763E" w:rsidP="0083763E">
      <w:pPr>
        <w:jc w:val="center"/>
        <w:rPr>
          <w:rFonts w:eastAsia="Calibri"/>
          <w:b/>
          <w:sz w:val="32"/>
          <w:szCs w:val="32"/>
        </w:rPr>
      </w:pPr>
    </w:p>
    <w:p w:rsidR="0083763E" w:rsidRPr="0083763E" w:rsidRDefault="0083763E" w:rsidP="0083763E">
      <w:pPr>
        <w:jc w:val="center"/>
        <w:rPr>
          <w:rFonts w:eastAsia="Calibri"/>
          <w:b/>
          <w:sz w:val="32"/>
          <w:szCs w:val="32"/>
        </w:rPr>
      </w:pPr>
    </w:p>
    <w:p w:rsidR="0083763E" w:rsidRPr="0083763E" w:rsidRDefault="0083763E" w:rsidP="0083763E">
      <w:pPr>
        <w:jc w:val="center"/>
        <w:rPr>
          <w:rFonts w:eastAsia="Calibri"/>
          <w:b/>
          <w:sz w:val="32"/>
          <w:szCs w:val="32"/>
        </w:rPr>
      </w:pPr>
    </w:p>
    <w:p w:rsidR="0083763E" w:rsidRPr="003E4F78" w:rsidRDefault="00993E90" w:rsidP="0083763E">
      <w:pPr>
        <w:jc w:val="center"/>
        <w:rPr>
          <w:rFonts w:eastAsia="Calibri"/>
        </w:rPr>
      </w:pPr>
      <w:r w:rsidRPr="00E914AB">
        <w:t>Срок действия коллективного договора с 22.03.2021г. по 31.12.2023г.</w:t>
      </w:r>
    </w:p>
    <w:p w:rsidR="0083763E" w:rsidRPr="003E4F78" w:rsidRDefault="0083763E" w:rsidP="0083763E">
      <w:pPr>
        <w:spacing w:after="200" w:line="276" w:lineRule="auto"/>
        <w:rPr>
          <w:rFonts w:eastAsia="Calibri"/>
          <w:sz w:val="22"/>
          <w:szCs w:val="22"/>
          <w:lang w:eastAsia="en-US"/>
        </w:rPr>
      </w:pPr>
    </w:p>
    <w:p w:rsidR="0083763E" w:rsidRPr="003E4F78" w:rsidRDefault="0083763E" w:rsidP="0083763E">
      <w:pPr>
        <w:spacing w:after="200" w:line="276" w:lineRule="auto"/>
        <w:rPr>
          <w:rFonts w:eastAsia="Calibri"/>
          <w:sz w:val="22"/>
          <w:szCs w:val="22"/>
          <w:lang w:eastAsia="en-US"/>
        </w:rPr>
      </w:pPr>
    </w:p>
    <w:p w:rsidR="0083763E" w:rsidRPr="003E4F78" w:rsidRDefault="0083763E" w:rsidP="0083763E">
      <w:pPr>
        <w:spacing w:after="200" w:line="276" w:lineRule="auto"/>
        <w:rPr>
          <w:rFonts w:eastAsia="Calibri"/>
          <w:sz w:val="22"/>
          <w:szCs w:val="22"/>
          <w:lang w:eastAsia="en-US"/>
        </w:rPr>
      </w:pPr>
    </w:p>
    <w:p w:rsidR="0083763E" w:rsidRPr="003E4F78" w:rsidRDefault="0083763E" w:rsidP="0083763E">
      <w:pPr>
        <w:spacing w:after="200" w:line="276" w:lineRule="auto"/>
        <w:jc w:val="right"/>
        <w:rPr>
          <w:rFonts w:eastAsia="Calibri"/>
          <w:lang w:eastAsia="en-US"/>
        </w:rPr>
      </w:pPr>
      <w:r w:rsidRPr="003E4F78">
        <w:rPr>
          <w:rFonts w:eastAsia="Calibri"/>
          <w:lang w:eastAsia="en-US"/>
        </w:rPr>
        <w:t xml:space="preserve">Вступает в </w:t>
      </w:r>
      <w:r w:rsidRPr="002B7348">
        <w:rPr>
          <w:rFonts w:eastAsia="Calibri"/>
          <w:lang w:eastAsia="en-US"/>
        </w:rPr>
        <w:t xml:space="preserve">силу </w:t>
      </w:r>
      <w:r w:rsidR="00F25FF3">
        <w:rPr>
          <w:rFonts w:eastAsia="Calibri"/>
          <w:lang w:eastAsia="en-US"/>
        </w:rPr>
        <w:t>01</w:t>
      </w:r>
      <w:r w:rsidR="002B7348" w:rsidRPr="002B7348">
        <w:t>.0</w:t>
      </w:r>
      <w:r w:rsidR="00F25FF3">
        <w:t>9</w:t>
      </w:r>
      <w:r w:rsidR="00D9471A" w:rsidRPr="002B7348">
        <w:t>.2022</w:t>
      </w:r>
      <w:r w:rsidRPr="002B7348">
        <w:t xml:space="preserve"> г.</w:t>
      </w:r>
    </w:p>
    <w:p w:rsidR="0083763E" w:rsidRPr="0083763E" w:rsidRDefault="0083763E" w:rsidP="0083763E">
      <w:pPr>
        <w:jc w:val="center"/>
        <w:rPr>
          <w:rFonts w:eastAsia="Calibri"/>
          <w:lang w:eastAsia="en-US"/>
        </w:rPr>
      </w:pPr>
    </w:p>
    <w:p w:rsidR="009634BB" w:rsidRDefault="009634BB" w:rsidP="0083763E">
      <w:pPr>
        <w:jc w:val="center"/>
        <w:rPr>
          <w:rFonts w:eastAsia="Calibri"/>
          <w:lang w:eastAsia="en-US"/>
        </w:rPr>
      </w:pPr>
    </w:p>
    <w:p w:rsidR="003E4F78" w:rsidRDefault="003E4F78" w:rsidP="0083763E">
      <w:pPr>
        <w:jc w:val="center"/>
        <w:rPr>
          <w:rFonts w:eastAsia="Calibri"/>
          <w:lang w:eastAsia="en-US"/>
        </w:rPr>
      </w:pPr>
    </w:p>
    <w:p w:rsidR="003E4F78" w:rsidRDefault="003E4F78" w:rsidP="0083763E">
      <w:pPr>
        <w:jc w:val="center"/>
        <w:rPr>
          <w:rFonts w:eastAsia="Calibri"/>
          <w:lang w:eastAsia="en-US"/>
        </w:rPr>
      </w:pPr>
    </w:p>
    <w:p w:rsidR="003E4F78" w:rsidRDefault="003E4F78" w:rsidP="0083763E">
      <w:pPr>
        <w:jc w:val="center"/>
        <w:rPr>
          <w:rFonts w:eastAsia="Calibri"/>
          <w:lang w:eastAsia="en-US"/>
        </w:rPr>
      </w:pPr>
    </w:p>
    <w:p w:rsidR="003E4F78" w:rsidRDefault="003E4F78" w:rsidP="0083763E">
      <w:pPr>
        <w:jc w:val="center"/>
        <w:rPr>
          <w:rFonts w:eastAsia="Calibri"/>
          <w:lang w:eastAsia="en-US"/>
        </w:rPr>
      </w:pPr>
    </w:p>
    <w:p w:rsidR="0083763E" w:rsidRDefault="0083763E" w:rsidP="0091553E">
      <w:pPr>
        <w:rPr>
          <w:rFonts w:eastAsia="Calibri"/>
          <w:b/>
          <w:lang w:eastAsia="en-US"/>
        </w:rPr>
      </w:pPr>
    </w:p>
    <w:p w:rsidR="00D44EE4" w:rsidRDefault="00D44EE4" w:rsidP="0091553E">
      <w:pPr>
        <w:rPr>
          <w:rFonts w:eastAsia="Calibri"/>
          <w:b/>
          <w:lang w:eastAsia="en-US"/>
        </w:rPr>
      </w:pPr>
    </w:p>
    <w:p w:rsidR="00D44EE4" w:rsidRDefault="00D44EE4" w:rsidP="0091553E">
      <w:pPr>
        <w:rPr>
          <w:rFonts w:eastAsia="Calibri"/>
          <w:b/>
          <w:lang w:eastAsia="en-US"/>
        </w:rPr>
      </w:pPr>
    </w:p>
    <w:p w:rsidR="00D44EE4" w:rsidRPr="000C2212" w:rsidRDefault="00D44EE4" w:rsidP="0091553E">
      <w:pPr>
        <w:rPr>
          <w:rFonts w:eastAsia="Calibri"/>
          <w:b/>
          <w:lang w:eastAsia="en-US"/>
        </w:rPr>
      </w:pPr>
    </w:p>
    <w:p w:rsidR="003E7131" w:rsidRPr="009634BB" w:rsidRDefault="0083763E" w:rsidP="003E7131">
      <w:pPr>
        <w:jc w:val="center"/>
        <w:rPr>
          <w:rFonts w:eastAsia="Calibri"/>
          <w:lang w:eastAsia="ar-SA"/>
        </w:rPr>
      </w:pPr>
      <w:proofErr w:type="spellStart"/>
      <w:r w:rsidRPr="009634BB">
        <w:rPr>
          <w:rFonts w:eastAsia="Calibri"/>
          <w:lang w:eastAsia="en-US"/>
        </w:rPr>
        <w:t>с.Почетное</w:t>
      </w:r>
      <w:proofErr w:type="spellEnd"/>
    </w:p>
    <w:p w:rsidR="003E7131" w:rsidRPr="009634BB" w:rsidRDefault="0083763E" w:rsidP="003E7131">
      <w:pPr>
        <w:jc w:val="center"/>
        <w:rPr>
          <w:rFonts w:eastAsia="Calibri"/>
          <w:lang w:eastAsia="en-US"/>
        </w:rPr>
      </w:pPr>
      <w:r w:rsidRPr="009634BB">
        <w:rPr>
          <w:rFonts w:eastAsia="Calibri"/>
          <w:lang w:eastAsia="en-US"/>
        </w:rPr>
        <w:lastRenderedPageBreak/>
        <w:t>202</w:t>
      </w:r>
      <w:r w:rsidR="00D9471A">
        <w:rPr>
          <w:rFonts w:eastAsia="Calibri"/>
          <w:lang w:eastAsia="en-US"/>
        </w:rPr>
        <w:t>2</w:t>
      </w:r>
      <w:r w:rsidRPr="009634BB">
        <w:rPr>
          <w:rFonts w:eastAsia="Calibri"/>
          <w:lang w:eastAsia="en-US"/>
        </w:rPr>
        <w:t>г.</w:t>
      </w:r>
    </w:p>
    <w:p w:rsidR="00D44EE4" w:rsidRDefault="00D44EE4" w:rsidP="006C4D80">
      <w:pPr>
        <w:spacing w:line="276" w:lineRule="auto"/>
        <w:jc w:val="center"/>
        <w:rPr>
          <w:b/>
        </w:rPr>
      </w:pPr>
    </w:p>
    <w:p w:rsidR="000C2212" w:rsidRPr="00F06F62" w:rsidRDefault="0083763E" w:rsidP="006C4D80">
      <w:pPr>
        <w:spacing w:line="276" w:lineRule="auto"/>
        <w:jc w:val="center"/>
        <w:rPr>
          <w:b/>
        </w:rPr>
      </w:pPr>
      <w:r w:rsidRPr="00F06F62">
        <w:rPr>
          <w:b/>
        </w:rPr>
        <w:t>ИЗМЕНЕНИЯ</w:t>
      </w:r>
      <w:r w:rsidR="000C2212" w:rsidRPr="00F06F62">
        <w:rPr>
          <w:b/>
        </w:rPr>
        <w:t xml:space="preserve"> </w:t>
      </w:r>
    </w:p>
    <w:p w:rsidR="000C2212" w:rsidRPr="00F06F62" w:rsidRDefault="000C2212" w:rsidP="006C4D80">
      <w:pPr>
        <w:spacing w:line="276" w:lineRule="auto"/>
        <w:jc w:val="center"/>
        <w:rPr>
          <w:b/>
        </w:rPr>
      </w:pPr>
      <w:r w:rsidRPr="00F06F62">
        <w:rPr>
          <w:b/>
        </w:rPr>
        <w:t xml:space="preserve">в коллективный договор </w:t>
      </w:r>
      <w:r w:rsidRPr="00F06F62">
        <w:rPr>
          <w:rFonts w:eastAsia="Calibri"/>
          <w:b/>
        </w:rPr>
        <w:t>муниципального бюджетного общеобразовательного учреждения</w:t>
      </w:r>
      <w:r w:rsidRPr="00F06F62">
        <w:rPr>
          <w:b/>
        </w:rPr>
        <w:t xml:space="preserve"> </w:t>
      </w:r>
      <w:r w:rsidRPr="00F06F62">
        <w:rPr>
          <w:rFonts w:eastAsia="Calibri"/>
          <w:b/>
        </w:rPr>
        <w:t>«</w:t>
      </w:r>
      <w:proofErr w:type="spellStart"/>
      <w:r w:rsidRPr="00F06F62">
        <w:rPr>
          <w:rFonts w:eastAsia="Calibri"/>
          <w:b/>
        </w:rPr>
        <w:t>Почетненский</w:t>
      </w:r>
      <w:proofErr w:type="spellEnd"/>
      <w:r w:rsidRPr="00F06F62">
        <w:rPr>
          <w:rFonts w:eastAsia="Calibri"/>
          <w:b/>
        </w:rPr>
        <w:t xml:space="preserve"> учебно-воспитательный комплекс»</w:t>
      </w:r>
    </w:p>
    <w:p w:rsidR="000C2212" w:rsidRPr="00D9471A" w:rsidRDefault="000C2212" w:rsidP="006C4D80">
      <w:pPr>
        <w:spacing w:line="276" w:lineRule="auto"/>
        <w:jc w:val="center"/>
        <w:rPr>
          <w:rFonts w:eastAsia="Calibri"/>
          <w:b/>
        </w:rPr>
      </w:pPr>
      <w:r w:rsidRPr="00D9471A">
        <w:rPr>
          <w:rFonts w:eastAsia="Calibri"/>
          <w:b/>
        </w:rPr>
        <w:t xml:space="preserve">муниципального образования </w:t>
      </w:r>
      <w:proofErr w:type="spellStart"/>
      <w:r w:rsidRPr="00D9471A">
        <w:rPr>
          <w:rFonts w:eastAsia="Calibri"/>
          <w:b/>
        </w:rPr>
        <w:t>Красноперекопский</w:t>
      </w:r>
      <w:proofErr w:type="spellEnd"/>
      <w:r w:rsidRPr="00D9471A">
        <w:rPr>
          <w:rFonts w:eastAsia="Calibri"/>
          <w:b/>
        </w:rPr>
        <w:t xml:space="preserve"> район Республики Крым</w:t>
      </w:r>
      <w:r w:rsidRPr="00D9471A">
        <w:rPr>
          <w:rFonts w:eastAsia="Calibri"/>
          <w:b/>
          <w:lang w:eastAsia="en-US"/>
        </w:rPr>
        <w:t xml:space="preserve"> </w:t>
      </w:r>
    </w:p>
    <w:p w:rsidR="00D9471A" w:rsidRPr="00D9471A" w:rsidRDefault="000C2212" w:rsidP="006C4D80">
      <w:pPr>
        <w:spacing w:line="276" w:lineRule="auto"/>
        <w:jc w:val="center"/>
        <w:rPr>
          <w:rFonts w:eastAsia="Calibri"/>
          <w:b/>
        </w:rPr>
      </w:pPr>
      <w:r w:rsidRPr="00D9471A">
        <w:rPr>
          <w:rFonts w:eastAsia="Calibri"/>
          <w:b/>
        </w:rPr>
        <w:t xml:space="preserve">на </w:t>
      </w:r>
      <w:r w:rsidR="00D9471A" w:rsidRPr="00993E90">
        <w:rPr>
          <w:rFonts w:eastAsia="Calibri"/>
          <w:b/>
        </w:rPr>
        <w:t>2021– 2023 годы</w:t>
      </w:r>
      <w:r w:rsidR="00D9471A" w:rsidRPr="00D9471A">
        <w:rPr>
          <w:rFonts w:eastAsia="Calibri"/>
          <w:b/>
        </w:rPr>
        <w:t xml:space="preserve"> (регистрационный номер № 390 от 31.03.2021г.)</w:t>
      </w:r>
    </w:p>
    <w:p w:rsidR="000C2212" w:rsidRDefault="000C2212" w:rsidP="006C4D80">
      <w:pPr>
        <w:spacing w:line="276" w:lineRule="auto"/>
        <w:jc w:val="center"/>
        <w:rPr>
          <w:rFonts w:eastAsia="Calibri"/>
          <w:b/>
        </w:rPr>
      </w:pPr>
    </w:p>
    <w:p w:rsidR="00D44EE4" w:rsidRDefault="00D44EE4" w:rsidP="006C4D80">
      <w:pPr>
        <w:spacing w:line="276" w:lineRule="auto"/>
        <w:jc w:val="center"/>
        <w:rPr>
          <w:rFonts w:eastAsia="Calibri"/>
          <w:b/>
        </w:rPr>
      </w:pPr>
    </w:p>
    <w:p w:rsidR="00D44EE4" w:rsidRPr="00F06F62" w:rsidRDefault="00D44EE4" w:rsidP="006C4D80">
      <w:pPr>
        <w:spacing w:line="276" w:lineRule="auto"/>
        <w:jc w:val="center"/>
        <w:rPr>
          <w:rFonts w:eastAsia="Calibri"/>
          <w:b/>
        </w:rPr>
      </w:pPr>
    </w:p>
    <w:p w:rsidR="00D44EE4" w:rsidRPr="00D44EE4" w:rsidRDefault="00D44EE4" w:rsidP="00D44EE4">
      <w:pPr>
        <w:ind w:firstLine="567"/>
        <w:jc w:val="both"/>
        <w:rPr>
          <w:rFonts w:eastAsia="Calibri"/>
          <w:lang w:eastAsia="en-US"/>
        </w:rPr>
      </w:pPr>
      <w:r w:rsidRPr="00D44EE4">
        <w:rPr>
          <w:rFonts w:eastAsia="Arial Unicode MS"/>
          <w:lang w:val="x-none" w:eastAsia="x-none"/>
        </w:rPr>
        <w:t>Внести изменени</w:t>
      </w:r>
      <w:r w:rsidRPr="00D44EE4">
        <w:rPr>
          <w:rFonts w:eastAsia="Arial Unicode MS"/>
          <w:lang w:eastAsia="x-none"/>
        </w:rPr>
        <w:t>я</w:t>
      </w:r>
      <w:r w:rsidRPr="00D44EE4">
        <w:rPr>
          <w:rFonts w:eastAsia="Arial Unicode MS"/>
          <w:lang w:val="x-none" w:eastAsia="x-none"/>
        </w:rPr>
        <w:t xml:space="preserve"> в </w:t>
      </w:r>
      <w:r w:rsidRPr="00D44EE4">
        <w:rPr>
          <w:rFonts w:eastAsia="Calibri"/>
          <w:lang w:eastAsia="en-US"/>
        </w:rPr>
        <w:t xml:space="preserve">Приложение №4 к коллективному договору </w:t>
      </w:r>
      <w:r w:rsidRPr="00D44EE4">
        <w:rPr>
          <w:rFonts w:eastAsia="Calibri"/>
        </w:rPr>
        <w:t>«</w:t>
      </w:r>
      <w:r w:rsidRPr="00D44EE4">
        <w:t xml:space="preserve">Положение о системе оплаты труда» </w:t>
      </w:r>
      <w:r w:rsidRPr="00D44EE4">
        <w:rPr>
          <w:bCs/>
        </w:rPr>
        <w:t>работников  муниципального бюджетного общеобразовательного учреждения         «</w:t>
      </w:r>
      <w:proofErr w:type="spellStart"/>
      <w:r w:rsidRPr="00D44EE4">
        <w:rPr>
          <w:bCs/>
        </w:rPr>
        <w:t>Почетненский</w:t>
      </w:r>
      <w:proofErr w:type="spellEnd"/>
      <w:r w:rsidRPr="00D44EE4">
        <w:rPr>
          <w:bCs/>
        </w:rPr>
        <w:t xml:space="preserve"> учебно-воспитательный комплекс» муниципального образования </w:t>
      </w:r>
      <w:proofErr w:type="spellStart"/>
      <w:r w:rsidRPr="00D44EE4">
        <w:rPr>
          <w:bCs/>
        </w:rPr>
        <w:t>Красноперекопский</w:t>
      </w:r>
      <w:proofErr w:type="spellEnd"/>
      <w:r w:rsidRPr="00D44EE4">
        <w:rPr>
          <w:bCs/>
        </w:rPr>
        <w:t xml:space="preserve"> район Республики Крым</w:t>
      </w:r>
    </w:p>
    <w:p w:rsidR="00D44EE4" w:rsidRPr="00D44EE4" w:rsidRDefault="00D44EE4" w:rsidP="00D44EE4">
      <w:pPr>
        <w:widowControl w:val="0"/>
        <w:tabs>
          <w:tab w:val="left" w:pos="284"/>
        </w:tabs>
        <w:ind w:firstLine="567"/>
        <w:jc w:val="both"/>
      </w:pPr>
    </w:p>
    <w:p w:rsidR="00D44EE4" w:rsidRPr="00D44EE4" w:rsidRDefault="00D44EE4" w:rsidP="00D44EE4">
      <w:pPr>
        <w:widowControl w:val="0"/>
        <w:tabs>
          <w:tab w:val="left" w:pos="284"/>
        </w:tabs>
        <w:ind w:firstLine="567"/>
        <w:jc w:val="both"/>
      </w:pPr>
    </w:p>
    <w:p w:rsidR="00D44EE4" w:rsidRPr="00D44EE4" w:rsidRDefault="00D44EE4" w:rsidP="00D44EE4">
      <w:pPr>
        <w:pStyle w:val="a5"/>
        <w:numPr>
          <w:ilvl w:val="0"/>
          <w:numId w:val="38"/>
        </w:numPr>
        <w:jc w:val="both"/>
        <w:rPr>
          <w:rFonts w:ascii="Times New Roman" w:eastAsia="Calibri" w:hAnsi="Times New Roman"/>
          <w:b/>
          <w:sz w:val="24"/>
          <w:szCs w:val="24"/>
        </w:rPr>
      </w:pPr>
      <w:r w:rsidRPr="00D44EE4">
        <w:rPr>
          <w:rFonts w:ascii="Times New Roman" w:hAnsi="Times New Roman"/>
          <w:sz w:val="24"/>
          <w:szCs w:val="24"/>
        </w:rPr>
        <w:t>Положение о системе оплаты труда работников</w:t>
      </w:r>
      <w:r w:rsidRPr="00D44EE4">
        <w:rPr>
          <w:rFonts w:ascii="Times New Roman" w:eastAsia="Calibri" w:hAnsi="Times New Roman"/>
          <w:b/>
          <w:sz w:val="24"/>
          <w:szCs w:val="24"/>
        </w:rPr>
        <w:t xml:space="preserve">  </w:t>
      </w:r>
      <w:r w:rsidRPr="00D44EE4">
        <w:rPr>
          <w:rFonts w:ascii="Times New Roman" w:eastAsia="Calibri" w:hAnsi="Times New Roman"/>
          <w:sz w:val="24"/>
          <w:szCs w:val="24"/>
        </w:rPr>
        <w:t>принять</w:t>
      </w:r>
      <w:r w:rsidRPr="00D44EE4">
        <w:rPr>
          <w:rFonts w:ascii="Times New Roman" w:eastAsia="Calibri" w:hAnsi="Times New Roman"/>
          <w:b/>
          <w:sz w:val="24"/>
          <w:szCs w:val="24"/>
        </w:rPr>
        <w:t xml:space="preserve"> в новой редакции.</w:t>
      </w:r>
    </w:p>
    <w:p w:rsidR="00F06F62" w:rsidRDefault="00F06F62" w:rsidP="006C4D80">
      <w:pPr>
        <w:spacing w:line="276" w:lineRule="auto"/>
        <w:jc w:val="center"/>
        <w:rPr>
          <w:rFonts w:eastAsia="Calibri"/>
          <w:b/>
        </w:rPr>
      </w:pPr>
    </w:p>
    <w:p w:rsidR="00D44EE4" w:rsidRDefault="00D44EE4" w:rsidP="006C4D80">
      <w:pPr>
        <w:spacing w:line="276" w:lineRule="auto"/>
        <w:jc w:val="center"/>
        <w:rPr>
          <w:rFonts w:eastAsia="Calibri"/>
          <w:b/>
        </w:rPr>
      </w:pPr>
    </w:p>
    <w:p w:rsidR="00D44EE4" w:rsidRDefault="00D44EE4" w:rsidP="006C4D80">
      <w:pPr>
        <w:spacing w:line="276" w:lineRule="auto"/>
        <w:jc w:val="center"/>
        <w:rPr>
          <w:rFonts w:eastAsia="Calibri"/>
          <w:b/>
        </w:rPr>
      </w:pPr>
    </w:p>
    <w:p w:rsidR="00D44EE4" w:rsidRDefault="00D44EE4" w:rsidP="006C4D80">
      <w:pPr>
        <w:spacing w:line="276" w:lineRule="auto"/>
        <w:jc w:val="center"/>
        <w:rPr>
          <w:rFonts w:eastAsia="Calibri"/>
          <w:b/>
        </w:rPr>
      </w:pPr>
    </w:p>
    <w:p w:rsidR="00D44EE4" w:rsidRDefault="00D44EE4" w:rsidP="006C4D80">
      <w:pPr>
        <w:spacing w:line="276" w:lineRule="auto"/>
        <w:jc w:val="center"/>
        <w:rPr>
          <w:rFonts w:eastAsia="Calibri"/>
          <w:b/>
        </w:rPr>
      </w:pPr>
    </w:p>
    <w:p w:rsidR="00D44EE4" w:rsidRDefault="00D44EE4" w:rsidP="006C4D80">
      <w:pPr>
        <w:spacing w:line="276" w:lineRule="auto"/>
        <w:jc w:val="center"/>
        <w:rPr>
          <w:rFonts w:eastAsia="Calibri"/>
          <w:b/>
        </w:rPr>
      </w:pPr>
    </w:p>
    <w:p w:rsidR="00D44EE4" w:rsidRDefault="00D44EE4" w:rsidP="006C4D80">
      <w:pPr>
        <w:spacing w:line="276" w:lineRule="auto"/>
        <w:jc w:val="center"/>
        <w:rPr>
          <w:rFonts w:eastAsia="Calibri"/>
          <w:b/>
        </w:rPr>
      </w:pPr>
    </w:p>
    <w:p w:rsidR="00D44EE4" w:rsidRDefault="00D44EE4" w:rsidP="006C4D80">
      <w:pPr>
        <w:spacing w:line="276" w:lineRule="auto"/>
        <w:jc w:val="center"/>
        <w:rPr>
          <w:rFonts w:eastAsia="Calibri"/>
          <w:b/>
        </w:rPr>
      </w:pPr>
    </w:p>
    <w:p w:rsidR="00D44EE4" w:rsidRDefault="00D44EE4" w:rsidP="006C4D80">
      <w:pPr>
        <w:spacing w:line="276" w:lineRule="auto"/>
        <w:jc w:val="center"/>
        <w:rPr>
          <w:rFonts w:eastAsia="Calibri"/>
          <w:b/>
        </w:rPr>
      </w:pPr>
    </w:p>
    <w:p w:rsidR="00D44EE4" w:rsidRDefault="00D44EE4" w:rsidP="006C4D80">
      <w:pPr>
        <w:spacing w:line="276" w:lineRule="auto"/>
        <w:jc w:val="center"/>
        <w:rPr>
          <w:rFonts w:eastAsia="Calibri"/>
          <w:b/>
        </w:rPr>
      </w:pPr>
    </w:p>
    <w:p w:rsidR="00D44EE4" w:rsidRDefault="00D44EE4" w:rsidP="006C4D80">
      <w:pPr>
        <w:spacing w:line="276" w:lineRule="auto"/>
        <w:jc w:val="center"/>
        <w:rPr>
          <w:rFonts w:eastAsia="Calibri"/>
          <w:b/>
        </w:rPr>
      </w:pPr>
    </w:p>
    <w:p w:rsidR="00D44EE4" w:rsidRDefault="00D44EE4" w:rsidP="006C4D80">
      <w:pPr>
        <w:spacing w:line="276" w:lineRule="auto"/>
        <w:jc w:val="center"/>
        <w:rPr>
          <w:rFonts w:eastAsia="Calibri"/>
          <w:b/>
        </w:rPr>
      </w:pPr>
    </w:p>
    <w:p w:rsidR="00D44EE4" w:rsidRDefault="00D44EE4" w:rsidP="006C4D80">
      <w:pPr>
        <w:spacing w:line="276" w:lineRule="auto"/>
        <w:jc w:val="center"/>
        <w:rPr>
          <w:rFonts w:eastAsia="Calibri"/>
          <w:b/>
        </w:rPr>
      </w:pPr>
    </w:p>
    <w:p w:rsidR="00D44EE4" w:rsidRDefault="00D44EE4" w:rsidP="006C4D80">
      <w:pPr>
        <w:spacing w:line="276" w:lineRule="auto"/>
        <w:jc w:val="center"/>
        <w:rPr>
          <w:rFonts w:eastAsia="Calibri"/>
          <w:b/>
        </w:rPr>
      </w:pPr>
    </w:p>
    <w:p w:rsidR="00D44EE4" w:rsidRDefault="00D44EE4" w:rsidP="006C4D80">
      <w:pPr>
        <w:spacing w:line="276" w:lineRule="auto"/>
        <w:jc w:val="center"/>
        <w:rPr>
          <w:rFonts w:eastAsia="Calibri"/>
          <w:b/>
        </w:rPr>
      </w:pPr>
    </w:p>
    <w:p w:rsidR="00D44EE4" w:rsidRDefault="00D44EE4" w:rsidP="006C4D80">
      <w:pPr>
        <w:spacing w:line="276" w:lineRule="auto"/>
        <w:jc w:val="center"/>
        <w:rPr>
          <w:rFonts w:eastAsia="Calibri"/>
          <w:b/>
        </w:rPr>
      </w:pPr>
    </w:p>
    <w:p w:rsidR="00D44EE4" w:rsidRDefault="00D44EE4" w:rsidP="006C4D80">
      <w:pPr>
        <w:spacing w:line="276" w:lineRule="auto"/>
        <w:jc w:val="center"/>
        <w:rPr>
          <w:rFonts w:eastAsia="Calibri"/>
          <w:b/>
        </w:rPr>
      </w:pPr>
    </w:p>
    <w:p w:rsidR="00D44EE4" w:rsidRDefault="00D44EE4" w:rsidP="006C4D80">
      <w:pPr>
        <w:spacing w:line="276" w:lineRule="auto"/>
        <w:jc w:val="center"/>
        <w:rPr>
          <w:rFonts w:eastAsia="Calibri"/>
          <w:b/>
        </w:rPr>
      </w:pPr>
    </w:p>
    <w:p w:rsidR="00D44EE4" w:rsidRDefault="00D44EE4" w:rsidP="006C4D80">
      <w:pPr>
        <w:spacing w:line="276" w:lineRule="auto"/>
        <w:jc w:val="center"/>
        <w:rPr>
          <w:rFonts w:eastAsia="Calibri"/>
          <w:b/>
        </w:rPr>
      </w:pPr>
    </w:p>
    <w:p w:rsidR="00D44EE4" w:rsidRDefault="00D44EE4" w:rsidP="006C4D80">
      <w:pPr>
        <w:spacing w:line="276" w:lineRule="auto"/>
        <w:jc w:val="center"/>
        <w:rPr>
          <w:rFonts w:eastAsia="Calibri"/>
          <w:b/>
        </w:rPr>
      </w:pPr>
    </w:p>
    <w:p w:rsidR="00D44EE4" w:rsidRDefault="00D44EE4" w:rsidP="006C4D80">
      <w:pPr>
        <w:spacing w:line="276" w:lineRule="auto"/>
        <w:jc w:val="center"/>
        <w:rPr>
          <w:rFonts w:eastAsia="Calibri"/>
          <w:b/>
        </w:rPr>
      </w:pPr>
    </w:p>
    <w:p w:rsidR="00D44EE4" w:rsidRDefault="00D44EE4" w:rsidP="006C4D80">
      <w:pPr>
        <w:spacing w:line="276" w:lineRule="auto"/>
        <w:jc w:val="center"/>
        <w:rPr>
          <w:rFonts w:eastAsia="Calibri"/>
          <w:b/>
        </w:rPr>
      </w:pPr>
    </w:p>
    <w:p w:rsidR="00D44EE4" w:rsidRDefault="00D44EE4" w:rsidP="006C4D80">
      <w:pPr>
        <w:spacing w:line="276" w:lineRule="auto"/>
        <w:jc w:val="center"/>
        <w:rPr>
          <w:rFonts w:eastAsia="Calibri"/>
          <w:b/>
        </w:rPr>
      </w:pPr>
    </w:p>
    <w:p w:rsidR="00D44EE4" w:rsidRDefault="00D44EE4" w:rsidP="006C4D80">
      <w:pPr>
        <w:spacing w:line="276" w:lineRule="auto"/>
        <w:jc w:val="center"/>
        <w:rPr>
          <w:rFonts w:eastAsia="Calibri"/>
          <w:b/>
        </w:rPr>
      </w:pPr>
    </w:p>
    <w:p w:rsidR="00D44EE4" w:rsidRDefault="00D44EE4" w:rsidP="006C4D80">
      <w:pPr>
        <w:spacing w:line="276" w:lineRule="auto"/>
        <w:jc w:val="center"/>
        <w:rPr>
          <w:rFonts w:eastAsia="Calibri"/>
          <w:b/>
        </w:rPr>
      </w:pPr>
    </w:p>
    <w:p w:rsidR="00D44EE4" w:rsidRDefault="00D44EE4" w:rsidP="006C4D80">
      <w:pPr>
        <w:spacing w:line="276" w:lineRule="auto"/>
        <w:jc w:val="center"/>
        <w:rPr>
          <w:rFonts w:eastAsia="Calibri"/>
          <w:b/>
        </w:rPr>
      </w:pPr>
    </w:p>
    <w:p w:rsidR="00D44EE4" w:rsidRDefault="00D44EE4" w:rsidP="006C4D80">
      <w:pPr>
        <w:spacing w:line="276" w:lineRule="auto"/>
        <w:jc w:val="center"/>
        <w:rPr>
          <w:rFonts w:eastAsia="Calibri"/>
          <w:b/>
        </w:rPr>
      </w:pPr>
    </w:p>
    <w:p w:rsidR="00D44EE4" w:rsidRDefault="00D44EE4" w:rsidP="006C4D80">
      <w:pPr>
        <w:spacing w:line="276" w:lineRule="auto"/>
        <w:jc w:val="center"/>
        <w:rPr>
          <w:rFonts w:eastAsia="Calibri"/>
          <w:b/>
        </w:rPr>
      </w:pPr>
    </w:p>
    <w:p w:rsidR="00D44EE4" w:rsidRDefault="00D44EE4" w:rsidP="006C4D80">
      <w:pPr>
        <w:spacing w:line="276" w:lineRule="auto"/>
        <w:jc w:val="center"/>
        <w:rPr>
          <w:rFonts w:eastAsia="Calibri"/>
          <w:b/>
        </w:rPr>
      </w:pPr>
    </w:p>
    <w:p w:rsidR="00D44EE4" w:rsidRDefault="00D44EE4" w:rsidP="006C4D80">
      <w:pPr>
        <w:spacing w:line="276" w:lineRule="auto"/>
        <w:jc w:val="center"/>
        <w:rPr>
          <w:rFonts w:eastAsia="Calibri"/>
          <w:b/>
        </w:rPr>
      </w:pPr>
    </w:p>
    <w:p w:rsidR="00D44EE4" w:rsidRDefault="00D44EE4" w:rsidP="006C4D80">
      <w:pPr>
        <w:spacing w:line="276" w:lineRule="auto"/>
        <w:jc w:val="center"/>
        <w:rPr>
          <w:rFonts w:eastAsia="Calibri"/>
          <w:b/>
        </w:rPr>
      </w:pPr>
    </w:p>
    <w:p w:rsidR="00D44EE4" w:rsidRDefault="00D44EE4" w:rsidP="006C4D80">
      <w:pPr>
        <w:spacing w:line="276" w:lineRule="auto"/>
        <w:jc w:val="center"/>
        <w:rPr>
          <w:rFonts w:eastAsia="Calibri"/>
          <w:b/>
        </w:rPr>
      </w:pPr>
    </w:p>
    <w:p w:rsidR="00D44EE4" w:rsidRPr="00F06F62" w:rsidRDefault="00D44EE4" w:rsidP="006C4D80">
      <w:pPr>
        <w:spacing w:line="276" w:lineRule="auto"/>
        <w:jc w:val="center"/>
        <w:rPr>
          <w:rFonts w:eastAsia="Calibri"/>
          <w:b/>
        </w:rPr>
      </w:pPr>
    </w:p>
    <w:p w:rsidR="00F25FF3" w:rsidRPr="00D44EE4" w:rsidRDefault="00F25FF3" w:rsidP="00D44EE4">
      <w:pPr>
        <w:widowControl w:val="0"/>
        <w:spacing w:line="276" w:lineRule="auto"/>
        <w:ind w:left="4520"/>
        <w:jc w:val="both"/>
        <w:rPr>
          <w:rFonts w:eastAsia="Calibri"/>
          <w:b/>
          <w:bCs/>
        </w:rPr>
      </w:pPr>
      <w:r w:rsidRPr="00D44EE4">
        <w:rPr>
          <w:rFonts w:eastAsia="Calibri"/>
          <w:b/>
          <w:bCs/>
          <w:lang w:eastAsia="en-US"/>
        </w:rPr>
        <w:t>Положение</w:t>
      </w:r>
    </w:p>
    <w:p w:rsidR="00F25FF3" w:rsidRPr="00D44EE4" w:rsidRDefault="00F25FF3" w:rsidP="00D44EE4">
      <w:pPr>
        <w:widowControl w:val="0"/>
        <w:spacing w:after="330" w:line="276" w:lineRule="auto"/>
        <w:ind w:left="840" w:firstLine="200"/>
        <w:jc w:val="center"/>
        <w:rPr>
          <w:rFonts w:eastAsia="Calibri"/>
          <w:b/>
          <w:bCs/>
          <w:lang w:eastAsia="en-US"/>
        </w:rPr>
      </w:pPr>
      <w:r w:rsidRPr="00D44EE4">
        <w:rPr>
          <w:rFonts w:eastAsia="Calibri"/>
          <w:b/>
          <w:bCs/>
          <w:lang w:eastAsia="en-US"/>
        </w:rPr>
        <w:t xml:space="preserve">о системе </w:t>
      </w:r>
      <w:proofErr w:type="gramStart"/>
      <w:r w:rsidRPr="00D44EE4">
        <w:rPr>
          <w:rFonts w:eastAsia="Calibri"/>
          <w:b/>
          <w:bCs/>
          <w:lang w:eastAsia="en-US"/>
        </w:rPr>
        <w:t>оплаты труда работников  муниципальных  бюджетных  образовательных  учреждений  муниципального образования</w:t>
      </w:r>
      <w:proofErr w:type="gramEnd"/>
      <w:r w:rsidRPr="00D44EE4">
        <w:rPr>
          <w:rFonts w:eastAsia="Calibri"/>
          <w:b/>
          <w:bCs/>
          <w:lang w:eastAsia="en-US"/>
        </w:rPr>
        <w:t xml:space="preserve"> </w:t>
      </w:r>
      <w:proofErr w:type="spellStart"/>
      <w:r w:rsidRPr="00D44EE4">
        <w:rPr>
          <w:rFonts w:eastAsia="Calibri"/>
          <w:b/>
          <w:bCs/>
          <w:lang w:eastAsia="en-US"/>
        </w:rPr>
        <w:t>Красноперекопский</w:t>
      </w:r>
      <w:proofErr w:type="spellEnd"/>
      <w:r w:rsidRPr="00D44EE4">
        <w:rPr>
          <w:rFonts w:eastAsia="Calibri"/>
          <w:b/>
          <w:bCs/>
          <w:lang w:eastAsia="en-US"/>
        </w:rPr>
        <w:t xml:space="preserve">  район Республики Крым</w:t>
      </w:r>
    </w:p>
    <w:p w:rsidR="00F25FF3" w:rsidRPr="00F25FF3" w:rsidRDefault="00F25FF3" w:rsidP="00F25FF3">
      <w:pPr>
        <w:widowControl w:val="0"/>
        <w:numPr>
          <w:ilvl w:val="0"/>
          <w:numId w:val="28"/>
        </w:numPr>
        <w:spacing w:after="274" w:line="280" w:lineRule="exact"/>
        <w:jc w:val="center"/>
        <w:rPr>
          <w:rFonts w:eastAsia="Calibri"/>
          <w:b/>
          <w:bCs/>
          <w:lang w:eastAsia="en-US"/>
        </w:rPr>
      </w:pPr>
      <w:r w:rsidRPr="00F25FF3">
        <w:rPr>
          <w:rFonts w:eastAsia="Calibri"/>
          <w:b/>
          <w:bCs/>
          <w:lang w:eastAsia="en-US"/>
        </w:rPr>
        <w:t>Общие положения</w:t>
      </w:r>
    </w:p>
    <w:p w:rsidR="00F25FF3" w:rsidRPr="00F25FF3" w:rsidRDefault="00F25FF3" w:rsidP="00F25FF3">
      <w:pPr>
        <w:widowControl w:val="0"/>
        <w:numPr>
          <w:ilvl w:val="1"/>
          <w:numId w:val="28"/>
        </w:numPr>
        <w:tabs>
          <w:tab w:val="left" w:pos="1160"/>
        </w:tabs>
        <w:spacing w:after="160" w:line="307" w:lineRule="exact"/>
        <w:ind w:firstLine="640"/>
        <w:jc w:val="both"/>
        <w:rPr>
          <w:rFonts w:eastAsia="Calibri"/>
          <w:lang w:eastAsia="en-US"/>
        </w:rPr>
      </w:pPr>
      <w:r w:rsidRPr="00F25FF3">
        <w:rPr>
          <w:rFonts w:eastAsia="Calibri"/>
          <w:lang w:eastAsia="en-US"/>
        </w:rPr>
        <w:t xml:space="preserve">Положение о системе </w:t>
      </w:r>
      <w:proofErr w:type="gramStart"/>
      <w:r w:rsidRPr="00F25FF3">
        <w:rPr>
          <w:rFonts w:eastAsia="Calibri"/>
          <w:lang w:eastAsia="en-US"/>
        </w:rPr>
        <w:t>оплаты труда работников муниципальных бюджетных образовательных учреждений муниципального образования</w:t>
      </w:r>
      <w:proofErr w:type="gramEnd"/>
      <w:r w:rsidRPr="00F25FF3">
        <w:rPr>
          <w:rFonts w:eastAsia="Calibri"/>
          <w:lang w:eastAsia="en-US"/>
        </w:rPr>
        <w:t xml:space="preserve"> </w:t>
      </w:r>
      <w:proofErr w:type="spellStart"/>
      <w:r w:rsidRPr="00F25FF3">
        <w:rPr>
          <w:rFonts w:eastAsia="Calibri"/>
          <w:lang w:eastAsia="en-US"/>
        </w:rPr>
        <w:t>Красноперекопский</w:t>
      </w:r>
      <w:proofErr w:type="spellEnd"/>
      <w:r w:rsidRPr="00F25FF3">
        <w:rPr>
          <w:rFonts w:eastAsia="Calibri"/>
          <w:lang w:eastAsia="en-US"/>
        </w:rPr>
        <w:t xml:space="preserve"> район  Республики Крым (далее - Положение) определяет размер и условия оплаты труда работников муниципальных бюджетных  образовательных  учреждений </w:t>
      </w:r>
      <w:proofErr w:type="spellStart"/>
      <w:r w:rsidRPr="00F25FF3">
        <w:rPr>
          <w:rFonts w:eastAsia="Calibri"/>
          <w:lang w:eastAsia="en-US"/>
        </w:rPr>
        <w:t>Красноперекопского</w:t>
      </w:r>
      <w:proofErr w:type="spellEnd"/>
      <w:r w:rsidRPr="00F25FF3">
        <w:rPr>
          <w:rFonts w:eastAsia="Calibri"/>
          <w:lang w:eastAsia="en-US"/>
        </w:rPr>
        <w:t xml:space="preserve"> района.</w:t>
      </w:r>
    </w:p>
    <w:p w:rsidR="00F25FF3" w:rsidRPr="00F25FF3" w:rsidRDefault="00F25FF3" w:rsidP="00F25FF3">
      <w:pPr>
        <w:widowControl w:val="0"/>
        <w:numPr>
          <w:ilvl w:val="1"/>
          <w:numId w:val="28"/>
        </w:numPr>
        <w:tabs>
          <w:tab w:val="left" w:pos="1183"/>
        </w:tabs>
        <w:spacing w:after="160" w:line="317" w:lineRule="exact"/>
        <w:ind w:left="640"/>
        <w:rPr>
          <w:rFonts w:eastAsia="Calibri"/>
          <w:lang w:eastAsia="en-US"/>
        </w:rPr>
      </w:pPr>
      <w:r w:rsidRPr="00F25FF3">
        <w:rPr>
          <w:rFonts w:eastAsia="Calibri"/>
          <w:lang w:eastAsia="en-US"/>
        </w:rPr>
        <w:t>В настоящем Положении используются следующие понятия: педагогический работник — физическое лицо, которое состоит в трудовых,</w:t>
      </w:r>
    </w:p>
    <w:p w:rsidR="00F25FF3" w:rsidRPr="00F25FF3" w:rsidRDefault="00F25FF3" w:rsidP="00F25FF3">
      <w:pPr>
        <w:widowControl w:val="0"/>
        <w:spacing w:line="317" w:lineRule="exact"/>
        <w:jc w:val="both"/>
        <w:rPr>
          <w:rFonts w:eastAsia="Calibri"/>
          <w:lang w:eastAsia="en-US"/>
        </w:rPr>
      </w:pPr>
      <w:r w:rsidRPr="00F25FF3">
        <w:rPr>
          <w:rFonts w:eastAsia="Calibri"/>
          <w:lang w:eastAsia="en-US"/>
        </w:rPr>
        <w:t>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F25FF3" w:rsidRPr="00F25FF3" w:rsidRDefault="00F25FF3" w:rsidP="00F25FF3">
      <w:pPr>
        <w:widowControl w:val="0"/>
        <w:spacing w:line="317" w:lineRule="exact"/>
        <w:ind w:firstLine="640"/>
        <w:jc w:val="both"/>
        <w:rPr>
          <w:rFonts w:eastAsia="Calibri"/>
          <w:lang w:eastAsia="en-US"/>
        </w:rPr>
      </w:pPr>
      <w:r w:rsidRPr="00F25FF3">
        <w:rPr>
          <w:rFonts w:eastAsia="Calibri"/>
          <w:lang w:eastAsia="en-US"/>
        </w:rPr>
        <w:t>молодой специалист - педагогический работник образовательной организации в возрасте до 35 лет, соответствующий критериям, установленным Положением о молодом специалисте в соответствии с приложением 8  к настоящему Положению;</w:t>
      </w:r>
    </w:p>
    <w:p w:rsidR="00F25FF3" w:rsidRPr="00F25FF3" w:rsidRDefault="00F25FF3" w:rsidP="00F25FF3">
      <w:pPr>
        <w:widowControl w:val="0"/>
        <w:spacing w:line="312" w:lineRule="exact"/>
        <w:ind w:firstLine="640"/>
        <w:jc w:val="both"/>
        <w:rPr>
          <w:rFonts w:eastAsia="Calibri"/>
          <w:lang w:eastAsia="en-US"/>
        </w:rPr>
      </w:pPr>
      <w:r w:rsidRPr="00F25FF3">
        <w:rPr>
          <w:rFonts w:eastAsia="Calibri"/>
          <w:lang w:eastAsia="en-US"/>
        </w:rPr>
        <w:t>оклады (должностные оклады), ставки заработной платы (тарифные ставки) — фиксированные размеры оплаты труда работников организации за исполнение должностных обязанностей, предусмотренные трудовыми договорами, должностными инструкциями, разработанными с учетом соответствующих квалификационных характеристик, без учета компенсационных, стимулирующих и социальных выплат, а для педагогических работников, для которых установлены нормы часов педагогической работы или учебной (преподавательской) работы за ставку заработной платы - без учета фактического объема педагогической работы и (или) учебной (преподавательской) работы;</w:t>
      </w:r>
    </w:p>
    <w:p w:rsidR="00F25FF3" w:rsidRPr="00F25FF3" w:rsidRDefault="00F25FF3" w:rsidP="00F25FF3">
      <w:pPr>
        <w:widowControl w:val="0"/>
        <w:spacing w:line="312" w:lineRule="exact"/>
        <w:ind w:firstLine="640"/>
        <w:jc w:val="both"/>
        <w:rPr>
          <w:rFonts w:eastAsia="Calibri"/>
          <w:lang w:eastAsia="en-US"/>
        </w:rPr>
      </w:pPr>
      <w:r w:rsidRPr="00F25FF3">
        <w:rPr>
          <w:rFonts w:eastAsia="Calibri"/>
          <w:lang w:eastAsia="en-US"/>
        </w:rPr>
        <w:t>компенсационные выплаты — выплаты, обеспечивающие оплату труда в повышенном размере работникам организации, занятым на работах с вредными и (или) опасными и иными особыми условиями труда, в условиях труда, отклоняющихся от нормальных, а также иные выплаты;</w:t>
      </w:r>
    </w:p>
    <w:p w:rsidR="00F25FF3" w:rsidRPr="00F25FF3" w:rsidRDefault="00F25FF3" w:rsidP="00F25FF3">
      <w:pPr>
        <w:widowControl w:val="0"/>
        <w:spacing w:line="312" w:lineRule="exact"/>
        <w:ind w:firstLine="640"/>
        <w:jc w:val="both"/>
        <w:rPr>
          <w:rFonts w:eastAsia="Calibri"/>
          <w:lang w:eastAsia="en-US"/>
        </w:rPr>
      </w:pPr>
      <w:r w:rsidRPr="00F25FF3">
        <w:rPr>
          <w:rFonts w:eastAsia="Calibri"/>
          <w:lang w:eastAsia="en-US"/>
        </w:rPr>
        <w:t>стимулирующие выплаты — выплаты, предусматриваемые с целью повышения мотивации работников организации к качественному результату труда, а также поощрения за выполненную работу;</w:t>
      </w:r>
    </w:p>
    <w:p w:rsidR="00F25FF3" w:rsidRPr="00F25FF3" w:rsidRDefault="00F25FF3" w:rsidP="00F25FF3">
      <w:pPr>
        <w:widowControl w:val="0"/>
        <w:spacing w:line="317" w:lineRule="exact"/>
        <w:ind w:firstLine="620"/>
        <w:jc w:val="both"/>
        <w:rPr>
          <w:rFonts w:eastAsia="Calibri"/>
          <w:lang w:eastAsia="en-US"/>
        </w:rPr>
      </w:pPr>
      <w:r w:rsidRPr="00F25FF3">
        <w:rPr>
          <w:rFonts w:eastAsia="Calibri"/>
          <w:lang w:eastAsia="en-US"/>
        </w:rPr>
        <w:t>социальные выплаты - выплаты, связанные с предоставлением работникам материальной помощи на оздоровление;</w:t>
      </w:r>
    </w:p>
    <w:p w:rsidR="00F25FF3" w:rsidRPr="00F25FF3" w:rsidRDefault="00F25FF3" w:rsidP="00F25FF3">
      <w:pPr>
        <w:widowControl w:val="0"/>
        <w:spacing w:line="317" w:lineRule="exact"/>
        <w:ind w:firstLine="620"/>
        <w:jc w:val="both"/>
        <w:rPr>
          <w:rFonts w:eastAsia="Calibri"/>
          <w:lang w:eastAsia="en-US"/>
        </w:rPr>
      </w:pPr>
      <w:r w:rsidRPr="00F25FF3">
        <w:rPr>
          <w:rFonts w:eastAsia="Calibri"/>
          <w:lang w:eastAsia="en-US"/>
        </w:rPr>
        <w:t>денежное вознаграждение за классное руководство педагогическим работникам общеобразовательных   организаций – вознаграждение за выполнение функций классного руководителя педагогическим работником общеобразовательной организации.</w:t>
      </w:r>
    </w:p>
    <w:p w:rsidR="00F25FF3" w:rsidRPr="00F25FF3" w:rsidRDefault="00F25FF3" w:rsidP="00F25FF3">
      <w:pPr>
        <w:widowControl w:val="0"/>
        <w:numPr>
          <w:ilvl w:val="1"/>
          <w:numId w:val="28"/>
        </w:numPr>
        <w:tabs>
          <w:tab w:val="left" w:pos="1215"/>
        </w:tabs>
        <w:spacing w:after="160" w:line="317" w:lineRule="exact"/>
        <w:ind w:firstLine="620"/>
        <w:jc w:val="both"/>
        <w:rPr>
          <w:rFonts w:eastAsia="Calibri"/>
          <w:lang w:eastAsia="en-US"/>
        </w:rPr>
      </w:pPr>
      <w:r w:rsidRPr="00F25FF3">
        <w:rPr>
          <w:rFonts w:eastAsia="Calibri"/>
          <w:lang w:eastAsia="en-US"/>
        </w:rPr>
        <w:t xml:space="preserve">Система оплаты труда работников муниципальных бюджетных образовательных организаций  </w:t>
      </w:r>
      <w:proofErr w:type="spellStart"/>
      <w:r w:rsidRPr="00F25FF3">
        <w:rPr>
          <w:rFonts w:eastAsia="Calibri"/>
          <w:lang w:eastAsia="en-US"/>
        </w:rPr>
        <w:t>Красноперекопского</w:t>
      </w:r>
      <w:proofErr w:type="spellEnd"/>
      <w:r w:rsidRPr="00F25FF3">
        <w:rPr>
          <w:rFonts w:eastAsia="Calibri"/>
          <w:lang w:eastAsia="en-US"/>
        </w:rPr>
        <w:t xml:space="preserve"> района (далее - образовательные организации) включает в себя размеры окладов (должностных окладов), ставки заработной платы (тарифные ставки), выплаты компенсационного и стимулирующего характера, устанавливается коллективным договором, соглашениями, локальными нормативными актами в соответствии с трудовым законодательством Российской Федерации, содержащими нормы трудового права, а также настоящим Положением.</w:t>
      </w:r>
    </w:p>
    <w:p w:rsidR="00F25FF3" w:rsidRPr="00F25FF3" w:rsidRDefault="00F25FF3" w:rsidP="00F25FF3">
      <w:pPr>
        <w:widowControl w:val="0"/>
        <w:spacing w:line="317" w:lineRule="exact"/>
        <w:ind w:firstLine="620"/>
        <w:jc w:val="both"/>
        <w:rPr>
          <w:rFonts w:eastAsia="Calibri"/>
          <w:lang w:eastAsia="en-US"/>
        </w:rPr>
      </w:pPr>
      <w:r w:rsidRPr="00F25FF3">
        <w:rPr>
          <w:rFonts w:eastAsia="Calibri"/>
          <w:lang w:eastAsia="en-US"/>
        </w:rPr>
        <w:t xml:space="preserve">Локальные нормативные акты, устанавливающие систему оплаты труда, принимаются работодателем с учетом мнения представительного органа работников в соответствии с нормами </w:t>
      </w:r>
      <w:r w:rsidRPr="00F25FF3">
        <w:rPr>
          <w:rFonts w:eastAsia="Calibri"/>
          <w:lang w:eastAsia="en-US"/>
        </w:rPr>
        <w:lastRenderedPageBreak/>
        <w:t>трудового законодательства и настоящего Положения.</w:t>
      </w:r>
    </w:p>
    <w:p w:rsidR="00F25FF3" w:rsidRPr="00F25FF3" w:rsidRDefault="00F25FF3" w:rsidP="00F25FF3">
      <w:pPr>
        <w:widowControl w:val="0"/>
        <w:numPr>
          <w:ilvl w:val="1"/>
          <w:numId w:val="28"/>
        </w:numPr>
        <w:tabs>
          <w:tab w:val="left" w:pos="1215"/>
        </w:tabs>
        <w:spacing w:after="160" w:line="317" w:lineRule="exact"/>
        <w:ind w:firstLine="620"/>
        <w:jc w:val="both"/>
        <w:rPr>
          <w:rFonts w:eastAsia="Calibri"/>
          <w:lang w:eastAsia="en-US"/>
        </w:rPr>
      </w:pPr>
      <w:r w:rsidRPr="00F25FF3">
        <w:rPr>
          <w:rFonts w:eastAsia="Calibri"/>
          <w:lang w:eastAsia="en-US"/>
        </w:rPr>
        <w:t>Система оплаты труда работников образовательных организаций устанавливается с учетом:</w:t>
      </w:r>
    </w:p>
    <w:p w:rsidR="00F25FF3" w:rsidRPr="00F25FF3" w:rsidRDefault="00F25FF3" w:rsidP="00F25FF3">
      <w:pPr>
        <w:widowControl w:val="0"/>
        <w:spacing w:line="317" w:lineRule="exact"/>
        <w:ind w:firstLine="620"/>
        <w:jc w:val="both"/>
        <w:rPr>
          <w:rFonts w:eastAsia="Calibri"/>
          <w:lang w:eastAsia="en-US"/>
        </w:rPr>
      </w:pPr>
      <w:r w:rsidRPr="00F25FF3">
        <w:rPr>
          <w:rFonts w:eastAsia="Calibri"/>
          <w:lang w:eastAsia="en-US"/>
        </w:rPr>
        <w:t xml:space="preserve">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w:t>
      </w:r>
    </w:p>
    <w:p w:rsidR="00F25FF3" w:rsidRPr="00F25FF3" w:rsidRDefault="00F25FF3" w:rsidP="00F25FF3">
      <w:pPr>
        <w:widowControl w:val="0"/>
        <w:spacing w:line="317" w:lineRule="exact"/>
        <w:ind w:firstLine="620"/>
        <w:rPr>
          <w:rFonts w:eastAsia="Calibri"/>
          <w:lang w:eastAsia="en-US"/>
        </w:rPr>
      </w:pPr>
      <w:r w:rsidRPr="00F25FF3">
        <w:rPr>
          <w:rFonts w:eastAsia="Calibri"/>
          <w:lang w:eastAsia="en-US"/>
        </w:rPr>
        <w:t xml:space="preserve">обеспечения государственных гарантий по оплате труда;   </w:t>
      </w:r>
    </w:p>
    <w:p w:rsidR="00F25FF3" w:rsidRPr="00F25FF3" w:rsidRDefault="00F25FF3" w:rsidP="00F25FF3">
      <w:pPr>
        <w:spacing w:line="276" w:lineRule="auto"/>
        <w:ind w:firstLine="567"/>
        <w:jc w:val="both"/>
        <w:rPr>
          <w:lang w:eastAsia="en-US"/>
        </w:rPr>
      </w:pPr>
      <w:r w:rsidRPr="00F25FF3">
        <w:rPr>
          <w:lang w:eastAsia="en-US"/>
        </w:rPr>
        <w:t>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утвержденных решением Российской трехсторонней комиссии по регулированию социально-трудовых отношений;</w:t>
      </w:r>
    </w:p>
    <w:p w:rsidR="00F25FF3" w:rsidRPr="00F25FF3" w:rsidRDefault="00F25FF3" w:rsidP="00F25FF3">
      <w:pPr>
        <w:spacing w:line="276" w:lineRule="auto"/>
        <w:ind w:firstLine="567"/>
        <w:rPr>
          <w:lang w:eastAsia="en-US"/>
        </w:rPr>
      </w:pPr>
      <w:r w:rsidRPr="00F25FF3">
        <w:rPr>
          <w:lang w:eastAsia="en-US"/>
        </w:rPr>
        <w:t>мнения представительного органа работников;</w:t>
      </w:r>
    </w:p>
    <w:p w:rsidR="00F25FF3" w:rsidRPr="00F25FF3" w:rsidRDefault="00F25FF3" w:rsidP="00F25FF3">
      <w:pPr>
        <w:spacing w:line="276" w:lineRule="auto"/>
        <w:ind w:firstLine="567"/>
        <w:jc w:val="both"/>
        <w:rPr>
          <w:lang w:eastAsia="en-US"/>
        </w:rPr>
      </w:pPr>
      <w:r w:rsidRPr="00F25FF3">
        <w:rPr>
          <w:lang w:eastAsia="en-US"/>
        </w:rPr>
        <w:t>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рекомендуемые штатные нормативы, нормы обслуживания и другие типовые нормы);</w:t>
      </w:r>
    </w:p>
    <w:p w:rsidR="00F25FF3" w:rsidRPr="00F25FF3" w:rsidRDefault="00F25FF3" w:rsidP="00F25FF3">
      <w:pPr>
        <w:widowControl w:val="0"/>
        <w:spacing w:line="317" w:lineRule="exact"/>
        <w:ind w:firstLine="620"/>
        <w:rPr>
          <w:rFonts w:eastAsia="Calibri"/>
          <w:lang w:eastAsia="en-US"/>
        </w:rPr>
      </w:pPr>
      <w:r w:rsidRPr="00F25FF3">
        <w:rPr>
          <w:rFonts w:eastAsia="Calibri"/>
          <w:lang w:eastAsia="en-US"/>
        </w:rPr>
        <w:t>настоящего Положения.</w:t>
      </w:r>
    </w:p>
    <w:p w:rsidR="00F25FF3" w:rsidRPr="00F25FF3" w:rsidRDefault="00F25FF3" w:rsidP="00F25FF3">
      <w:pPr>
        <w:widowControl w:val="0"/>
        <w:numPr>
          <w:ilvl w:val="1"/>
          <w:numId w:val="28"/>
        </w:numPr>
        <w:tabs>
          <w:tab w:val="left" w:pos="1215"/>
        </w:tabs>
        <w:spacing w:after="160" w:line="317" w:lineRule="exact"/>
        <w:ind w:firstLine="709"/>
        <w:jc w:val="both"/>
        <w:rPr>
          <w:rFonts w:eastAsia="Calibri"/>
          <w:lang w:eastAsia="en-US"/>
        </w:rPr>
      </w:pPr>
      <w:proofErr w:type="gramStart"/>
      <w:r w:rsidRPr="00F25FF3">
        <w:rPr>
          <w:rFonts w:eastAsia="Calibri"/>
          <w:lang w:eastAsia="en-US"/>
        </w:rPr>
        <w:t>Размер оплаты труда</w:t>
      </w:r>
      <w:proofErr w:type="gramEnd"/>
      <w:r w:rsidRPr="00F25FF3">
        <w:rPr>
          <w:rFonts w:eastAsia="Calibri"/>
          <w:lang w:eastAsia="en-US"/>
        </w:rPr>
        <w:t xml:space="preserve"> работников образовательных организаций устанавливается исходя из оклада (должностного оклада), ставки заработной платы</w:t>
      </w:r>
      <w:r w:rsidRPr="00F25FF3">
        <w:rPr>
          <w:rFonts w:eastAsia="Calibri"/>
          <w:lang w:eastAsia="en-US"/>
        </w:rPr>
        <w:tab/>
        <w:t>(тарифной ставки) по занимаемой должности (профессии), компенсационных, а также стимулирующих выплат в пределах фонда  оплаты труда и в соответствии с нормами утвержденных локальных актов образовательных организаций.</w:t>
      </w:r>
    </w:p>
    <w:p w:rsidR="00F25FF3" w:rsidRPr="00F25FF3" w:rsidRDefault="00F25FF3" w:rsidP="00F25FF3">
      <w:pPr>
        <w:widowControl w:val="0"/>
        <w:numPr>
          <w:ilvl w:val="1"/>
          <w:numId w:val="28"/>
        </w:numPr>
        <w:tabs>
          <w:tab w:val="left" w:pos="1100"/>
        </w:tabs>
        <w:spacing w:after="160" w:line="317" w:lineRule="exact"/>
        <w:ind w:firstLine="680"/>
        <w:jc w:val="both"/>
        <w:rPr>
          <w:rFonts w:eastAsia="Calibri"/>
          <w:lang w:eastAsia="en-US"/>
        </w:rPr>
      </w:pPr>
      <w:r w:rsidRPr="00F25FF3">
        <w:rPr>
          <w:rFonts w:eastAsia="Calibri"/>
          <w:lang w:eastAsia="en-US"/>
        </w:rPr>
        <w:t xml:space="preserve"> Условия оплаты труда, включая размер оклада (должностного оклада), ставки заработной платы (тарифной ставки) работника образовательной организации, выплаты стимулирующего характера, выплаты компенсационного характера, являются обязательными для включения в трудовой договор.</w:t>
      </w:r>
    </w:p>
    <w:p w:rsidR="00F25FF3" w:rsidRPr="00F25FF3" w:rsidRDefault="00F25FF3" w:rsidP="00F25FF3">
      <w:pPr>
        <w:widowControl w:val="0"/>
        <w:numPr>
          <w:ilvl w:val="1"/>
          <w:numId w:val="28"/>
        </w:numPr>
        <w:tabs>
          <w:tab w:val="left" w:pos="1250"/>
        </w:tabs>
        <w:spacing w:after="160" w:line="317" w:lineRule="exact"/>
        <w:ind w:firstLine="680"/>
        <w:jc w:val="both"/>
        <w:rPr>
          <w:rFonts w:eastAsia="Calibri"/>
          <w:lang w:eastAsia="en-US"/>
        </w:rPr>
      </w:pPr>
      <w:r w:rsidRPr="00F25FF3">
        <w:rPr>
          <w:rFonts w:eastAsia="Calibri"/>
          <w:lang w:eastAsia="en-US"/>
        </w:rPr>
        <w:t>Квалификационные требования и наименование конкретной должности или профессии работника образовательной организации должны соответствовать профессиональным стандартам, а в случае их отсутствия - действующим законодательным актам, содержащим квалификационные требования и наименования должностей (ОКПДТР, ЕКС, ЕТКС и пр.).</w:t>
      </w:r>
    </w:p>
    <w:p w:rsidR="00F25FF3" w:rsidRPr="00F25FF3" w:rsidRDefault="00F25FF3" w:rsidP="00F25FF3">
      <w:pPr>
        <w:widowControl w:val="0"/>
        <w:spacing w:line="317" w:lineRule="exact"/>
        <w:ind w:firstLine="680"/>
        <w:jc w:val="both"/>
        <w:rPr>
          <w:rFonts w:eastAsia="Calibri"/>
          <w:lang w:eastAsia="en-US"/>
        </w:rPr>
      </w:pPr>
      <w:r w:rsidRPr="00F25FF3">
        <w:rPr>
          <w:rFonts w:eastAsia="Calibri"/>
          <w:lang w:eastAsia="en-US"/>
        </w:rPr>
        <w:t>Персонал образовательной организации подразделяется на основной, вспомогательный и административно-управленческий.</w:t>
      </w:r>
    </w:p>
    <w:p w:rsidR="00F25FF3" w:rsidRPr="00F25FF3" w:rsidRDefault="00F25FF3" w:rsidP="00F25FF3">
      <w:pPr>
        <w:widowControl w:val="0"/>
        <w:spacing w:line="317" w:lineRule="exact"/>
        <w:ind w:firstLine="680"/>
        <w:jc w:val="both"/>
        <w:rPr>
          <w:rFonts w:eastAsia="Calibri"/>
          <w:lang w:eastAsia="en-US"/>
        </w:rPr>
      </w:pPr>
      <w:r w:rsidRPr="00F25FF3">
        <w:rPr>
          <w:rFonts w:eastAsia="Calibri"/>
          <w:lang w:eastAsia="en-US"/>
        </w:rPr>
        <w:t>Основной персонал образовательной организации - работники учреждения, непосредственно оказывающие услуги (выполняющие работы), направленные на достижение определенных уставом учреждения целей деятельности этого учреждения, а также их непосредственные руководители.</w:t>
      </w:r>
    </w:p>
    <w:p w:rsidR="00F25FF3" w:rsidRPr="00F25FF3" w:rsidRDefault="00F25FF3" w:rsidP="00F25FF3">
      <w:pPr>
        <w:widowControl w:val="0"/>
        <w:spacing w:line="317" w:lineRule="exact"/>
        <w:ind w:firstLine="680"/>
        <w:jc w:val="both"/>
        <w:rPr>
          <w:rFonts w:eastAsia="Calibri"/>
          <w:lang w:eastAsia="en-US"/>
        </w:rPr>
      </w:pPr>
      <w:r w:rsidRPr="00F25FF3">
        <w:rPr>
          <w:rFonts w:eastAsia="Calibri"/>
          <w:lang w:eastAsia="en-US"/>
        </w:rPr>
        <w:t>Вспомогательный персонал образовательной организации - работники учреждения, создающие 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зданий и оборудования.</w:t>
      </w:r>
    </w:p>
    <w:p w:rsidR="00F25FF3" w:rsidRPr="00F25FF3" w:rsidRDefault="00F25FF3" w:rsidP="00F25FF3">
      <w:pPr>
        <w:widowControl w:val="0"/>
        <w:spacing w:line="312" w:lineRule="exact"/>
        <w:ind w:firstLine="680"/>
        <w:jc w:val="both"/>
        <w:rPr>
          <w:rFonts w:eastAsia="Calibri"/>
          <w:lang w:eastAsia="en-US"/>
        </w:rPr>
      </w:pPr>
      <w:r w:rsidRPr="00F25FF3">
        <w:rPr>
          <w:rFonts w:eastAsia="Calibri"/>
          <w:lang w:eastAsia="en-US"/>
        </w:rPr>
        <w:t>Административно-управленческий персонал учреждения - работники учреждения, занятые управлением (организацией) оказания услуг (выполнения работ), а также работники учреждения, выполняющие административные функции, необходимые для обеспечения деятельности учреждения.</w:t>
      </w:r>
    </w:p>
    <w:p w:rsidR="00F25FF3" w:rsidRPr="00F25FF3" w:rsidRDefault="00F25FF3" w:rsidP="00F25FF3">
      <w:pPr>
        <w:widowControl w:val="0"/>
        <w:numPr>
          <w:ilvl w:val="1"/>
          <w:numId w:val="28"/>
        </w:numPr>
        <w:tabs>
          <w:tab w:val="left" w:pos="1250"/>
        </w:tabs>
        <w:spacing w:after="160" w:line="312" w:lineRule="exact"/>
        <w:ind w:firstLine="680"/>
        <w:jc w:val="both"/>
        <w:rPr>
          <w:rFonts w:eastAsia="Calibri"/>
          <w:lang w:eastAsia="en-US"/>
        </w:rPr>
      </w:pPr>
      <w:r w:rsidRPr="00F25FF3">
        <w:rPr>
          <w:rFonts w:eastAsia="Calibri"/>
          <w:lang w:eastAsia="en-US"/>
        </w:rPr>
        <w:t xml:space="preserve">Штатное расписание образовательной организации утверждается руководителем образовательной организации в пределах фонда оплаты труда и включает в себя  должности </w:t>
      </w:r>
      <w:r w:rsidRPr="00F25FF3">
        <w:rPr>
          <w:rFonts w:eastAsia="Calibri"/>
          <w:lang w:eastAsia="en-US"/>
        </w:rPr>
        <w:lastRenderedPageBreak/>
        <w:t>руководителей, специалистов, служащих и профессий рабочих данной образовательной организации, их должностные оклады и штатную численность. Штатное расписание в обязательном порядке подлежит согласованию с управлением образования и молодежи, исполняющим функции и полномочия учредителя.</w:t>
      </w:r>
    </w:p>
    <w:p w:rsidR="00F25FF3" w:rsidRPr="00F25FF3" w:rsidRDefault="00F25FF3" w:rsidP="00F25FF3">
      <w:pPr>
        <w:widowControl w:val="0"/>
        <w:spacing w:line="312" w:lineRule="exact"/>
        <w:ind w:firstLine="680"/>
        <w:jc w:val="both"/>
        <w:rPr>
          <w:rFonts w:eastAsia="Calibri"/>
          <w:lang w:eastAsia="en-US"/>
        </w:rPr>
      </w:pPr>
      <w:r w:rsidRPr="00F25FF3">
        <w:rPr>
          <w:rFonts w:eastAsia="Calibri"/>
          <w:lang w:eastAsia="en-US"/>
        </w:rPr>
        <w:t>Штатное расписание образовательной организации отражает фонд заработной платы с учетом всех источников финансового обеспечения.</w:t>
      </w:r>
    </w:p>
    <w:p w:rsidR="00F25FF3" w:rsidRPr="00F25FF3" w:rsidRDefault="00F25FF3" w:rsidP="00F25FF3">
      <w:pPr>
        <w:widowControl w:val="0"/>
        <w:numPr>
          <w:ilvl w:val="1"/>
          <w:numId w:val="28"/>
        </w:numPr>
        <w:tabs>
          <w:tab w:val="left" w:pos="1250"/>
        </w:tabs>
        <w:spacing w:after="160" w:line="312" w:lineRule="exact"/>
        <w:ind w:firstLine="680"/>
        <w:jc w:val="both"/>
        <w:rPr>
          <w:rFonts w:eastAsia="Calibri"/>
          <w:lang w:eastAsia="en-US"/>
        </w:rPr>
      </w:pPr>
      <w:r w:rsidRPr="00F25FF3">
        <w:rPr>
          <w:rFonts w:eastAsia="Calibri"/>
          <w:lang w:eastAsia="en-US"/>
        </w:rPr>
        <w:t>Руководитель образовательной организации несет ответственность за своевременное и правильное установление размеров заработной платы работникам согласно законодательству.</w:t>
      </w:r>
    </w:p>
    <w:p w:rsidR="00F25FF3" w:rsidRPr="00F25FF3" w:rsidRDefault="00F25FF3" w:rsidP="00F25FF3">
      <w:pPr>
        <w:widowControl w:val="0"/>
        <w:numPr>
          <w:ilvl w:val="1"/>
          <w:numId w:val="28"/>
        </w:numPr>
        <w:tabs>
          <w:tab w:val="left" w:pos="1250"/>
        </w:tabs>
        <w:spacing w:after="160" w:line="312" w:lineRule="exact"/>
        <w:ind w:firstLine="680"/>
        <w:jc w:val="both"/>
        <w:rPr>
          <w:rFonts w:eastAsia="Calibri"/>
          <w:lang w:eastAsia="en-US"/>
        </w:rPr>
      </w:pPr>
      <w:r w:rsidRPr="00F25FF3">
        <w:rPr>
          <w:rFonts w:eastAsia="Calibri"/>
          <w:lang w:eastAsia="en-US"/>
        </w:rPr>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rsidR="00F25FF3" w:rsidRPr="00F25FF3" w:rsidRDefault="00F25FF3" w:rsidP="00F25FF3">
      <w:pPr>
        <w:widowControl w:val="0"/>
        <w:numPr>
          <w:ilvl w:val="1"/>
          <w:numId w:val="28"/>
        </w:numPr>
        <w:tabs>
          <w:tab w:val="left" w:pos="1546"/>
        </w:tabs>
        <w:spacing w:after="160" w:line="312" w:lineRule="exact"/>
        <w:ind w:firstLine="680"/>
        <w:jc w:val="both"/>
        <w:rPr>
          <w:rFonts w:eastAsia="Calibri"/>
          <w:lang w:eastAsia="en-US"/>
        </w:rPr>
      </w:pPr>
      <w:r w:rsidRPr="00F25FF3">
        <w:rPr>
          <w:rFonts w:eastAsia="Calibri"/>
          <w:lang w:eastAsia="en-US"/>
        </w:rPr>
        <w:t>Месячная заработная плата работников образовательной организации, полностью отработавших норму рабочего времени за этот период и выполнивших трудовые обязанности, не может быть ниже минимального размера оплаты труда, установленного действующим законодательством.</w:t>
      </w:r>
    </w:p>
    <w:p w:rsidR="00F25FF3" w:rsidRPr="00F25FF3" w:rsidRDefault="00F25FF3" w:rsidP="00F25FF3">
      <w:pPr>
        <w:widowControl w:val="0"/>
        <w:spacing w:line="312" w:lineRule="exact"/>
        <w:ind w:firstLine="680"/>
        <w:jc w:val="both"/>
        <w:rPr>
          <w:rFonts w:eastAsia="Calibri"/>
          <w:lang w:eastAsia="en-US"/>
        </w:rPr>
      </w:pPr>
      <w:r w:rsidRPr="00F25FF3">
        <w:rPr>
          <w:rFonts w:eastAsia="Calibri"/>
          <w:lang w:eastAsia="en-US"/>
        </w:rPr>
        <w:t>Регулирование размера заработной платы низкооплачиваемой категории работников до минимального размера оплаты труда осуществляется работодателем в пределах доведенных бюджетных ассигнований и средств, поступающих от иной приносящей доход деятельности.</w:t>
      </w:r>
    </w:p>
    <w:p w:rsidR="00F25FF3" w:rsidRPr="00F25FF3" w:rsidRDefault="00F25FF3" w:rsidP="00F25FF3">
      <w:pPr>
        <w:widowControl w:val="0"/>
        <w:tabs>
          <w:tab w:val="left" w:pos="1306"/>
        </w:tabs>
        <w:spacing w:line="312" w:lineRule="exact"/>
        <w:jc w:val="both"/>
        <w:rPr>
          <w:rFonts w:eastAsia="Calibri"/>
          <w:lang w:eastAsia="en-US"/>
        </w:rPr>
      </w:pPr>
      <w:r w:rsidRPr="00F25FF3">
        <w:rPr>
          <w:rFonts w:eastAsia="Calibri"/>
          <w:lang w:eastAsia="en-US"/>
        </w:rPr>
        <w:t xml:space="preserve">         1.12.Оплата труда медицинских работников, работников культуры, занятых в образовательных организациях, осуществляется согласно условиям оплаты труда аналогичных категорий работников соответствующих отраслей бюджетной сферы.</w:t>
      </w:r>
    </w:p>
    <w:p w:rsidR="00F25FF3" w:rsidRPr="00F25FF3" w:rsidRDefault="00F25FF3" w:rsidP="00F25FF3">
      <w:pPr>
        <w:widowControl w:val="0"/>
        <w:tabs>
          <w:tab w:val="left" w:pos="1306"/>
        </w:tabs>
        <w:spacing w:line="312" w:lineRule="exact"/>
        <w:jc w:val="both"/>
        <w:rPr>
          <w:rFonts w:eastAsia="Calibri"/>
          <w:lang w:eastAsia="en-US"/>
        </w:rPr>
      </w:pPr>
      <w:r w:rsidRPr="00F25FF3">
        <w:rPr>
          <w:rFonts w:eastAsia="Calibri"/>
          <w:lang w:eastAsia="en-US"/>
        </w:rPr>
        <w:t xml:space="preserve">         1.13.Оплата труда работников производится в пределах фонда оплаты труда, сформированного из доведенного объема субсидий, поступающих в установленном порядке образовательной организации из бюджета  муниципального образования </w:t>
      </w:r>
      <w:proofErr w:type="spellStart"/>
      <w:r w:rsidRPr="00F25FF3">
        <w:rPr>
          <w:rFonts w:eastAsia="Calibri"/>
          <w:lang w:eastAsia="en-US"/>
        </w:rPr>
        <w:t>Красноперекопский</w:t>
      </w:r>
      <w:proofErr w:type="spellEnd"/>
      <w:r w:rsidRPr="00F25FF3">
        <w:rPr>
          <w:rFonts w:eastAsia="Calibri"/>
          <w:lang w:eastAsia="en-US"/>
        </w:rPr>
        <w:t xml:space="preserve"> район    и за счет средств от иной приносящей доход деятельности. При этом система оплаты труда работников подразделений, осуществляющих и не осуществляющих приносящую доход деятельность, едина.</w:t>
      </w:r>
    </w:p>
    <w:p w:rsidR="00F25FF3" w:rsidRPr="00F25FF3" w:rsidRDefault="00F25FF3" w:rsidP="00F25FF3">
      <w:pPr>
        <w:widowControl w:val="0"/>
        <w:tabs>
          <w:tab w:val="left" w:pos="1493"/>
        </w:tabs>
        <w:spacing w:line="312" w:lineRule="exact"/>
        <w:jc w:val="both"/>
        <w:rPr>
          <w:rFonts w:eastAsia="Calibri"/>
          <w:lang w:eastAsia="en-US"/>
        </w:rPr>
      </w:pPr>
      <w:r w:rsidRPr="00F25FF3">
        <w:rPr>
          <w:rFonts w:eastAsia="Calibri"/>
          <w:lang w:eastAsia="en-US"/>
        </w:rPr>
        <w:t xml:space="preserve">       1.14. Оплата труда работников в образовательной организации устанавливается с учетом мнения представительного органа работников.</w:t>
      </w:r>
    </w:p>
    <w:p w:rsidR="00F25FF3" w:rsidRPr="00F25FF3" w:rsidRDefault="00F25FF3" w:rsidP="00F25FF3">
      <w:pPr>
        <w:widowControl w:val="0"/>
        <w:tabs>
          <w:tab w:val="left" w:pos="1306"/>
        </w:tabs>
        <w:spacing w:line="312" w:lineRule="exact"/>
        <w:jc w:val="both"/>
        <w:rPr>
          <w:rFonts w:eastAsia="Calibri"/>
          <w:lang w:eastAsia="en-US"/>
        </w:rPr>
      </w:pPr>
      <w:r w:rsidRPr="00F25FF3">
        <w:rPr>
          <w:rFonts w:eastAsia="Calibri"/>
          <w:lang w:eastAsia="en-US"/>
        </w:rPr>
        <w:t xml:space="preserve">       1.15. Оплата труда работников образовательных организаций,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либо на других условиях, определенных трудовым договором.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F25FF3" w:rsidRPr="00F25FF3" w:rsidRDefault="00F25FF3" w:rsidP="00F25FF3">
      <w:pPr>
        <w:widowControl w:val="0"/>
        <w:tabs>
          <w:tab w:val="left" w:pos="1306"/>
        </w:tabs>
        <w:spacing w:line="312" w:lineRule="exact"/>
        <w:jc w:val="both"/>
        <w:rPr>
          <w:rFonts w:eastAsia="Calibri"/>
          <w:lang w:eastAsia="en-US"/>
        </w:rPr>
      </w:pPr>
      <w:r w:rsidRPr="00F25FF3">
        <w:rPr>
          <w:rFonts w:eastAsia="Calibri"/>
          <w:lang w:eastAsia="en-US"/>
        </w:rPr>
        <w:t xml:space="preserve">         1.16. С учетом условий труда работникам образовательных организаций устанавливаются выплаты компенсационного характера, предусмотренные разделом  5  настоящего положения.</w:t>
      </w:r>
    </w:p>
    <w:p w:rsidR="00F25FF3" w:rsidRPr="00F25FF3" w:rsidRDefault="00F25FF3" w:rsidP="00F25FF3">
      <w:pPr>
        <w:widowControl w:val="0"/>
        <w:tabs>
          <w:tab w:val="left" w:pos="1306"/>
        </w:tabs>
        <w:spacing w:line="293" w:lineRule="exact"/>
        <w:jc w:val="both"/>
        <w:rPr>
          <w:rFonts w:eastAsia="Calibri"/>
          <w:lang w:eastAsia="en-US"/>
        </w:rPr>
      </w:pPr>
      <w:r w:rsidRPr="00F25FF3">
        <w:rPr>
          <w:rFonts w:eastAsia="Calibri"/>
          <w:lang w:eastAsia="en-US"/>
        </w:rPr>
        <w:t xml:space="preserve">         1.17. Работникам образовательных организаций устанавливаются выплаты стимулирующего характера, предусмотренные разделом 6 настоящего   Положения.</w:t>
      </w:r>
    </w:p>
    <w:p w:rsidR="00F25FF3" w:rsidRPr="00F25FF3" w:rsidRDefault="00F25FF3" w:rsidP="00F25FF3">
      <w:pPr>
        <w:widowControl w:val="0"/>
        <w:tabs>
          <w:tab w:val="left" w:pos="1306"/>
        </w:tabs>
        <w:spacing w:line="312" w:lineRule="exact"/>
        <w:jc w:val="both"/>
        <w:rPr>
          <w:rFonts w:eastAsia="Calibri"/>
          <w:lang w:eastAsia="en-US"/>
        </w:rPr>
      </w:pPr>
      <w:r w:rsidRPr="00F25FF3">
        <w:rPr>
          <w:rFonts w:eastAsia="Calibri"/>
          <w:lang w:eastAsia="en-US"/>
        </w:rPr>
        <w:t xml:space="preserve">         1.18. В случае несоответствия наименований должностей и профессий, включенных в приложения 1, 2, 4, 9, 10, 11, 12 к настоящему Положению, утвержденных профессиональным стандартом, наименование должностей и профессий, указанных в ЕТКС, ЕКС считать тождественными наименованиям должностей и профессий, содержащимся в профессиональных стандартах, до момента внесения изменений в настоящее Положение.</w:t>
      </w:r>
    </w:p>
    <w:p w:rsidR="00F25FF3" w:rsidRPr="00F25FF3" w:rsidRDefault="00F25FF3" w:rsidP="00F25FF3">
      <w:pPr>
        <w:widowControl w:val="0"/>
        <w:spacing w:line="312" w:lineRule="exact"/>
        <w:jc w:val="both"/>
        <w:rPr>
          <w:rFonts w:eastAsia="Calibri"/>
          <w:lang w:eastAsia="en-US"/>
        </w:rPr>
      </w:pPr>
      <w:r w:rsidRPr="00F25FF3">
        <w:rPr>
          <w:rFonts w:eastAsia="Calibri"/>
          <w:lang w:eastAsia="en-US"/>
        </w:rPr>
        <w:t xml:space="preserve">         </w:t>
      </w:r>
      <w:r w:rsidRPr="00F25FF3">
        <w:rPr>
          <w:rFonts w:eastAsia="Calibri"/>
          <w:bCs/>
          <w:lang w:eastAsia="en-US"/>
        </w:rPr>
        <w:t xml:space="preserve">1.19. Руководитель образовательной организации обеспечивает повышение уровня реального содержания заработной платы работников, на которых не распространяются Указы Президента Российской Федерации от 7 мая 2012 г. N 597 "О мероприятиях по реализации государственной </w:t>
      </w:r>
      <w:r w:rsidRPr="00F25FF3">
        <w:rPr>
          <w:rFonts w:eastAsia="Calibri"/>
          <w:bCs/>
          <w:lang w:eastAsia="en-US"/>
        </w:rPr>
        <w:lastRenderedPageBreak/>
        <w:t>социальной политики", от 28 декабря 2012 г. N 1688 "О некоторых мерах по реализации государственной политики в сфере защиты детей-сирот и детей, оставшихся без попечения родителей" (с изменениями и дополнениями), от  1 июня 2012 г. N 761 "О Национальной стратегии действий в интересах детей на 2012 - 2017 годы",  в связи с ростом потребительских цен на товары и услуги (ст. 134 ТК РФ), путем увеличения окладов (должностных окладов), ставок заработной платы, не менее чем на уровень инфляции предыдущего календарного года, или индексации окладов (должностных окладов), ставок заработной платы, на уровень инфляции предыдущего календарного года, в соответствии с нормативными актами органа управления, осуществляющего функции и полномочия учредителя.</w:t>
      </w:r>
    </w:p>
    <w:p w:rsidR="00F25FF3" w:rsidRPr="00F25FF3" w:rsidRDefault="00F25FF3" w:rsidP="00F25FF3">
      <w:pPr>
        <w:widowControl w:val="0"/>
        <w:spacing w:line="312" w:lineRule="exact"/>
        <w:jc w:val="both"/>
        <w:rPr>
          <w:rFonts w:eastAsia="Calibri"/>
          <w:lang w:eastAsia="en-US"/>
        </w:rPr>
      </w:pPr>
    </w:p>
    <w:p w:rsidR="00F25FF3" w:rsidRPr="00F25FF3" w:rsidRDefault="00F25FF3" w:rsidP="00F25FF3">
      <w:pPr>
        <w:widowControl w:val="0"/>
        <w:spacing w:after="228" w:line="280" w:lineRule="exact"/>
        <w:jc w:val="center"/>
        <w:rPr>
          <w:rFonts w:eastAsia="Calibri"/>
          <w:b/>
          <w:bCs/>
          <w:lang w:eastAsia="en-US"/>
        </w:rPr>
      </w:pPr>
      <w:r w:rsidRPr="00F25FF3">
        <w:rPr>
          <w:rFonts w:eastAsia="Calibri"/>
          <w:b/>
          <w:bCs/>
          <w:lang w:eastAsia="en-US"/>
        </w:rPr>
        <w:t>2. Фонд оплаты труда образовательных организаций</w:t>
      </w:r>
    </w:p>
    <w:p w:rsidR="00F25FF3" w:rsidRPr="00F25FF3" w:rsidRDefault="00F25FF3" w:rsidP="00F25FF3">
      <w:pPr>
        <w:widowControl w:val="0"/>
        <w:tabs>
          <w:tab w:val="left" w:pos="1086"/>
        </w:tabs>
        <w:spacing w:line="307" w:lineRule="exact"/>
        <w:jc w:val="both"/>
        <w:rPr>
          <w:rFonts w:eastAsia="Calibri"/>
          <w:lang w:eastAsia="en-US"/>
        </w:rPr>
      </w:pPr>
      <w:r w:rsidRPr="00F25FF3">
        <w:rPr>
          <w:rFonts w:eastAsia="Calibri"/>
          <w:lang w:eastAsia="en-US"/>
        </w:rPr>
        <w:t xml:space="preserve">           2.1. Фонд оплаты труда образовательных организаций формируется исходя из объема субсидий, поступающих в установленном порядке образовательным организациям из бюджета муниципального образования </w:t>
      </w:r>
      <w:proofErr w:type="spellStart"/>
      <w:r w:rsidRPr="00F25FF3">
        <w:rPr>
          <w:rFonts w:eastAsia="Calibri"/>
          <w:lang w:eastAsia="en-US"/>
        </w:rPr>
        <w:t>Красноперекопский</w:t>
      </w:r>
      <w:proofErr w:type="spellEnd"/>
      <w:r w:rsidRPr="00F25FF3">
        <w:rPr>
          <w:rFonts w:eastAsia="Calibri"/>
          <w:lang w:eastAsia="en-US"/>
        </w:rPr>
        <w:t xml:space="preserve"> район, и средств, поступающих от иной приносящей доход деятельности, а также иных источников поступления финансовых средств.</w:t>
      </w:r>
    </w:p>
    <w:p w:rsidR="00F25FF3" w:rsidRPr="00F25FF3" w:rsidRDefault="00F25FF3" w:rsidP="00F25FF3">
      <w:pPr>
        <w:widowControl w:val="0"/>
        <w:tabs>
          <w:tab w:val="left" w:pos="1217"/>
        </w:tabs>
        <w:spacing w:after="322" w:line="307" w:lineRule="exact"/>
        <w:jc w:val="both"/>
        <w:rPr>
          <w:rFonts w:eastAsia="Calibri"/>
          <w:lang w:eastAsia="en-US"/>
        </w:rPr>
      </w:pPr>
      <w:r w:rsidRPr="00F25FF3">
        <w:rPr>
          <w:rFonts w:eastAsia="Calibri"/>
          <w:lang w:eastAsia="en-US"/>
        </w:rPr>
        <w:t xml:space="preserve">         2.2. Фонд оплаты труда образовательных организаций включает в себя оклад (должностной оклад), ставки заработной платы (тарифные ставки), а также в пределах фонда оплаты труда выплаты компенсационного и стимулирующего характера, а также в пределах фонда оплаты труда выплаты социального характера, включая материальную помощь.</w:t>
      </w:r>
    </w:p>
    <w:p w:rsidR="00F25FF3" w:rsidRPr="00F25FF3" w:rsidRDefault="00F25FF3" w:rsidP="00F25FF3">
      <w:pPr>
        <w:widowControl w:val="0"/>
        <w:tabs>
          <w:tab w:val="left" w:pos="2582"/>
        </w:tabs>
        <w:spacing w:line="280" w:lineRule="exact"/>
        <w:jc w:val="center"/>
        <w:rPr>
          <w:rFonts w:eastAsia="Calibri"/>
          <w:b/>
          <w:bCs/>
          <w:lang w:eastAsia="en-US"/>
        </w:rPr>
      </w:pPr>
      <w:r w:rsidRPr="00F25FF3">
        <w:rPr>
          <w:rFonts w:eastAsia="Calibri"/>
          <w:b/>
          <w:bCs/>
          <w:lang w:eastAsia="en-US"/>
        </w:rPr>
        <w:t>3. Формирование заработной платы руководителей</w:t>
      </w:r>
    </w:p>
    <w:p w:rsidR="00F25FF3" w:rsidRPr="00F25FF3" w:rsidRDefault="00F25FF3" w:rsidP="00F25FF3">
      <w:pPr>
        <w:widowControl w:val="0"/>
        <w:spacing w:after="238" w:line="280" w:lineRule="exact"/>
        <w:ind w:right="20"/>
        <w:jc w:val="center"/>
        <w:rPr>
          <w:rFonts w:eastAsia="Calibri"/>
          <w:b/>
          <w:bCs/>
          <w:lang w:eastAsia="en-US"/>
        </w:rPr>
      </w:pPr>
      <w:r w:rsidRPr="00F25FF3">
        <w:rPr>
          <w:rFonts w:eastAsia="Calibri"/>
          <w:b/>
          <w:bCs/>
          <w:lang w:eastAsia="en-US"/>
        </w:rPr>
        <w:t>образовательных организаций, их заместителей, главного бухгалтера</w:t>
      </w:r>
    </w:p>
    <w:p w:rsidR="00F25FF3" w:rsidRPr="00F25FF3" w:rsidRDefault="00F25FF3" w:rsidP="00F25FF3">
      <w:pPr>
        <w:widowControl w:val="0"/>
        <w:tabs>
          <w:tab w:val="left" w:pos="1217"/>
        </w:tabs>
        <w:spacing w:line="307" w:lineRule="exact"/>
        <w:ind w:firstLine="720"/>
        <w:jc w:val="both"/>
        <w:rPr>
          <w:rFonts w:eastAsia="Calibri"/>
          <w:lang w:eastAsia="en-US"/>
        </w:rPr>
      </w:pPr>
      <w:r w:rsidRPr="00F25FF3">
        <w:rPr>
          <w:rFonts w:eastAsia="Calibri"/>
          <w:lang w:eastAsia="en-US"/>
        </w:rPr>
        <w:t>3.1.Заработная плата руководителей образовательных организаций, их заместителей, главного бухгалтера состоит из оклада (должностного оклада), выплат компенсационного и стимулирующего характера и определяется трудовыми договорами в соответствии с Трудовым кодексом Российской Федерации, иными нормативными правовыми актами Российской Федерации и Республики Крым, настоящим Положением.</w:t>
      </w:r>
    </w:p>
    <w:p w:rsidR="00F25FF3" w:rsidRPr="00F25FF3" w:rsidRDefault="00F25FF3" w:rsidP="00F25FF3">
      <w:pPr>
        <w:widowControl w:val="0"/>
        <w:spacing w:line="293" w:lineRule="exact"/>
        <w:jc w:val="both"/>
        <w:rPr>
          <w:rFonts w:eastAsia="Calibri"/>
          <w:lang w:eastAsia="en-US"/>
        </w:rPr>
      </w:pPr>
      <w:r w:rsidRPr="00F25FF3">
        <w:rPr>
          <w:rFonts w:eastAsia="Calibri"/>
          <w:lang w:eastAsia="en-US"/>
        </w:rPr>
        <w:t xml:space="preserve"> </w:t>
      </w:r>
      <w:r w:rsidRPr="00F25FF3">
        <w:rPr>
          <w:rFonts w:eastAsia="Calibri"/>
          <w:lang w:eastAsia="en-US"/>
        </w:rPr>
        <w:tab/>
        <w:t>Оклады (должностные оклады) руководителям образовательных организаций устанавливаются в соответствии с приложением 1 к настоящему Положению.</w:t>
      </w:r>
    </w:p>
    <w:p w:rsidR="00F25FF3" w:rsidRPr="00F25FF3" w:rsidRDefault="00F25FF3" w:rsidP="00F25FF3">
      <w:pPr>
        <w:widowControl w:val="0"/>
        <w:spacing w:line="298" w:lineRule="exact"/>
        <w:jc w:val="both"/>
        <w:rPr>
          <w:rFonts w:eastAsia="Calibri"/>
          <w:lang w:eastAsia="en-US"/>
        </w:rPr>
      </w:pPr>
      <w:r w:rsidRPr="00F25FF3">
        <w:rPr>
          <w:rFonts w:eastAsia="Calibri"/>
          <w:lang w:eastAsia="en-US"/>
        </w:rPr>
        <w:t xml:space="preserve">         3.2. Оклады (должностные оклады) руководителей образовательных организаций, их заместителей, главного бухгалтера повышаются:</w:t>
      </w:r>
    </w:p>
    <w:p w:rsidR="00F25FF3" w:rsidRPr="00F25FF3" w:rsidRDefault="00F25FF3" w:rsidP="00F25FF3">
      <w:pPr>
        <w:widowControl w:val="0"/>
        <w:spacing w:line="298" w:lineRule="exact"/>
        <w:jc w:val="both"/>
        <w:rPr>
          <w:rFonts w:eastAsia="Calibri"/>
          <w:lang w:eastAsia="en-US"/>
        </w:rPr>
      </w:pPr>
      <w:r w:rsidRPr="00F25FF3">
        <w:rPr>
          <w:rFonts w:eastAsia="Calibri"/>
          <w:lang w:eastAsia="en-US"/>
        </w:rPr>
        <w:t xml:space="preserve">         3.2.1. на 20 процентов:</w:t>
      </w:r>
    </w:p>
    <w:p w:rsidR="00F25FF3" w:rsidRPr="00F25FF3" w:rsidRDefault="00F25FF3" w:rsidP="00F25FF3">
      <w:pPr>
        <w:widowControl w:val="0"/>
        <w:numPr>
          <w:ilvl w:val="0"/>
          <w:numId w:val="29"/>
        </w:numPr>
        <w:tabs>
          <w:tab w:val="left" w:pos="792"/>
        </w:tabs>
        <w:spacing w:after="160" w:line="312" w:lineRule="exact"/>
        <w:ind w:firstLine="660"/>
        <w:jc w:val="both"/>
        <w:rPr>
          <w:rFonts w:eastAsia="Calibri"/>
          <w:lang w:eastAsia="en-US"/>
        </w:rPr>
      </w:pPr>
      <w:r w:rsidRPr="00F25FF3">
        <w:rPr>
          <w:rFonts w:eastAsia="Calibri"/>
          <w:lang w:eastAsia="en-US"/>
        </w:rPr>
        <w:t>работникам, имеющим государственные и правительственные награды (высшие звания, ордена, медали, знаки отличия), при условии соответствия профилю организации или выполняемой работе;</w:t>
      </w:r>
    </w:p>
    <w:p w:rsidR="00F25FF3" w:rsidRPr="00F25FF3" w:rsidRDefault="00F25FF3" w:rsidP="00F25FF3">
      <w:pPr>
        <w:widowControl w:val="0"/>
        <w:spacing w:line="312" w:lineRule="exact"/>
        <w:ind w:firstLine="660"/>
        <w:jc w:val="both"/>
        <w:rPr>
          <w:rFonts w:eastAsia="Calibri"/>
          <w:lang w:eastAsia="en-US"/>
        </w:rPr>
      </w:pPr>
      <w:r w:rsidRPr="00F25FF3">
        <w:rPr>
          <w:rFonts w:eastAsia="Calibri"/>
          <w:lang w:eastAsia="en-US"/>
        </w:rPr>
        <w:t>- работникам, имеющим почетные звания, начинающиеся со слов «</w:t>
      </w:r>
      <w:proofErr w:type="gramStart"/>
      <w:r w:rsidRPr="00F25FF3">
        <w:rPr>
          <w:rFonts w:eastAsia="Calibri"/>
          <w:lang w:eastAsia="en-US"/>
        </w:rPr>
        <w:t>Народный</w:t>
      </w:r>
      <w:proofErr w:type="gramEnd"/>
      <w:r w:rsidRPr="00F25FF3">
        <w:rPr>
          <w:rFonts w:eastAsia="Calibri"/>
          <w:lang w:eastAsia="en-US"/>
        </w:rPr>
        <w:t>…», «Заслуженный ....»; спортивные звания международного класса - при условии соответствия почетного звания профилю организации, а педагогическим работникам - при соответствии почетного, спортивного звания профилю педагогической деятельности или преподаваемых дисциплин.</w:t>
      </w:r>
    </w:p>
    <w:p w:rsidR="00F25FF3" w:rsidRPr="00F25FF3" w:rsidRDefault="00F25FF3" w:rsidP="00F25FF3">
      <w:pPr>
        <w:widowControl w:val="0"/>
        <w:numPr>
          <w:ilvl w:val="2"/>
          <w:numId w:val="30"/>
        </w:numPr>
        <w:tabs>
          <w:tab w:val="left" w:pos="1405"/>
        </w:tabs>
        <w:spacing w:after="160" w:line="280" w:lineRule="exact"/>
        <w:jc w:val="both"/>
        <w:rPr>
          <w:rFonts w:eastAsia="Calibri"/>
          <w:lang w:eastAsia="en-US"/>
        </w:rPr>
      </w:pPr>
      <w:r w:rsidRPr="00F25FF3">
        <w:rPr>
          <w:rFonts w:eastAsia="Calibri"/>
          <w:lang w:eastAsia="en-US"/>
        </w:rPr>
        <w:t>на 10 процентов:</w:t>
      </w:r>
    </w:p>
    <w:p w:rsidR="00F25FF3" w:rsidRPr="00F25FF3" w:rsidRDefault="00F25FF3" w:rsidP="00F25FF3">
      <w:pPr>
        <w:widowControl w:val="0"/>
        <w:spacing w:line="312" w:lineRule="exact"/>
        <w:jc w:val="both"/>
        <w:rPr>
          <w:rFonts w:eastAsia="Calibri"/>
          <w:lang w:eastAsia="en-US"/>
        </w:rPr>
      </w:pPr>
      <w:r w:rsidRPr="00F25FF3">
        <w:rPr>
          <w:rFonts w:eastAsia="Calibri"/>
          <w:lang w:eastAsia="en-US"/>
        </w:rPr>
        <w:t>-  работникам, имеющим нагрудные знаки, наименование которых начинается со слов «Почётный работник…», повышение оплаты труда производится только при условии соответствия наименования нагрудного знака профилю организации, а педагогическим работникам - при соответствии наименования нагрудного знака, начинающегося со слов «Почётный работник…», профилю педагогической деятельности или преподаваемых дисциплин.</w:t>
      </w:r>
    </w:p>
    <w:p w:rsidR="00F25FF3" w:rsidRPr="00F25FF3" w:rsidRDefault="00F25FF3" w:rsidP="00F25FF3">
      <w:pPr>
        <w:widowControl w:val="0"/>
        <w:spacing w:line="312" w:lineRule="exact"/>
        <w:jc w:val="both"/>
        <w:rPr>
          <w:rFonts w:eastAsia="Calibri"/>
          <w:lang w:eastAsia="en-US"/>
        </w:rPr>
      </w:pPr>
      <w:r w:rsidRPr="00F25FF3">
        <w:rPr>
          <w:rFonts w:eastAsia="Calibri"/>
          <w:lang w:eastAsia="en-US"/>
        </w:rPr>
        <w:t xml:space="preserve">- работникам, имеющим ведомственные награды (медали, нагрудные знаки, почетные звания, спортивные звания), при условии соответствия их профилю организации, а педагогическим </w:t>
      </w:r>
      <w:r w:rsidRPr="00F25FF3">
        <w:rPr>
          <w:rFonts w:eastAsia="Calibri"/>
          <w:lang w:eastAsia="en-US"/>
        </w:rPr>
        <w:lastRenderedPageBreak/>
        <w:t>работникам - при соответствии профилю педагогической деятельности или преподаваемых дисциплин.</w:t>
      </w:r>
    </w:p>
    <w:p w:rsidR="00F25FF3" w:rsidRPr="00F25FF3" w:rsidRDefault="00F25FF3" w:rsidP="00F25FF3">
      <w:pPr>
        <w:widowControl w:val="0"/>
        <w:tabs>
          <w:tab w:val="left" w:pos="8582"/>
        </w:tabs>
        <w:spacing w:line="312" w:lineRule="exact"/>
        <w:ind w:firstLine="740"/>
        <w:jc w:val="both"/>
        <w:rPr>
          <w:rFonts w:eastAsia="Calibri"/>
          <w:lang w:eastAsia="en-US"/>
        </w:rPr>
      </w:pPr>
      <w:r w:rsidRPr="00F25FF3">
        <w:rPr>
          <w:rFonts w:eastAsia="Calibri"/>
          <w:lang w:eastAsia="en-US"/>
        </w:rPr>
        <w:t>Основанием для повышения является: для руководителя — распоряжение руководителя   управления образования и молодежи; для его заместителей, главного бухгалтера - приказ руководителя образовательной организации, изданный при наличии подтверждающих документов, предоставленных работником.</w:t>
      </w:r>
    </w:p>
    <w:p w:rsidR="00F25FF3" w:rsidRPr="00F25FF3" w:rsidRDefault="00F25FF3" w:rsidP="00F25FF3">
      <w:pPr>
        <w:widowControl w:val="0"/>
        <w:spacing w:line="293" w:lineRule="exact"/>
        <w:ind w:firstLine="740"/>
        <w:jc w:val="both"/>
        <w:rPr>
          <w:rFonts w:eastAsia="Calibri"/>
          <w:lang w:eastAsia="en-US"/>
        </w:rPr>
      </w:pPr>
      <w:r w:rsidRPr="00F25FF3">
        <w:rPr>
          <w:rFonts w:eastAsia="Calibri"/>
          <w:lang w:eastAsia="en-US"/>
        </w:rPr>
        <w:t>При наличии у работника двух оснований по пункту 3.2 для повышения  оклада (должностного оклада) повышение производится по одному основанию, предусматривающему наибольшее повышение в соответствии с настоящим Положением.</w:t>
      </w:r>
    </w:p>
    <w:p w:rsidR="00F25FF3" w:rsidRPr="00F25FF3" w:rsidRDefault="00F25FF3" w:rsidP="00F25FF3">
      <w:pPr>
        <w:widowControl w:val="0"/>
        <w:spacing w:line="288" w:lineRule="exact"/>
        <w:ind w:firstLine="740"/>
        <w:jc w:val="both"/>
        <w:rPr>
          <w:rFonts w:eastAsia="Calibri"/>
          <w:lang w:eastAsia="en-US"/>
        </w:rPr>
      </w:pPr>
      <w:r w:rsidRPr="00F25FF3">
        <w:rPr>
          <w:rFonts w:eastAsia="Calibri"/>
          <w:lang w:eastAsia="en-US"/>
        </w:rPr>
        <w:t>Повышение образует новый оклад (должностной оклад), на который начисляются компенсационные и стимулирующие выплаты.</w:t>
      </w:r>
    </w:p>
    <w:p w:rsidR="00F25FF3" w:rsidRPr="00F25FF3" w:rsidRDefault="00F25FF3" w:rsidP="00F25FF3">
      <w:pPr>
        <w:widowControl w:val="0"/>
        <w:tabs>
          <w:tab w:val="left" w:pos="8266"/>
        </w:tabs>
        <w:spacing w:line="298" w:lineRule="exact"/>
        <w:ind w:firstLine="740"/>
        <w:jc w:val="both"/>
        <w:rPr>
          <w:rFonts w:eastAsia="Calibri"/>
          <w:lang w:eastAsia="en-US"/>
        </w:rPr>
      </w:pPr>
      <w:r w:rsidRPr="00F25FF3">
        <w:rPr>
          <w:rFonts w:eastAsia="Calibri"/>
          <w:lang w:eastAsia="en-US"/>
        </w:rPr>
        <w:t>По решению управления образования  и молодежи, исполняющего функции и полномочия учредителя образовательной организации, руководителю образовательной организации может устанавливаться надбавка за масштаб управления, положение о выплате надбавки за масштаб управления утверждается учредителем.</w:t>
      </w:r>
      <w:r w:rsidRPr="00F25FF3">
        <w:rPr>
          <w:rFonts w:eastAsia="Calibri"/>
          <w:lang w:eastAsia="en-US"/>
        </w:rPr>
        <w:tab/>
      </w:r>
    </w:p>
    <w:p w:rsidR="00F25FF3" w:rsidRPr="00F25FF3" w:rsidRDefault="00F25FF3" w:rsidP="00F25FF3">
      <w:pPr>
        <w:widowControl w:val="0"/>
        <w:spacing w:line="298" w:lineRule="exact"/>
        <w:ind w:firstLine="740"/>
        <w:jc w:val="both"/>
        <w:rPr>
          <w:rFonts w:eastAsia="Calibri"/>
          <w:lang w:eastAsia="en-US"/>
        </w:rPr>
      </w:pPr>
      <w:r w:rsidRPr="00F25FF3">
        <w:rPr>
          <w:rFonts w:eastAsia="Calibri"/>
          <w:lang w:eastAsia="en-US"/>
        </w:rPr>
        <w:t>3.3. Размер выплат стимулирующего характера руководителю образовательной организации устанавливается учредителем в пределах фонда оплаты труда в соответствии с перечнем видов выплат стимулирующего характера, установленных  разделом  6  данного Положения.</w:t>
      </w:r>
    </w:p>
    <w:p w:rsidR="00F25FF3" w:rsidRPr="00F25FF3" w:rsidRDefault="00F25FF3" w:rsidP="00F25FF3">
      <w:pPr>
        <w:widowControl w:val="0"/>
        <w:spacing w:line="307" w:lineRule="exact"/>
        <w:ind w:firstLine="740"/>
        <w:jc w:val="both"/>
        <w:rPr>
          <w:rFonts w:eastAsia="Calibri"/>
          <w:lang w:eastAsia="en-US"/>
        </w:rPr>
      </w:pPr>
      <w:r w:rsidRPr="00F25FF3">
        <w:rPr>
          <w:rFonts w:eastAsia="Calibri"/>
          <w:lang w:eastAsia="en-US"/>
        </w:rPr>
        <w:t>Стимулирующие выплаты устанавливаются руководителю образовательной организации в зависимости от исполнения целевых показателей эффективности работы образовательной организации и результативности деятельности самого руководителя.</w:t>
      </w:r>
    </w:p>
    <w:p w:rsidR="00F25FF3" w:rsidRPr="00F25FF3" w:rsidRDefault="00F25FF3" w:rsidP="00F25FF3">
      <w:pPr>
        <w:widowControl w:val="0"/>
        <w:spacing w:line="302" w:lineRule="exact"/>
        <w:ind w:firstLine="740"/>
        <w:jc w:val="both"/>
        <w:rPr>
          <w:rFonts w:eastAsia="Calibri"/>
          <w:lang w:eastAsia="en-US"/>
        </w:rPr>
      </w:pPr>
      <w:r w:rsidRPr="00F25FF3">
        <w:rPr>
          <w:rFonts w:eastAsia="Calibri"/>
          <w:lang w:eastAsia="en-US"/>
        </w:rPr>
        <w:t>Целевые показатели эффективности работы образовательной организации, критерии оценки результативности деятельности ее руководителя, размеры стимулирующих выплат руководителю образовательной организации, порядок и условия их выплаты устанавливаются локальными актами управления образования и молодежи.</w:t>
      </w:r>
    </w:p>
    <w:p w:rsidR="00F25FF3" w:rsidRPr="00F25FF3" w:rsidRDefault="00F25FF3" w:rsidP="00F25FF3">
      <w:pPr>
        <w:widowControl w:val="0"/>
        <w:spacing w:line="307" w:lineRule="exact"/>
        <w:ind w:firstLine="740"/>
        <w:jc w:val="both"/>
        <w:rPr>
          <w:rFonts w:eastAsia="Calibri"/>
          <w:lang w:eastAsia="en-US"/>
        </w:rPr>
      </w:pPr>
      <w:r w:rsidRPr="00F25FF3">
        <w:rPr>
          <w:rFonts w:eastAsia="Calibri"/>
          <w:lang w:eastAsia="en-US"/>
        </w:rPr>
        <w:t>Размеры выплат стимулирующего характера работникам, на которых приказом управления образования и молодежи возложено исполнение обязанностей временно отсутствующего руководителя образовательной организации или по вакантной должности руководителя, устанавливаются в порядке и размерах, определенных для руководителя соответствующей образовательной организации.</w:t>
      </w:r>
    </w:p>
    <w:p w:rsidR="00F25FF3" w:rsidRPr="00F25FF3" w:rsidRDefault="00F25FF3" w:rsidP="00F25FF3">
      <w:pPr>
        <w:widowControl w:val="0"/>
        <w:tabs>
          <w:tab w:val="left" w:pos="1123"/>
        </w:tabs>
        <w:spacing w:line="298" w:lineRule="exact"/>
        <w:jc w:val="both"/>
        <w:rPr>
          <w:rFonts w:eastAsia="Calibri"/>
          <w:lang w:eastAsia="en-US"/>
        </w:rPr>
      </w:pPr>
      <w:r w:rsidRPr="00F25FF3">
        <w:rPr>
          <w:rFonts w:eastAsia="Calibri"/>
          <w:lang w:eastAsia="en-US"/>
        </w:rPr>
        <w:t xml:space="preserve">               3.4. Заместителям руководителей образовательных организаций размеры окладов (должностных окладов) устанавливаются на 10-15 процентов, а главному бухгалтеру на 10-30 процентов ниже размера оклада (должностного оклада) соответствующего руководителя.</w:t>
      </w:r>
    </w:p>
    <w:p w:rsidR="00F25FF3" w:rsidRPr="00F25FF3" w:rsidRDefault="00F25FF3" w:rsidP="00F25FF3">
      <w:pPr>
        <w:widowControl w:val="0"/>
        <w:spacing w:line="312" w:lineRule="exact"/>
        <w:ind w:firstLine="620"/>
        <w:jc w:val="both"/>
        <w:rPr>
          <w:rFonts w:eastAsia="Calibri"/>
          <w:lang w:eastAsia="en-US"/>
        </w:rPr>
      </w:pPr>
      <w:r w:rsidRPr="00F25FF3">
        <w:rPr>
          <w:rFonts w:eastAsia="Calibri"/>
          <w:lang w:eastAsia="en-US"/>
        </w:rPr>
        <w:t>В зависимости от условий труда заместителям руководителя образовательной организации и главному бухгалтеру устанавливаются компенсационные выплаты, порядок и условия их установления предусмотрены разделом 5 настоящего Положения.</w:t>
      </w:r>
    </w:p>
    <w:p w:rsidR="00F25FF3" w:rsidRPr="00F25FF3" w:rsidRDefault="00F25FF3" w:rsidP="00F25FF3">
      <w:pPr>
        <w:widowControl w:val="0"/>
        <w:spacing w:line="317" w:lineRule="exact"/>
        <w:ind w:firstLine="620"/>
        <w:jc w:val="both"/>
        <w:rPr>
          <w:rFonts w:eastAsia="Calibri"/>
          <w:lang w:eastAsia="en-US"/>
        </w:rPr>
      </w:pPr>
      <w:r w:rsidRPr="00F25FF3">
        <w:rPr>
          <w:rFonts w:eastAsia="Calibri"/>
          <w:lang w:eastAsia="en-US"/>
        </w:rPr>
        <w:t>С целью стимулирования качественного результата труда, повышения эффективности профессиональной деятельности и поощрения за выполненную работу заместителям руководителя образовательной организации и главному бухгалтеру устанавливаются стимулирующие выплаты, порядок и условия их установления предусмотрены разделом   6  настоящего Положения.</w:t>
      </w:r>
    </w:p>
    <w:p w:rsidR="00F25FF3" w:rsidRPr="00F25FF3" w:rsidRDefault="00F25FF3" w:rsidP="00F25FF3">
      <w:pPr>
        <w:widowControl w:val="0"/>
        <w:tabs>
          <w:tab w:val="left" w:pos="1127"/>
        </w:tabs>
        <w:spacing w:after="300" w:line="317" w:lineRule="exact"/>
        <w:jc w:val="both"/>
        <w:rPr>
          <w:rFonts w:eastAsia="Calibri"/>
          <w:lang w:eastAsia="en-US"/>
        </w:rPr>
      </w:pPr>
      <w:r w:rsidRPr="00F25FF3">
        <w:rPr>
          <w:rFonts w:eastAsia="Calibri"/>
          <w:lang w:eastAsia="en-US"/>
        </w:rPr>
        <w:t xml:space="preserve">              3.5. Предельный уровень соотношения среднемесячной заработной платы руководителей, их заместителей, главных бухгалтеров образовательных организаций, формируемый за счет всех источников финансового обеспечения и рассчитываемый за календарный год, и среднемесячной заработной платы работников таких организаций (без учета заработной платы соответствующего руководителя, его заместителей, главного бухгалтера) определяется  органом, осуществляющим функции и полномочия учредителя  соответствующей организации,  в кратности  3.</w:t>
      </w:r>
    </w:p>
    <w:p w:rsidR="00F25FF3" w:rsidRPr="00F25FF3" w:rsidRDefault="00F25FF3" w:rsidP="00F25FF3">
      <w:pPr>
        <w:widowControl w:val="0"/>
        <w:tabs>
          <w:tab w:val="left" w:pos="1235"/>
        </w:tabs>
        <w:spacing w:line="317" w:lineRule="exact"/>
        <w:jc w:val="center"/>
        <w:rPr>
          <w:rFonts w:eastAsia="Calibri"/>
          <w:b/>
          <w:bCs/>
          <w:lang w:eastAsia="en-US"/>
        </w:rPr>
      </w:pPr>
    </w:p>
    <w:p w:rsidR="00F25FF3" w:rsidRPr="00F25FF3" w:rsidRDefault="00F25FF3" w:rsidP="00F25FF3">
      <w:pPr>
        <w:widowControl w:val="0"/>
        <w:tabs>
          <w:tab w:val="left" w:pos="1235"/>
        </w:tabs>
        <w:spacing w:line="317" w:lineRule="exact"/>
        <w:jc w:val="center"/>
        <w:rPr>
          <w:rFonts w:eastAsia="Calibri"/>
          <w:b/>
          <w:bCs/>
          <w:lang w:eastAsia="en-US"/>
        </w:rPr>
      </w:pPr>
    </w:p>
    <w:p w:rsidR="00F25FF3" w:rsidRPr="00F25FF3" w:rsidRDefault="00F25FF3" w:rsidP="00F25FF3">
      <w:pPr>
        <w:widowControl w:val="0"/>
        <w:tabs>
          <w:tab w:val="left" w:pos="1235"/>
        </w:tabs>
        <w:spacing w:line="317" w:lineRule="exact"/>
        <w:jc w:val="center"/>
        <w:rPr>
          <w:rFonts w:eastAsia="Calibri"/>
          <w:b/>
          <w:bCs/>
          <w:lang w:eastAsia="en-US"/>
        </w:rPr>
      </w:pPr>
    </w:p>
    <w:p w:rsidR="00F25FF3" w:rsidRPr="00F25FF3" w:rsidRDefault="00F25FF3" w:rsidP="00F25FF3">
      <w:pPr>
        <w:widowControl w:val="0"/>
        <w:tabs>
          <w:tab w:val="left" w:pos="1235"/>
        </w:tabs>
        <w:spacing w:line="317" w:lineRule="exact"/>
        <w:jc w:val="center"/>
        <w:rPr>
          <w:rFonts w:eastAsia="Calibri"/>
          <w:b/>
          <w:bCs/>
          <w:lang w:eastAsia="en-US"/>
        </w:rPr>
      </w:pPr>
    </w:p>
    <w:p w:rsidR="00F25FF3" w:rsidRPr="00F25FF3" w:rsidRDefault="00F25FF3" w:rsidP="00F25FF3">
      <w:pPr>
        <w:widowControl w:val="0"/>
        <w:tabs>
          <w:tab w:val="left" w:pos="1235"/>
        </w:tabs>
        <w:spacing w:line="317" w:lineRule="exact"/>
        <w:jc w:val="center"/>
        <w:rPr>
          <w:rFonts w:eastAsia="Calibri"/>
          <w:b/>
          <w:bCs/>
          <w:lang w:eastAsia="en-US"/>
        </w:rPr>
      </w:pPr>
      <w:r w:rsidRPr="00F25FF3">
        <w:rPr>
          <w:rFonts w:eastAsia="Calibri"/>
          <w:b/>
          <w:bCs/>
          <w:lang w:eastAsia="en-US"/>
        </w:rPr>
        <w:t xml:space="preserve">4. Формирование окладов (должностных окладов) работников образовательных организаций </w:t>
      </w:r>
      <w:proofErr w:type="spellStart"/>
      <w:r w:rsidRPr="00F25FF3">
        <w:rPr>
          <w:rFonts w:eastAsia="Calibri"/>
          <w:b/>
          <w:bCs/>
          <w:lang w:eastAsia="en-US"/>
        </w:rPr>
        <w:t>Красноперекопского</w:t>
      </w:r>
      <w:proofErr w:type="spellEnd"/>
      <w:r w:rsidRPr="00F25FF3">
        <w:rPr>
          <w:rFonts w:eastAsia="Calibri"/>
          <w:b/>
          <w:bCs/>
          <w:lang w:eastAsia="en-US"/>
        </w:rPr>
        <w:t xml:space="preserve"> района, кроме руководителей, их заместителей, главного бухгалтера</w:t>
      </w:r>
    </w:p>
    <w:p w:rsidR="00F25FF3" w:rsidRPr="00F25FF3" w:rsidRDefault="00F25FF3" w:rsidP="00F25FF3">
      <w:pPr>
        <w:widowControl w:val="0"/>
        <w:tabs>
          <w:tab w:val="left" w:pos="1127"/>
        </w:tabs>
        <w:spacing w:line="317" w:lineRule="exact"/>
        <w:jc w:val="both"/>
        <w:rPr>
          <w:rFonts w:eastAsia="Calibri"/>
          <w:lang w:eastAsia="en-US"/>
        </w:rPr>
      </w:pPr>
    </w:p>
    <w:p w:rsidR="00F25FF3" w:rsidRPr="00F25FF3" w:rsidRDefault="00F25FF3" w:rsidP="00F25FF3">
      <w:pPr>
        <w:widowControl w:val="0"/>
        <w:tabs>
          <w:tab w:val="left" w:pos="1127"/>
        </w:tabs>
        <w:spacing w:line="312" w:lineRule="exact"/>
        <w:jc w:val="both"/>
        <w:rPr>
          <w:rFonts w:eastAsia="Calibri"/>
          <w:lang w:eastAsia="en-US"/>
        </w:rPr>
      </w:pPr>
      <w:r w:rsidRPr="00F25FF3">
        <w:rPr>
          <w:rFonts w:eastAsia="Calibri"/>
          <w:lang w:eastAsia="en-US"/>
        </w:rPr>
        <w:t>4.1. Размеры окладов (должностных окладов) работников образования,  установлены в соответствии с приложением 2  к настоящему Положению.</w:t>
      </w:r>
    </w:p>
    <w:p w:rsidR="00F25FF3" w:rsidRPr="00F25FF3" w:rsidRDefault="00F25FF3" w:rsidP="00F25FF3">
      <w:pPr>
        <w:widowControl w:val="0"/>
        <w:tabs>
          <w:tab w:val="left" w:pos="1127"/>
        </w:tabs>
        <w:spacing w:line="312" w:lineRule="exact"/>
        <w:jc w:val="both"/>
        <w:rPr>
          <w:rFonts w:eastAsia="Calibri"/>
          <w:lang w:eastAsia="en-US"/>
        </w:rPr>
      </w:pPr>
      <w:r w:rsidRPr="00F25FF3">
        <w:rPr>
          <w:rFonts w:eastAsia="Calibri"/>
          <w:lang w:eastAsia="en-US"/>
        </w:rPr>
        <w:t>4.2. Размеры окладов (должностных окладов) медицинских работников муниципальных бюджетных образовательных учреждений установлены  в соответствии с приложением 12 к настоящему Положению.</w:t>
      </w:r>
    </w:p>
    <w:p w:rsidR="00F25FF3" w:rsidRPr="00F25FF3" w:rsidRDefault="00F25FF3" w:rsidP="00F25FF3">
      <w:pPr>
        <w:widowControl w:val="0"/>
        <w:tabs>
          <w:tab w:val="left" w:pos="1354"/>
        </w:tabs>
        <w:spacing w:line="312" w:lineRule="exact"/>
        <w:jc w:val="both"/>
        <w:rPr>
          <w:rFonts w:eastAsia="Calibri"/>
          <w:lang w:eastAsia="en-US"/>
        </w:rPr>
      </w:pPr>
      <w:r w:rsidRPr="00F25FF3">
        <w:rPr>
          <w:rFonts w:eastAsia="Calibri"/>
          <w:lang w:eastAsia="en-US"/>
        </w:rPr>
        <w:t>4.2. Размеры окладов (должностных окладов) по должностям общеотраслевых руководителей, специалистов и служащих установлены в соответствии с приложением 4  к настоящему Положению.</w:t>
      </w:r>
    </w:p>
    <w:p w:rsidR="00F25FF3" w:rsidRPr="00F25FF3" w:rsidRDefault="00F25FF3" w:rsidP="00F25FF3">
      <w:pPr>
        <w:widowControl w:val="0"/>
        <w:tabs>
          <w:tab w:val="left" w:pos="1127"/>
        </w:tabs>
        <w:spacing w:line="312" w:lineRule="exact"/>
        <w:jc w:val="both"/>
        <w:rPr>
          <w:rFonts w:eastAsia="Calibri"/>
          <w:lang w:eastAsia="en-US"/>
        </w:rPr>
      </w:pPr>
      <w:r w:rsidRPr="00F25FF3">
        <w:rPr>
          <w:rFonts w:eastAsia="Calibri"/>
          <w:lang w:eastAsia="en-US"/>
        </w:rPr>
        <w:t>4.3. Размеры окладов (должностных окладов) работников  образовательных организаций, занятых в сфере закупок, установлены в соответствии с приложением 9  к настоящему Положению.</w:t>
      </w:r>
    </w:p>
    <w:p w:rsidR="00F25FF3" w:rsidRPr="00F25FF3" w:rsidRDefault="00F25FF3" w:rsidP="00F25FF3">
      <w:pPr>
        <w:widowControl w:val="0"/>
        <w:tabs>
          <w:tab w:val="left" w:pos="1127"/>
        </w:tabs>
        <w:spacing w:line="312" w:lineRule="exact"/>
        <w:jc w:val="both"/>
        <w:rPr>
          <w:rFonts w:eastAsia="Calibri"/>
          <w:lang w:eastAsia="en-US"/>
        </w:rPr>
      </w:pPr>
      <w:r w:rsidRPr="00F25FF3">
        <w:rPr>
          <w:rFonts w:eastAsia="Calibri"/>
          <w:lang w:eastAsia="en-US"/>
        </w:rPr>
        <w:t>4.4. Размеры окладов (должностных окладов) работников образовательных организаций, занятых в сфере охраны труда, установлены в соответствии с приложением 10  к настоящему Положению.</w:t>
      </w:r>
    </w:p>
    <w:p w:rsidR="00F25FF3" w:rsidRPr="00F25FF3" w:rsidRDefault="00F25FF3" w:rsidP="00F25FF3">
      <w:pPr>
        <w:widowControl w:val="0"/>
        <w:spacing w:line="312" w:lineRule="exact"/>
        <w:jc w:val="both"/>
        <w:rPr>
          <w:rFonts w:eastAsia="Calibri"/>
          <w:lang w:eastAsia="en-US"/>
        </w:rPr>
      </w:pPr>
      <w:r w:rsidRPr="00F25FF3">
        <w:rPr>
          <w:rFonts w:eastAsia="Calibri"/>
          <w:lang w:eastAsia="en-US"/>
        </w:rPr>
        <w:t>4.5. Размеры окладов (должностных окладов) работников, ставки заработной платы (тарифные ставки) по профессиям рабочих, занимающих должности, предусмотренные профессиональными стандартами, установлены в соответствии с приложением  11  к настоящему Положению.</w:t>
      </w:r>
    </w:p>
    <w:p w:rsidR="00F25FF3" w:rsidRPr="00F25FF3" w:rsidRDefault="00F25FF3" w:rsidP="00F25FF3">
      <w:pPr>
        <w:widowControl w:val="0"/>
        <w:tabs>
          <w:tab w:val="left" w:pos="1123"/>
        </w:tabs>
        <w:spacing w:line="317" w:lineRule="exact"/>
        <w:jc w:val="both"/>
        <w:rPr>
          <w:rFonts w:eastAsia="Calibri"/>
          <w:lang w:eastAsia="en-US"/>
        </w:rPr>
      </w:pPr>
      <w:r w:rsidRPr="00F25FF3">
        <w:rPr>
          <w:rFonts w:eastAsia="Calibri"/>
          <w:lang w:eastAsia="en-US"/>
        </w:rPr>
        <w:t xml:space="preserve">4.6. </w:t>
      </w:r>
      <w:proofErr w:type="gramStart"/>
      <w:r w:rsidRPr="00F25FF3">
        <w:rPr>
          <w:rFonts w:eastAsia="Calibri"/>
          <w:lang w:eastAsia="en-US"/>
        </w:rPr>
        <w:t>Должности специалистов и служащих и их оклады (должностные оклады), ставки заработной платы (тарифные ставки) в одном из типов учреждений, не вошедшие в приложения 2, 4, 9, 10, 11, 12  устанавливаются в соответствии с аналогичными должностями специалистов  и служащих и их окладами (должностными окладами), ставками заработной платы (тарифными ставками), имеющимися в других типах учреждений.</w:t>
      </w:r>
      <w:proofErr w:type="gramEnd"/>
    </w:p>
    <w:p w:rsidR="00F25FF3" w:rsidRPr="00F25FF3" w:rsidRDefault="00F25FF3" w:rsidP="00F25FF3">
      <w:pPr>
        <w:widowControl w:val="0"/>
        <w:spacing w:line="317" w:lineRule="exact"/>
        <w:jc w:val="both"/>
        <w:rPr>
          <w:rFonts w:eastAsia="Calibri"/>
          <w:lang w:eastAsia="en-US"/>
        </w:rPr>
      </w:pPr>
      <w:r w:rsidRPr="00F25FF3">
        <w:rPr>
          <w:rFonts w:eastAsia="Calibri"/>
          <w:lang w:eastAsia="en-US"/>
        </w:rPr>
        <w:t>4.7. Работникам, осуществляющим трудовую деятельность по профессиям рабочих, ставки заработной платы (тарифные ставки) устанавливаются в зависимости от разряда выполняемых работ в соответствии с приложением 5 к настоящему Положению.</w:t>
      </w:r>
    </w:p>
    <w:p w:rsidR="00F25FF3" w:rsidRPr="00F25FF3" w:rsidRDefault="00F25FF3" w:rsidP="00F25FF3">
      <w:pPr>
        <w:widowControl w:val="0"/>
        <w:spacing w:line="312" w:lineRule="exact"/>
        <w:jc w:val="both"/>
        <w:rPr>
          <w:rFonts w:eastAsia="Calibri"/>
          <w:lang w:eastAsia="en-US"/>
        </w:rPr>
      </w:pPr>
      <w:r w:rsidRPr="00F25FF3">
        <w:rPr>
          <w:rFonts w:eastAsia="Calibri"/>
          <w:lang w:eastAsia="en-US"/>
        </w:rPr>
        <w:t>4.8. Оклады (должностные оклады) работников образовательных организаций повышаются:</w:t>
      </w:r>
    </w:p>
    <w:p w:rsidR="00F25FF3" w:rsidRPr="00F25FF3" w:rsidRDefault="00F25FF3" w:rsidP="00F25FF3">
      <w:pPr>
        <w:widowControl w:val="0"/>
        <w:tabs>
          <w:tab w:val="left" w:pos="1549"/>
        </w:tabs>
        <w:spacing w:line="312" w:lineRule="exact"/>
        <w:jc w:val="both"/>
        <w:rPr>
          <w:rFonts w:eastAsia="Calibri"/>
          <w:lang w:eastAsia="en-US"/>
        </w:rPr>
      </w:pPr>
      <w:r w:rsidRPr="00F25FF3">
        <w:rPr>
          <w:rFonts w:eastAsia="Calibri"/>
          <w:lang w:eastAsia="en-US"/>
        </w:rPr>
        <w:t>4.8.1. На 20 процентов:</w:t>
      </w:r>
    </w:p>
    <w:p w:rsidR="00F25FF3" w:rsidRPr="00F25FF3" w:rsidRDefault="00F25FF3" w:rsidP="00F25FF3">
      <w:pPr>
        <w:widowControl w:val="0"/>
        <w:numPr>
          <w:ilvl w:val="0"/>
          <w:numId w:val="29"/>
        </w:numPr>
        <w:tabs>
          <w:tab w:val="left" w:pos="882"/>
        </w:tabs>
        <w:spacing w:after="160" w:line="312" w:lineRule="exact"/>
        <w:ind w:firstLine="567"/>
        <w:jc w:val="both"/>
        <w:rPr>
          <w:rFonts w:eastAsia="Calibri"/>
          <w:lang w:eastAsia="en-US"/>
        </w:rPr>
      </w:pPr>
      <w:r w:rsidRPr="00F25FF3">
        <w:rPr>
          <w:rFonts w:eastAsia="Calibri"/>
          <w:lang w:eastAsia="en-US"/>
        </w:rPr>
        <w:t>работникам, имеющим государственные и правительственные награды (высшие звания, ордена, медали, знаки отличия), при условии соответствия профилю организации или выполняемой работе;</w:t>
      </w:r>
    </w:p>
    <w:p w:rsidR="00F25FF3" w:rsidRPr="00F25FF3" w:rsidRDefault="00F25FF3" w:rsidP="00F25FF3">
      <w:pPr>
        <w:widowControl w:val="0"/>
        <w:numPr>
          <w:ilvl w:val="0"/>
          <w:numId w:val="29"/>
        </w:numPr>
        <w:tabs>
          <w:tab w:val="left" w:pos="851"/>
        </w:tabs>
        <w:spacing w:after="160" w:line="312" w:lineRule="exact"/>
        <w:ind w:firstLine="660"/>
        <w:jc w:val="both"/>
        <w:rPr>
          <w:rFonts w:eastAsia="Calibri"/>
          <w:lang w:eastAsia="en-US"/>
        </w:rPr>
      </w:pPr>
      <w:r w:rsidRPr="00F25FF3">
        <w:rPr>
          <w:rFonts w:eastAsia="Calibri"/>
          <w:lang w:eastAsia="en-US"/>
        </w:rPr>
        <w:t xml:space="preserve"> работникам, имеющим почетные звания, начинающиеся со слов «</w:t>
      </w:r>
      <w:proofErr w:type="gramStart"/>
      <w:r w:rsidRPr="00F25FF3">
        <w:rPr>
          <w:rFonts w:eastAsia="Calibri"/>
          <w:lang w:eastAsia="en-US"/>
        </w:rPr>
        <w:t>Народный</w:t>
      </w:r>
      <w:proofErr w:type="gramEnd"/>
      <w:r w:rsidRPr="00F25FF3">
        <w:rPr>
          <w:rFonts w:eastAsia="Calibri"/>
          <w:lang w:eastAsia="en-US"/>
        </w:rPr>
        <w:t xml:space="preserve"> ...», «Заслуженный ....»; спортивные звания международного класса - при условии соответствия почетного звания профилю организации, а педагогическим работникам - при соответствии почетного, спортивного звания профилю педагогической деятельности или преподаваемых дисциплин.</w:t>
      </w:r>
    </w:p>
    <w:p w:rsidR="00F25FF3" w:rsidRPr="00F25FF3" w:rsidRDefault="00F25FF3" w:rsidP="00F25FF3">
      <w:pPr>
        <w:widowControl w:val="0"/>
        <w:tabs>
          <w:tab w:val="left" w:pos="1554"/>
        </w:tabs>
        <w:spacing w:line="312" w:lineRule="exact"/>
        <w:jc w:val="both"/>
        <w:rPr>
          <w:rFonts w:eastAsia="Calibri"/>
          <w:lang w:eastAsia="en-US"/>
        </w:rPr>
      </w:pPr>
      <w:r w:rsidRPr="00F25FF3">
        <w:rPr>
          <w:rFonts w:eastAsia="Calibri"/>
          <w:lang w:eastAsia="en-US"/>
        </w:rPr>
        <w:t>4.8.2. На 10 процентов:</w:t>
      </w:r>
    </w:p>
    <w:p w:rsidR="00F25FF3" w:rsidRPr="00F25FF3" w:rsidRDefault="00F25FF3" w:rsidP="00F25FF3">
      <w:pPr>
        <w:widowControl w:val="0"/>
        <w:numPr>
          <w:ilvl w:val="0"/>
          <w:numId w:val="29"/>
        </w:numPr>
        <w:spacing w:after="160" w:line="312" w:lineRule="exact"/>
        <w:ind w:firstLine="660"/>
        <w:jc w:val="both"/>
        <w:rPr>
          <w:rFonts w:eastAsia="Calibri"/>
          <w:lang w:eastAsia="en-US"/>
        </w:rPr>
      </w:pPr>
      <w:r w:rsidRPr="00F25FF3">
        <w:rPr>
          <w:rFonts w:eastAsia="Calibri"/>
          <w:lang w:eastAsia="en-US"/>
        </w:rPr>
        <w:t xml:space="preserve"> работникам, имеющим нагрудные знаки, наименование которых начинается со слов «Почётный работник…», повышение оплаты труда производится только при условии соответствия наименования нагрудного знака профилю организации, а педагогическим работникам - при соответствии наименования нагрудного знака, начинающегося со слов «Почётный работник…», профилю педагогической деятельности или преподаваемых дисциплин;</w:t>
      </w:r>
    </w:p>
    <w:p w:rsidR="00F25FF3" w:rsidRPr="00F25FF3" w:rsidRDefault="00F25FF3" w:rsidP="00F25FF3">
      <w:pPr>
        <w:widowControl w:val="0"/>
        <w:numPr>
          <w:ilvl w:val="0"/>
          <w:numId w:val="29"/>
        </w:numPr>
        <w:tabs>
          <w:tab w:val="left" w:pos="872"/>
        </w:tabs>
        <w:spacing w:after="160" w:line="312" w:lineRule="exact"/>
        <w:ind w:firstLine="660"/>
        <w:jc w:val="both"/>
        <w:rPr>
          <w:rFonts w:eastAsia="Calibri"/>
          <w:lang w:eastAsia="en-US"/>
        </w:rPr>
      </w:pPr>
      <w:r w:rsidRPr="00F25FF3">
        <w:rPr>
          <w:rFonts w:eastAsia="Calibri"/>
          <w:lang w:eastAsia="en-US"/>
        </w:rPr>
        <w:t xml:space="preserve">работникам, имеющим ведомственные награды (медали, нагрудные знаки, почетные звания, спортивные звания), при условии соответствия их профилю организации, а педагогическим работникам - при соответствии профилю педагогической деятельности или </w:t>
      </w:r>
      <w:r w:rsidRPr="00F25FF3">
        <w:rPr>
          <w:rFonts w:eastAsia="Calibri"/>
          <w:lang w:eastAsia="en-US"/>
        </w:rPr>
        <w:lastRenderedPageBreak/>
        <w:t>преподаваемых дисциплин.</w:t>
      </w:r>
    </w:p>
    <w:p w:rsidR="00F25FF3" w:rsidRPr="00F25FF3" w:rsidRDefault="00F25FF3" w:rsidP="00F25FF3">
      <w:pPr>
        <w:widowControl w:val="0"/>
        <w:spacing w:line="312" w:lineRule="exact"/>
        <w:ind w:firstLine="660"/>
        <w:jc w:val="both"/>
        <w:rPr>
          <w:rFonts w:eastAsia="Calibri"/>
          <w:lang w:eastAsia="en-US"/>
        </w:rPr>
      </w:pPr>
      <w:r w:rsidRPr="00F25FF3">
        <w:rPr>
          <w:rFonts w:eastAsia="Calibri"/>
          <w:lang w:eastAsia="en-US"/>
        </w:rPr>
        <w:t>Основанием для повышения оклада (должностного оклада) является приказ (распоряжение) руководителя образовательной организации, изданный при наличии подтверждающих документов, предоставленных работником.</w:t>
      </w:r>
    </w:p>
    <w:p w:rsidR="00F25FF3" w:rsidRPr="00F25FF3" w:rsidRDefault="00F25FF3" w:rsidP="00F25FF3">
      <w:pPr>
        <w:widowControl w:val="0"/>
        <w:spacing w:line="312" w:lineRule="exact"/>
        <w:ind w:firstLine="660"/>
        <w:jc w:val="both"/>
        <w:rPr>
          <w:rFonts w:eastAsia="Calibri"/>
          <w:lang w:eastAsia="en-US"/>
        </w:rPr>
      </w:pPr>
      <w:r w:rsidRPr="00F25FF3">
        <w:rPr>
          <w:rFonts w:eastAsia="Calibri"/>
          <w:lang w:eastAsia="en-US"/>
        </w:rPr>
        <w:t>При наличии у работника двух оснований по пункту 4.8 для повышения оклада (должностного оклада) повышение производится по одному основанию, предусматривающему наибольшее повышение в соответствии с настоящим Положением</w:t>
      </w:r>
    </w:p>
    <w:p w:rsidR="00F25FF3" w:rsidRPr="00F25FF3" w:rsidRDefault="00F25FF3" w:rsidP="00F25FF3">
      <w:pPr>
        <w:widowControl w:val="0"/>
        <w:spacing w:line="312" w:lineRule="exact"/>
        <w:ind w:firstLine="660"/>
        <w:jc w:val="both"/>
        <w:rPr>
          <w:rFonts w:eastAsia="Calibri"/>
          <w:lang w:eastAsia="en-US"/>
        </w:rPr>
      </w:pPr>
      <w:r w:rsidRPr="00F25FF3">
        <w:rPr>
          <w:rFonts w:eastAsia="Calibri"/>
          <w:lang w:eastAsia="en-US"/>
        </w:rPr>
        <w:t>Повышение образует новый оклад (должностной оклад), на который начисляются компенсационные и стимулирующие выплаты.</w:t>
      </w:r>
    </w:p>
    <w:p w:rsidR="00F25FF3" w:rsidRPr="00F25FF3" w:rsidRDefault="00F25FF3" w:rsidP="00F25FF3">
      <w:pPr>
        <w:widowControl w:val="0"/>
        <w:tabs>
          <w:tab w:val="left" w:pos="1392"/>
        </w:tabs>
        <w:spacing w:line="331" w:lineRule="exact"/>
        <w:jc w:val="both"/>
        <w:rPr>
          <w:rFonts w:eastAsia="Calibri"/>
          <w:lang w:eastAsia="en-US"/>
        </w:rPr>
      </w:pPr>
      <w:r w:rsidRPr="00F25FF3">
        <w:rPr>
          <w:rFonts w:eastAsia="Calibri"/>
          <w:lang w:eastAsia="en-US"/>
        </w:rPr>
        <w:t>4.9. Надбавки к окладам (должностным окладам) работникам образовательных организаций за специфику работы устанавливаются на основании приказа руководителя образовательной организации. Размер надбавки за специфику работы указан в приложении  3  к настоящему Положению.</w:t>
      </w:r>
    </w:p>
    <w:p w:rsidR="00F25FF3" w:rsidRPr="00F25FF3" w:rsidRDefault="00F25FF3" w:rsidP="00F25FF3">
      <w:pPr>
        <w:widowControl w:val="0"/>
        <w:tabs>
          <w:tab w:val="left" w:pos="1392"/>
        </w:tabs>
        <w:spacing w:line="322" w:lineRule="exact"/>
        <w:jc w:val="both"/>
        <w:rPr>
          <w:rFonts w:eastAsia="Calibri"/>
          <w:lang w:eastAsia="en-US"/>
        </w:rPr>
      </w:pPr>
      <w:r w:rsidRPr="00F25FF3">
        <w:rPr>
          <w:rFonts w:eastAsia="Calibri"/>
          <w:lang w:eastAsia="en-US"/>
        </w:rPr>
        <w:t>4.10. Оклад (должностной оклад) молодым специалистам из числа педагогических работников повышается путем установления ежемесячной доплаты в размере 5 700,00 рублей. Размер доплаты не зависит от нагрузки. Повышение образует новый оклад (должностной оклад).</w:t>
      </w:r>
    </w:p>
    <w:p w:rsidR="00F25FF3" w:rsidRPr="00F25FF3" w:rsidRDefault="00F25FF3" w:rsidP="00F25FF3">
      <w:pPr>
        <w:widowControl w:val="0"/>
        <w:tabs>
          <w:tab w:val="left" w:pos="1265"/>
        </w:tabs>
        <w:spacing w:line="326" w:lineRule="exact"/>
        <w:jc w:val="both"/>
        <w:rPr>
          <w:rFonts w:eastAsia="Calibri"/>
          <w:lang w:eastAsia="en-US"/>
        </w:rPr>
      </w:pPr>
      <w:r w:rsidRPr="00F25FF3">
        <w:rPr>
          <w:rFonts w:eastAsia="Calibri"/>
          <w:lang w:eastAsia="en-US"/>
        </w:rPr>
        <w:t>4.11. Оклад (должностной оклад) работнику образовательной организации при наличии ученой степени кандидата наук повышается на сумму 718,00 руб., при наличии ученой степени доктора наук — на сумму 1436,00 руб. Повышение образует новый оклад (должностной оклад).</w:t>
      </w:r>
    </w:p>
    <w:p w:rsidR="00F25FF3" w:rsidRPr="00F25FF3" w:rsidRDefault="00F25FF3" w:rsidP="00F25FF3">
      <w:pPr>
        <w:widowControl w:val="0"/>
        <w:spacing w:after="244" w:line="322" w:lineRule="exact"/>
        <w:ind w:firstLine="640"/>
        <w:jc w:val="both"/>
        <w:rPr>
          <w:rFonts w:eastAsia="Calibri"/>
          <w:lang w:eastAsia="en-US"/>
        </w:rPr>
      </w:pPr>
      <w:r w:rsidRPr="00F25FF3">
        <w:rPr>
          <w:rFonts w:eastAsia="Calibri"/>
          <w:lang w:eastAsia="en-US"/>
        </w:rPr>
        <w:t>Оклад (должностной оклад) работнику образовательной организации при наличии ученого звания «доцент» повышается на сумму 2154,00 руб., при наличии ученого звания «профессор» - на сумму 3589,00 руб. Повышение образует новый оклад (должностной оклад).</w:t>
      </w:r>
    </w:p>
    <w:p w:rsidR="00F25FF3" w:rsidRPr="00F25FF3" w:rsidRDefault="00F25FF3" w:rsidP="00F25FF3">
      <w:pPr>
        <w:widowControl w:val="0"/>
        <w:numPr>
          <w:ilvl w:val="0"/>
          <w:numId w:val="31"/>
        </w:numPr>
        <w:spacing w:after="240" w:line="317" w:lineRule="exact"/>
        <w:jc w:val="center"/>
        <w:rPr>
          <w:rFonts w:eastAsia="Calibri"/>
          <w:b/>
          <w:bCs/>
          <w:lang w:eastAsia="en-US"/>
        </w:rPr>
      </w:pPr>
      <w:r w:rsidRPr="00F25FF3">
        <w:rPr>
          <w:rFonts w:eastAsia="Calibri"/>
          <w:b/>
          <w:bCs/>
          <w:lang w:eastAsia="en-US"/>
        </w:rPr>
        <w:t>Порядок и условия установления выплат компенсационного характера</w:t>
      </w:r>
    </w:p>
    <w:p w:rsidR="00F25FF3" w:rsidRPr="00F25FF3" w:rsidRDefault="00F25FF3" w:rsidP="00F25FF3">
      <w:pPr>
        <w:widowControl w:val="0"/>
        <w:numPr>
          <w:ilvl w:val="1"/>
          <w:numId w:val="31"/>
        </w:numPr>
        <w:spacing w:after="160" w:line="317" w:lineRule="exact"/>
        <w:ind w:firstLine="360"/>
        <w:jc w:val="both"/>
        <w:rPr>
          <w:rFonts w:eastAsia="Calibri"/>
          <w:lang w:eastAsia="en-US"/>
        </w:rPr>
      </w:pPr>
      <w:r w:rsidRPr="00F25FF3">
        <w:rPr>
          <w:rFonts w:eastAsia="Calibri"/>
          <w:lang w:eastAsia="en-US"/>
        </w:rPr>
        <w:t>К компенсационным выплатам согласно нормам Трудового кодекса Российской Федерации и Порядка установления выплат компенсационного характера в  образовательных организациях относятся:</w:t>
      </w:r>
    </w:p>
    <w:p w:rsidR="00F25FF3" w:rsidRPr="00F25FF3" w:rsidRDefault="00F25FF3" w:rsidP="00F25FF3">
      <w:pPr>
        <w:widowControl w:val="0"/>
        <w:numPr>
          <w:ilvl w:val="0"/>
          <w:numId w:val="29"/>
        </w:numPr>
        <w:tabs>
          <w:tab w:val="left" w:pos="883"/>
        </w:tabs>
        <w:spacing w:after="160" w:line="322" w:lineRule="exact"/>
        <w:ind w:firstLine="640"/>
        <w:jc w:val="both"/>
        <w:rPr>
          <w:rFonts w:eastAsia="Calibri"/>
          <w:lang w:eastAsia="en-US"/>
        </w:rPr>
      </w:pPr>
      <w:r w:rsidRPr="00F25FF3">
        <w:rPr>
          <w:rFonts w:eastAsia="Calibri"/>
          <w:lang w:eastAsia="en-US"/>
        </w:rPr>
        <w:t>выплаты за работу в условиях, отклоняющихся от нормальных:</w:t>
      </w:r>
    </w:p>
    <w:p w:rsidR="00F25FF3" w:rsidRPr="00F25FF3" w:rsidRDefault="00F25FF3" w:rsidP="00F25FF3">
      <w:pPr>
        <w:widowControl w:val="0"/>
        <w:spacing w:line="322" w:lineRule="exact"/>
        <w:ind w:firstLine="640"/>
        <w:jc w:val="both"/>
        <w:rPr>
          <w:rFonts w:eastAsia="Calibri"/>
          <w:lang w:eastAsia="en-US"/>
        </w:rPr>
      </w:pPr>
      <w:r w:rsidRPr="00F25FF3">
        <w:rPr>
          <w:rFonts w:eastAsia="Calibri"/>
          <w:lang w:eastAsia="en-US"/>
        </w:rPr>
        <w:t>при выполнении работ различной квалификации;</w:t>
      </w:r>
    </w:p>
    <w:p w:rsidR="00F25FF3" w:rsidRPr="00F25FF3" w:rsidRDefault="00F25FF3" w:rsidP="00F25FF3">
      <w:pPr>
        <w:widowControl w:val="0"/>
        <w:spacing w:line="322" w:lineRule="exact"/>
        <w:ind w:firstLine="640"/>
        <w:jc w:val="both"/>
        <w:rPr>
          <w:rFonts w:eastAsia="Calibri"/>
          <w:lang w:eastAsia="en-US"/>
        </w:rPr>
      </w:pPr>
      <w:r w:rsidRPr="00F25FF3">
        <w:rPr>
          <w:rFonts w:eastAsia="Calibri"/>
          <w:lang w:eastAsia="en-US"/>
        </w:rPr>
        <w:t>при совмещении профессий (должностей);</w:t>
      </w:r>
    </w:p>
    <w:p w:rsidR="00F25FF3" w:rsidRPr="00F25FF3" w:rsidRDefault="00F25FF3" w:rsidP="00F25FF3">
      <w:pPr>
        <w:widowControl w:val="0"/>
        <w:spacing w:line="322" w:lineRule="exact"/>
        <w:ind w:firstLine="640"/>
        <w:jc w:val="both"/>
        <w:rPr>
          <w:rFonts w:eastAsia="Calibri"/>
          <w:lang w:eastAsia="en-US"/>
        </w:rPr>
      </w:pPr>
      <w:r w:rsidRPr="00F25FF3">
        <w:rPr>
          <w:rFonts w:eastAsia="Calibri"/>
          <w:lang w:eastAsia="en-US"/>
        </w:rPr>
        <w:t>расширении зон обслуживания;</w:t>
      </w:r>
    </w:p>
    <w:p w:rsidR="00F25FF3" w:rsidRPr="00F25FF3" w:rsidRDefault="00F25FF3" w:rsidP="00F25FF3">
      <w:pPr>
        <w:widowControl w:val="0"/>
        <w:spacing w:line="322" w:lineRule="exact"/>
        <w:ind w:firstLine="640"/>
        <w:jc w:val="both"/>
        <w:rPr>
          <w:rFonts w:eastAsia="Calibri"/>
          <w:lang w:eastAsia="en-US"/>
        </w:rPr>
      </w:pPr>
      <w:r w:rsidRPr="00F25FF3">
        <w:rPr>
          <w:rFonts w:eastAsia="Calibri"/>
          <w:lang w:eastAsia="en-US"/>
        </w:rPr>
        <w:t>увеличении объема работы или исполнении обязанностей временно отсутствующего работника без освобождения от основной работы (временное замещение), определенной трудовым договором;</w:t>
      </w:r>
    </w:p>
    <w:p w:rsidR="00F25FF3" w:rsidRPr="00F25FF3" w:rsidRDefault="00F25FF3" w:rsidP="00F25FF3">
      <w:pPr>
        <w:widowControl w:val="0"/>
        <w:spacing w:line="322" w:lineRule="exact"/>
        <w:ind w:firstLine="640"/>
        <w:jc w:val="both"/>
        <w:rPr>
          <w:rFonts w:eastAsia="Calibri"/>
          <w:lang w:eastAsia="en-US"/>
        </w:rPr>
      </w:pPr>
      <w:r w:rsidRPr="00F25FF3">
        <w:rPr>
          <w:rFonts w:eastAsia="Calibri"/>
          <w:lang w:eastAsia="en-US"/>
        </w:rPr>
        <w:t>сверхурочной работе;</w:t>
      </w:r>
    </w:p>
    <w:p w:rsidR="00F25FF3" w:rsidRPr="00F25FF3" w:rsidRDefault="00F25FF3" w:rsidP="00F25FF3">
      <w:pPr>
        <w:widowControl w:val="0"/>
        <w:spacing w:line="322" w:lineRule="exact"/>
        <w:ind w:firstLine="640"/>
        <w:jc w:val="both"/>
        <w:rPr>
          <w:rFonts w:eastAsia="Calibri"/>
          <w:lang w:eastAsia="en-US"/>
        </w:rPr>
      </w:pPr>
      <w:r w:rsidRPr="00F25FF3">
        <w:rPr>
          <w:rFonts w:eastAsia="Calibri"/>
          <w:lang w:eastAsia="en-US"/>
        </w:rPr>
        <w:t>работе в ночное время;</w:t>
      </w:r>
    </w:p>
    <w:p w:rsidR="00F25FF3" w:rsidRPr="00F25FF3" w:rsidRDefault="00F25FF3" w:rsidP="00F25FF3">
      <w:pPr>
        <w:widowControl w:val="0"/>
        <w:spacing w:line="280" w:lineRule="exact"/>
        <w:ind w:firstLine="640"/>
        <w:jc w:val="both"/>
        <w:rPr>
          <w:rFonts w:eastAsia="Calibri"/>
          <w:lang w:eastAsia="en-US"/>
        </w:rPr>
      </w:pPr>
      <w:r w:rsidRPr="00F25FF3">
        <w:rPr>
          <w:rFonts w:eastAsia="Calibri"/>
          <w:lang w:eastAsia="en-US"/>
        </w:rPr>
        <w:t>работе в выходные и нерабочие праздничные дни;</w:t>
      </w:r>
    </w:p>
    <w:p w:rsidR="00F25FF3" w:rsidRPr="00F25FF3" w:rsidRDefault="00F25FF3" w:rsidP="00F25FF3">
      <w:pPr>
        <w:widowControl w:val="0"/>
        <w:spacing w:line="317" w:lineRule="exact"/>
        <w:ind w:firstLine="640"/>
        <w:jc w:val="both"/>
        <w:rPr>
          <w:rFonts w:eastAsia="Calibri"/>
          <w:lang w:eastAsia="en-US"/>
        </w:rPr>
      </w:pPr>
      <w:r w:rsidRPr="00F25FF3">
        <w:rPr>
          <w:rFonts w:eastAsia="Calibri"/>
          <w:lang w:eastAsia="en-US"/>
        </w:rPr>
        <w:t>при выполнении работ в других условиях, отклоняющихся от нормальных.</w:t>
      </w:r>
    </w:p>
    <w:p w:rsidR="00F25FF3" w:rsidRPr="00F25FF3" w:rsidRDefault="00F25FF3" w:rsidP="00F25FF3">
      <w:pPr>
        <w:widowControl w:val="0"/>
        <w:tabs>
          <w:tab w:val="left" w:pos="1142"/>
        </w:tabs>
        <w:spacing w:line="312" w:lineRule="exact"/>
        <w:ind w:firstLine="426"/>
        <w:jc w:val="both"/>
        <w:rPr>
          <w:rFonts w:eastAsia="Calibri"/>
          <w:lang w:eastAsia="en-US"/>
        </w:rPr>
      </w:pPr>
      <w:r w:rsidRPr="00F25FF3">
        <w:rPr>
          <w:rFonts w:eastAsia="Calibri"/>
          <w:lang w:eastAsia="en-US"/>
        </w:rPr>
        <w:t>5.2. Выплаты компенсационного характера, размеры и условия их выплаты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Российской Федерации и Республики Крым, содержащими нормы трудового права.</w:t>
      </w:r>
    </w:p>
    <w:p w:rsidR="00F25FF3" w:rsidRPr="00F25FF3" w:rsidRDefault="00F25FF3" w:rsidP="00F25FF3">
      <w:pPr>
        <w:widowControl w:val="0"/>
        <w:tabs>
          <w:tab w:val="left" w:pos="1142"/>
        </w:tabs>
        <w:spacing w:line="312" w:lineRule="exact"/>
        <w:ind w:firstLine="426"/>
        <w:jc w:val="both"/>
        <w:rPr>
          <w:rFonts w:eastAsia="Calibri"/>
          <w:lang w:eastAsia="en-US"/>
        </w:rPr>
      </w:pPr>
      <w:r w:rsidRPr="00F25FF3">
        <w:rPr>
          <w:rFonts w:eastAsia="Calibri"/>
          <w:lang w:eastAsia="en-US"/>
        </w:rPr>
        <w:t>5.3. Оплата труда работников образовательных организаций, занятых на работах с вредными и (или) опасными условиями труда, производится в повышенном размере по результатам специальной оценки условий труда.</w:t>
      </w:r>
    </w:p>
    <w:p w:rsidR="00F25FF3" w:rsidRPr="00F25FF3" w:rsidRDefault="00F25FF3" w:rsidP="00F25FF3">
      <w:pPr>
        <w:widowControl w:val="0"/>
        <w:spacing w:line="312" w:lineRule="exact"/>
        <w:ind w:firstLine="680"/>
        <w:jc w:val="both"/>
        <w:rPr>
          <w:rFonts w:eastAsia="Calibri"/>
          <w:lang w:eastAsia="en-US"/>
        </w:rPr>
      </w:pPr>
      <w:r w:rsidRPr="00F25FF3">
        <w:rPr>
          <w:rFonts w:eastAsia="Calibri"/>
          <w:lang w:eastAsia="en-US"/>
        </w:rPr>
        <w:t xml:space="preserve">Минимальный размер повышения оплаты труда работникам, занятым на работах с </w:t>
      </w:r>
      <w:r w:rsidRPr="00F25FF3">
        <w:rPr>
          <w:rFonts w:eastAsia="Calibri"/>
          <w:lang w:eastAsia="en-US"/>
        </w:rPr>
        <w:lastRenderedPageBreak/>
        <w:t>вредными и (или) опасными условиями труда, составляет 4% оклада (должностного оклада), ставки заработной платы (тарифной ставки), установленной для различных видов работ с нормальными условиями труда.</w:t>
      </w:r>
    </w:p>
    <w:p w:rsidR="00F25FF3" w:rsidRPr="00F25FF3" w:rsidRDefault="00F25FF3" w:rsidP="00F25FF3">
      <w:pPr>
        <w:widowControl w:val="0"/>
        <w:spacing w:line="312" w:lineRule="exact"/>
        <w:ind w:firstLine="680"/>
        <w:jc w:val="both"/>
        <w:rPr>
          <w:rFonts w:eastAsia="Calibri"/>
          <w:lang w:eastAsia="en-US"/>
        </w:rPr>
      </w:pPr>
      <w:r w:rsidRPr="00F25FF3">
        <w:rPr>
          <w:rFonts w:eastAsia="Calibri"/>
          <w:lang w:eastAsia="en-US"/>
        </w:rPr>
        <w:t>Размеры повышения оплаты труда устанавливаются работодателем с учетом мнения представительного органа работников в порядке, установленном ст. 372 Трудового кодекса Российской Федерации для принятия локальных нормативных актов, либо коллективным договором, трудовым договором.</w:t>
      </w:r>
    </w:p>
    <w:p w:rsidR="00F25FF3" w:rsidRPr="00F25FF3" w:rsidRDefault="00F25FF3" w:rsidP="00F25FF3">
      <w:pPr>
        <w:widowControl w:val="0"/>
        <w:spacing w:line="312" w:lineRule="exact"/>
        <w:ind w:firstLine="680"/>
        <w:jc w:val="both"/>
        <w:rPr>
          <w:rFonts w:eastAsia="Calibri"/>
          <w:lang w:eastAsia="en-US"/>
        </w:rPr>
      </w:pPr>
      <w:r w:rsidRPr="00F25FF3">
        <w:rPr>
          <w:rFonts w:eastAsia="Calibri"/>
          <w:lang w:eastAsia="en-US"/>
        </w:rPr>
        <w:t>Если по итогам специальной оценки условий труда рабочее место признается безопасным, то оплата труда в повышенном размере не производится. При этом руководитель образовательной организации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w:t>
      </w:r>
    </w:p>
    <w:p w:rsidR="00F25FF3" w:rsidRPr="00F25FF3" w:rsidRDefault="00F25FF3" w:rsidP="00F25FF3">
      <w:pPr>
        <w:widowControl w:val="0"/>
        <w:spacing w:line="317" w:lineRule="exact"/>
        <w:ind w:firstLine="426"/>
        <w:jc w:val="both"/>
        <w:rPr>
          <w:rFonts w:eastAsia="Calibri"/>
          <w:lang w:eastAsia="en-US"/>
        </w:rPr>
      </w:pPr>
      <w:r w:rsidRPr="00F25FF3">
        <w:rPr>
          <w:rFonts w:eastAsia="Calibri"/>
          <w:lang w:eastAsia="en-US"/>
        </w:rPr>
        <w:t>5.4.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работе в выходные и нерабочие праздничные дни и при выполнении работ в других условиях, отклоняющихся от нормальных), производятся в соответствии со статьями 149 - 154 Трудового кодекса Российской Федерации.</w:t>
      </w:r>
    </w:p>
    <w:p w:rsidR="00F25FF3" w:rsidRPr="00F25FF3" w:rsidRDefault="00F25FF3" w:rsidP="00F25FF3">
      <w:pPr>
        <w:widowControl w:val="0"/>
        <w:tabs>
          <w:tab w:val="left" w:pos="1142"/>
        </w:tabs>
        <w:spacing w:line="317" w:lineRule="exact"/>
        <w:jc w:val="both"/>
        <w:rPr>
          <w:rFonts w:eastAsia="Calibri"/>
          <w:lang w:eastAsia="en-US"/>
        </w:rPr>
      </w:pPr>
    </w:p>
    <w:p w:rsidR="00F25FF3" w:rsidRPr="00F25FF3" w:rsidRDefault="00F25FF3" w:rsidP="00F25FF3">
      <w:pPr>
        <w:widowControl w:val="0"/>
        <w:numPr>
          <w:ilvl w:val="0"/>
          <w:numId w:val="31"/>
        </w:numPr>
        <w:spacing w:after="244" w:line="312" w:lineRule="exact"/>
        <w:jc w:val="center"/>
        <w:rPr>
          <w:rFonts w:eastAsia="Calibri"/>
          <w:b/>
          <w:bCs/>
          <w:lang w:eastAsia="en-US"/>
        </w:rPr>
      </w:pPr>
      <w:r w:rsidRPr="00F25FF3">
        <w:rPr>
          <w:rFonts w:eastAsia="Calibri"/>
          <w:b/>
          <w:bCs/>
          <w:lang w:eastAsia="en-US"/>
        </w:rPr>
        <w:t>Порядок и условия установления выплат стимулирующего характера</w:t>
      </w:r>
    </w:p>
    <w:p w:rsidR="00F25FF3" w:rsidRPr="00F25FF3" w:rsidRDefault="00F25FF3" w:rsidP="00F25FF3">
      <w:pPr>
        <w:widowControl w:val="0"/>
        <w:numPr>
          <w:ilvl w:val="1"/>
          <w:numId w:val="31"/>
        </w:numPr>
        <w:tabs>
          <w:tab w:val="left" w:pos="1354"/>
          <w:tab w:val="left" w:pos="6086"/>
        </w:tabs>
        <w:spacing w:after="160" w:line="307" w:lineRule="exact"/>
        <w:ind w:firstLine="360"/>
        <w:jc w:val="both"/>
        <w:rPr>
          <w:rFonts w:eastAsia="Calibri"/>
          <w:lang w:eastAsia="en-US"/>
        </w:rPr>
      </w:pPr>
      <w:r w:rsidRPr="00F25FF3">
        <w:rPr>
          <w:rFonts w:eastAsia="Calibri"/>
          <w:lang w:eastAsia="en-US"/>
        </w:rPr>
        <w:t>Выплаты стимулирующего характера, размеры и условия их осуществления устанавливаются коллективными договорами, соглашениями, локальными актами образовательного учреждения  в пределах фонда оплаты труда.</w:t>
      </w:r>
      <w:r w:rsidRPr="00F25FF3">
        <w:rPr>
          <w:rFonts w:eastAsia="Calibri"/>
          <w:lang w:eastAsia="en-US"/>
        </w:rPr>
        <w:tab/>
      </w:r>
    </w:p>
    <w:p w:rsidR="00F25FF3" w:rsidRPr="00F25FF3" w:rsidRDefault="00F25FF3" w:rsidP="00F25FF3">
      <w:pPr>
        <w:widowControl w:val="0"/>
        <w:spacing w:line="317" w:lineRule="exact"/>
        <w:ind w:firstLine="620"/>
        <w:jc w:val="both"/>
        <w:rPr>
          <w:rFonts w:eastAsia="Calibri"/>
          <w:lang w:eastAsia="en-US"/>
        </w:rPr>
      </w:pPr>
      <w:r w:rsidRPr="00F25FF3">
        <w:rPr>
          <w:rFonts w:eastAsia="Calibri"/>
          <w:lang w:eastAsia="en-US"/>
        </w:rPr>
        <w:t>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F25FF3" w:rsidRPr="00F25FF3" w:rsidRDefault="00F25FF3" w:rsidP="00F25FF3">
      <w:pPr>
        <w:widowControl w:val="0"/>
        <w:spacing w:line="317" w:lineRule="exact"/>
        <w:ind w:firstLine="620"/>
        <w:jc w:val="both"/>
        <w:rPr>
          <w:rFonts w:eastAsia="Calibri"/>
          <w:lang w:eastAsia="en-US"/>
        </w:rPr>
      </w:pPr>
      <w:r w:rsidRPr="00F25FF3">
        <w:rPr>
          <w:rFonts w:eastAsia="Calibri"/>
          <w:lang w:eastAsia="en-US"/>
        </w:rPr>
        <w:t>Выплаты стимулирующего характера устанавливаются работнику с учетом критериев, позволяющих оценить результативность и качество его работы.</w:t>
      </w:r>
    </w:p>
    <w:p w:rsidR="00F25FF3" w:rsidRPr="00F25FF3" w:rsidRDefault="00F25FF3" w:rsidP="00F25FF3">
      <w:pPr>
        <w:widowControl w:val="0"/>
        <w:numPr>
          <w:ilvl w:val="1"/>
          <w:numId w:val="31"/>
        </w:numPr>
        <w:tabs>
          <w:tab w:val="left" w:pos="0"/>
        </w:tabs>
        <w:spacing w:after="160" w:line="317" w:lineRule="exact"/>
        <w:ind w:firstLine="360"/>
        <w:jc w:val="both"/>
        <w:rPr>
          <w:rFonts w:eastAsia="Calibri"/>
          <w:lang w:eastAsia="en-US"/>
        </w:rPr>
      </w:pPr>
      <w:r w:rsidRPr="00F25FF3">
        <w:rPr>
          <w:rFonts w:eastAsia="Calibri"/>
          <w:lang w:eastAsia="en-US"/>
        </w:rPr>
        <w:t>В целях усиления материальной заинтересованности и повышения качества оказания услуг и работ, а также в целях сохранения кадрового потенциала, повышения эффективности и качества работы работникам образовательных организаций устанавливаются следующие выплаты стимулирующего характера:</w:t>
      </w:r>
    </w:p>
    <w:p w:rsidR="00F25FF3" w:rsidRPr="00F25FF3" w:rsidRDefault="00F25FF3" w:rsidP="00F25FF3">
      <w:pPr>
        <w:widowControl w:val="0"/>
        <w:numPr>
          <w:ilvl w:val="2"/>
          <w:numId w:val="31"/>
        </w:numPr>
        <w:tabs>
          <w:tab w:val="left" w:pos="1370"/>
        </w:tabs>
        <w:spacing w:after="160" w:line="317" w:lineRule="exact"/>
        <w:ind w:right="1500"/>
        <w:rPr>
          <w:rFonts w:eastAsia="Calibri"/>
          <w:lang w:eastAsia="en-US"/>
        </w:rPr>
      </w:pPr>
      <w:r w:rsidRPr="00F25FF3">
        <w:rPr>
          <w:rFonts w:eastAsia="Calibri"/>
          <w:lang w:eastAsia="en-US"/>
        </w:rPr>
        <w:t xml:space="preserve">Выплаты за интенсивность и высокие результаты работы: надбавка за интенсивность труда; </w:t>
      </w:r>
    </w:p>
    <w:p w:rsidR="00F25FF3" w:rsidRPr="00F25FF3" w:rsidRDefault="00F25FF3" w:rsidP="00F25FF3">
      <w:pPr>
        <w:widowControl w:val="0"/>
        <w:tabs>
          <w:tab w:val="left" w:pos="1370"/>
        </w:tabs>
        <w:spacing w:line="317" w:lineRule="exact"/>
        <w:ind w:left="1080" w:right="1500"/>
        <w:rPr>
          <w:rFonts w:eastAsia="Calibri"/>
          <w:lang w:eastAsia="en-US"/>
        </w:rPr>
      </w:pPr>
      <w:r w:rsidRPr="00F25FF3">
        <w:rPr>
          <w:rFonts w:eastAsia="Calibri"/>
          <w:lang w:eastAsia="en-US"/>
        </w:rPr>
        <w:t>премия за высокие результаты работы;</w:t>
      </w:r>
    </w:p>
    <w:p w:rsidR="00F25FF3" w:rsidRPr="00F25FF3" w:rsidRDefault="00F25FF3" w:rsidP="00F25FF3">
      <w:pPr>
        <w:widowControl w:val="0"/>
        <w:spacing w:line="317" w:lineRule="exact"/>
        <w:ind w:left="372" w:firstLine="708"/>
        <w:jc w:val="both"/>
        <w:rPr>
          <w:rFonts w:eastAsia="Calibri"/>
          <w:lang w:eastAsia="en-US"/>
        </w:rPr>
      </w:pPr>
      <w:r w:rsidRPr="00F25FF3">
        <w:rPr>
          <w:rFonts w:eastAsia="Calibri"/>
          <w:lang w:eastAsia="en-US"/>
        </w:rPr>
        <w:t>премия за выполнение особо важных и ответственных работ.</w:t>
      </w:r>
    </w:p>
    <w:p w:rsidR="00F25FF3" w:rsidRPr="00F25FF3" w:rsidRDefault="00F25FF3" w:rsidP="00F25FF3">
      <w:pPr>
        <w:widowControl w:val="0"/>
        <w:spacing w:line="317" w:lineRule="exact"/>
        <w:ind w:firstLine="620"/>
        <w:jc w:val="both"/>
        <w:rPr>
          <w:rFonts w:eastAsia="Calibri"/>
          <w:lang w:eastAsia="en-US"/>
        </w:rPr>
      </w:pPr>
      <w:r w:rsidRPr="00F25FF3">
        <w:rPr>
          <w:rFonts w:eastAsia="Calibri"/>
          <w:lang w:eastAsia="en-US"/>
        </w:rPr>
        <w:t>Размер выплаты за интенсивность и высокие результаты определяется в процентах от оклада (должностного оклада) или ставки заработной платы (тарифной ставки) работника или в абсолютном размере. Порядок установления выплаты закрепляется локальным нормативным актом образовательной организации с учетом мнения представительного органа работников. Выплата устанавливается на срок не более одного года.</w:t>
      </w:r>
    </w:p>
    <w:p w:rsidR="00F25FF3" w:rsidRPr="00F25FF3" w:rsidRDefault="00F25FF3" w:rsidP="00F25FF3">
      <w:pPr>
        <w:widowControl w:val="0"/>
        <w:spacing w:line="317" w:lineRule="exact"/>
        <w:ind w:firstLine="620"/>
        <w:jc w:val="both"/>
        <w:rPr>
          <w:rFonts w:eastAsia="Calibri"/>
          <w:lang w:eastAsia="en-US"/>
        </w:rPr>
      </w:pPr>
      <w:r w:rsidRPr="00F25FF3">
        <w:rPr>
          <w:rFonts w:eastAsia="Calibri"/>
          <w:lang w:eastAsia="en-US"/>
        </w:rPr>
        <w:t>6.2.1.1. Размер надбавки за интенсивность устанавливается руководителем в пределах фонда оплаты труда образовательной организации с учетом мнения представительного органа работников, в случае необходимости основание для установления надбавки подтверждается  документами, предоставляемыми работником.</w:t>
      </w:r>
    </w:p>
    <w:p w:rsidR="00F25FF3" w:rsidRPr="00F25FF3" w:rsidRDefault="00F25FF3" w:rsidP="00F25FF3">
      <w:pPr>
        <w:widowControl w:val="0"/>
        <w:tabs>
          <w:tab w:val="left" w:pos="6946"/>
        </w:tabs>
        <w:spacing w:line="317" w:lineRule="exact"/>
        <w:ind w:left="620" w:right="1869"/>
        <w:rPr>
          <w:rFonts w:eastAsia="Calibri"/>
          <w:lang w:eastAsia="en-US"/>
        </w:rPr>
      </w:pPr>
      <w:r w:rsidRPr="00F25FF3">
        <w:rPr>
          <w:rFonts w:eastAsia="Calibri"/>
          <w:lang w:eastAsia="en-US"/>
        </w:rPr>
        <w:t>При установлении надбавки следует  учитывать: интенсивность и напряженность работы;</w:t>
      </w:r>
    </w:p>
    <w:p w:rsidR="00F25FF3" w:rsidRPr="00F25FF3" w:rsidRDefault="00F25FF3" w:rsidP="00F25FF3">
      <w:pPr>
        <w:widowControl w:val="0"/>
        <w:spacing w:line="317" w:lineRule="exact"/>
        <w:ind w:firstLine="620"/>
        <w:jc w:val="both"/>
        <w:rPr>
          <w:rFonts w:eastAsia="Calibri"/>
          <w:lang w:eastAsia="en-US"/>
        </w:rPr>
      </w:pPr>
      <w:r w:rsidRPr="00F25FF3">
        <w:rPr>
          <w:rFonts w:eastAsia="Calibri"/>
          <w:lang w:eastAsia="en-US"/>
        </w:rPr>
        <w:lastRenderedPageBreak/>
        <w:t>успешное и добросовестное исполнение работником своих должностных обязанностей в соответствующем периоде;</w:t>
      </w:r>
    </w:p>
    <w:p w:rsidR="00F25FF3" w:rsidRPr="00F25FF3" w:rsidRDefault="00F25FF3" w:rsidP="00F25FF3">
      <w:pPr>
        <w:widowControl w:val="0"/>
        <w:spacing w:line="317" w:lineRule="exact"/>
        <w:ind w:firstLine="620"/>
        <w:jc w:val="both"/>
        <w:rPr>
          <w:rFonts w:eastAsia="Calibri"/>
          <w:lang w:eastAsia="en-US"/>
        </w:rPr>
      </w:pPr>
      <w:r w:rsidRPr="00F25FF3">
        <w:rPr>
          <w:rFonts w:eastAsia="Calibri"/>
          <w:lang w:eastAsia="en-US"/>
        </w:rPr>
        <w:t>организацию и проведение мероприятий, направленных на повышение авторитета и имиджа образовательной организации;</w:t>
      </w:r>
    </w:p>
    <w:p w:rsidR="00F25FF3" w:rsidRPr="00F25FF3" w:rsidRDefault="00F25FF3" w:rsidP="00F25FF3">
      <w:pPr>
        <w:widowControl w:val="0"/>
        <w:spacing w:line="317" w:lineRule="exact"/>
        <w:ind w:firstLine="620"/>
        <w:jc w:val="both"/>
        <w:rPr>
          <w:rFonts w:eastAsia="Calibri"/>
          <w:lang w:eastAsia="en-US"/>
        </w:rPr>
      </w:pPr>
      <w:r w:rsidRPr="00F25FF3">
        <w:rPr>
          <w:rFonts w:eastAsia="Calibri"/>
          <w:lang w:eastAsia="en-US"/>
        </w:rPr>
        <w:t>наличие ведомственных наград, знаков отличия в труде (почетных грамот, грамот, благодарностей) министерств и ведомств РФ, СССР, РСФСР, Украины, Автономной Республики Крым, Республики Крым  - 600 руб</w:t>
      </w:r>
      <w:proofErr w:type="gramStart"/>
      <w:r w:rsidRPr="00F25FF3">
        <w:rPr>
          <w:rFonts w:eastAsia="Calibri"/>
          <w:lang w:eastAsia="en-US"/>
        </w:rPr>
        <w:t>.(</w:t>
      </w:r>
      <w:proofErr w:type="gramEnd"/>
      <w:r w:rsidRPr="00F25FF3">
        <w:rPr>
          <w:rFonts w:eastAsia="Calibri"/>
          <w:lang w:eastAsia="en-US"/>
        </w:rPr>
        <w:t>не зависимо от количества и если не применялся п.4.8).</w:t>
      </w:r>
    </w:p>
    <w:p w:rsidR="00F25FF3" w:rsidRPr="00F25FF3" w:rsidRDefault="00F25FF3" w:rsidP="00F25FF3">
      <w:pPr>
        <w:widowControl w:val="0"/>
        <w:spacing w:line="317" w:lineRule="exact"/>
        <w:ind w:firstLine="620"/>
        <w:rPr>
          <w:rFonts w:eastAsia="Calibri"/>
          <w:lang w:eastAsia="en-US"/>
        </w:rPr>
      </w:pPr>
      <w:r w:rsidRPr="00F25FF3">
        <w:rPr>
          <w:rFonts w:eastAsia="Calibri"/>
          <w:lang w:eastAsia="en-US"/>
        </w:rPr>
        <w:t xml:space="preserve">качественное и в срок выполнение поручений руководителя; </w:t>
      </w:r>
    </w:p>
    <w:p w:rsidR="00F25FF3" w:rsidRPr="00F25FF3" w:rsidRDefault="00F25FF3" w:rsidP="00F25FF3">
      <w:pPr>
        <w:widowControl w:val="0"/>
        <w:spacing w:line="317" w:lineRule="exact"/>
        <w:ind w:firstLine="620"/>
        <w:rPr>
          <w:rFonts w:eastAsia="Calibri"/>
          <w:lang w:eastAsia="en-US"/>
        </w:rPr>
      </w:pPr>
      <w:r w:rsidRPr="00F25FF3">
        <w:rPr>
          <w:rFonts w:eastAsia="Calibri"/>
          <w:lang w:eastAsia="en-US"/>
        </w:rPr>
        <w:t xml:space="preserve">степень сложности и важности выполнения поставленных задач; </w:t>
      </w:r>
    </w:p>
    <w:p w:rsidR="00F25FF3" w:rsidRPr="00F25FF3" w:rsidRDefault="00F25FF3" w:rsidP="00F25FF3">
      <w:pPr>
        <w:widowControl w:val="0"/>
        <w:spacing w:line="317" w:lineRule="exact"/>
        <w:ind w:firstLine="620"/>
        <w:rPr>
          <w:rFonts w:eastAsia="Calibri"/>
          <w:lang w:eastAsia="en-US"/>
        </w:rPr>
      </w:pPr>
      <w:r w:rsidRPr="00F25FF3">
        <w:rPr>
          <w:rFonts w:eastAsia="Calibri"/>
          <w:lang w:eastAsia="en-US"/>
        </w:rPr>
        <w:t>уровень ответственности за порученный объем работы и (или) курируемое направление;</w:t>
      </w:r>
    </w:p>
    <w:p w:rsidR="00F25FF3" w:rsidRPr="00F25FF3" w:rsidRDefault="00F25FF3" w:rsidP="00F25FF3">
      <w:pPr>
        <w:widowControl w:val="0"/>
        <w:spacing w:line="317" w:lineRule="exact"/>
        <w:ind w:firstLine="620"/>
        <w:jc w:val="both"/>
        <w:rPr>
          <w:rFonts w:eastAsia="Calibri"/>
          <w:lang w:eastAsia="en-US"/>
        </w:rPr>
      </w:pPr>
      <w:r w:rsidRPr="00F25FF3">
        <w:rPr>
          <w:rFonts w:eastAsia="Calibri"/>
          <w:lang w:eastAsia="en-US"/>
        </w:rPr>
        <w:t>оперативность и профессионализм в решении вопросов, входящих в компетенцию работника.</w:t>
      </w:r>
    </w:p>
    <w:p w:rsidR="00F25FF3" w:rsidRPr="00F25FF3" w:rsidRDefault="00F25FF3" w:rsidP="00F25FF3">
      <w:pPr>
        <w:widowControl w:val="0"/>
        <w:spacing w:line="307" w:lineRule="exact"/>
        <w:ind w:firstLine="640"/>
        <w:jc w:val="both"/>
        <w:rPr>
          <w:rFonts w:eastAsia="Calibri"/>
          <w:lang w:eastAsia="en-US"/>
        </w:rPr>
      </w:pPr>
      <w:r w:rsidRPr="00F25FF3">
        <w:rPr>
          <w:rFonts w:eastAsia="Calibri"/>
          <w:lang w:eastAsia="en-US"/>
        </w:rPr>
        <w:t>Надбавка за  интенсивность  производится с учетом фактически отработанного времени.</w:t>
      </w:r>
    </w:p>
    <w:p w:rsidR="00F25FF3" w:rsidRPr="00F25FF3" w:rsidRDefault="00F25FF3" w:rsidP="00F25FF3">
      <w:pPr>
        <w:widowControl w:val="0"/>
        <w:tabs>
          <w:tab w:val="left" w:pos="1696"/>
        </w:tabs>
        <w:spacing w:after="8" w:line="280" w:lineRule="exact"/>
        <w:ind w:left="360"/>
        <w:jc w:val="both"/>
        <w:rPr>
          <w:rFonts w:eastAsia="Calibri"/>
          <w:lang w:eastAsia="en-US"/>
        </w:rPr>
      </w:pPr>
      <w:r w:rsidRPr="00F25FF3">
        <w:rPr>
          <w:rFonts w:eastAsia="Calibri"/>
          <w:lang w:eastAsia="en-US"/>
        </w:rPr>
        <w:t>6.2.1.2. Премия за высокие результаты работы.</w:t>
      </w:r>
    </w:p>
    <w:p w:rsidR="00F25FF3" w:rsidRPr="00F25FF3" w:rsidRDefault="00F25FF3" w:rsidP="00F25FF3">
      <w:pPr>
        <w:widowControl w:val="0"/>
        <w:spacing w:line="307" w:lineRule="exact"/>
        <w:ind w:firstLine="680"/>
        <w:jc w:val="both"/>
        <w:rPr>
          <w:rFonts w:eastAsia="Calibri"/>
          <w:lang w:eastAsia="en-US"/>
        </w:rPr>
      </w:pPr>
      <w:r w:rsidRPr="00F25FF3">
        <w:rPr>
          <w:rFonts w:eastAsia="Calibri"/>
          <w:lang w:eastAsia="en-US"/>
        </w:rPr>
        <w:t>Размер премии за высокие результаты работы устанавливается руководителем в пределах фонда оплаты труда  образовательной организации с учетом мнения представительного органа работников.</w:t>
      </w:r>
    </w:p>
    <w:p w:rsidR="00F25FF3" w:rsidRPr="00F25FF3" w:rsidRDefault="00F25FF3" w:rsidP="00F25FF3">
      <w:pPr>
        <w:widowControl w:val="0"/>
        <w:spacing w:line="307" w:lineRule="exact"/>
        <w:ind w:firstLine="680"/>
        <w:jc w:val="both"/>
        <w:rPr>
          <w:rFonts w:eastAsia="Calibri"/>
          <w:lang w:eastAsia="en-US"/>
        </w:rPr>
      </w:pPr>
      <w:r w:rsidRPr="00F25FF3">
        <w:rPr>
          <w:rFonts w:eastAsia="Calibri"/>
          <w:lang w:eastAsia="en-US"/>
        </w:rPr>
        <w:t>При установлении премии следует учитывать:</w:t>
      </w:r>
    </w:p>
    <w:p w:rsidR="00F25FF3" w:rsidRPr="00F25FF3" w:rsidRDefault="00F25FF3" w:rsidP="00F25FF3">
      <w:pPr>
        <w:widowControl w:val="0"/>
        <w:numPr>
          <w:ilvl w:val="0"/>
          <w:numId w:val="29"/>
        </w:numPr>
        <w:tabs>
          <w:tab w:val="left" w:pos="962"/>
        </w:tabs>
        <w:spacing w:after="14" w:line="280" w:lineRule="exact"/>
        <w:ind w:firstLine="680"/>
        <w:jc w:val="both"/>
        <w:rPr>
          <w:rFonts w:eastAsia="Calibri"/>
          <w:lang w:eastAsia="en-US"/>
        </w:rPr>
      </w:pPr>
      <w:r w:rsidRPr="00F25FF3">
        <w:rPr>
          <w:rFonts w:eastAsia="Calibri"/>
          <w:lang w:eastAsia="en-US"/>
        </w:rPr>
        <w:t>стабильно высокие показатели результативности работы;</w:t>
      </w:r>
    </w:p>
    <w:p w:rsidR="00F25FF3" w:rsidRPr="00F25FF3" w:rsidRDefault="00F25FF3" w:rsidP="00F25FF3">
      <w:pPr>
        <w:widowControl w:val="0"/>
        <w:numPr>
          <w:ilvl w:val="0"/>
          <w:numId w:val="29"/>
        </w:numPr>
        <w:tabs>
          <w:tab w:val="left" w:pos="848"/>
        </w:tabs>
        <w:spacing w:after="160" w:line="264" w:lineRule="exact"/>
        <w:ind w:firstLine="680"/>
        <w:jc w:val="both"/>
        <w:rPr>
          <w:rFonts w:eastAsia="Calibri"/>
          <w:lang w:eastAsia="en-US"/>
        </w:rPr>
      </w:pPr>
      <w:r w:rsidRPr="00F25FF3">
        <w:rPr>
          <w:rFonts w:eastAsia="Calibri"/>
          <w:lang w:eastAsia="en-US"/>
        </w:rPr>
        <w:t>применение в работе передовых методов труда, высокие достижения в работе;</w:t>
      </w:r>
    </w:p>
    <w:p w:rsidR="00F25FF3" w:rsidRPr="00F25FF3" w:rsidRDefault="00F25FF3" w:rsidP="00F25FF3">
      <w:pPr>
        <w:widowControl w:val="0"/>
        <w:numPr>
          <w:ilvl w:val="0"/>
          <w:numId w:val="29"/>
        </w:numPr>
        <w:tabs>
          <w:tab w:val="left" w:pos="962"/>
        </w:tabs>
        <w:spacing w:after="160" w:line="280" w:lineRule="exact"/>
        <w:ind w:firstLine="680"/>
        <w:jc w:val="both"/>
        <w:rPr>
          <w:rFonts w:eastAsia="Calibri"/>
          <w:lang w:eastAsia="en-US"/>
        </w:rPr>
      </w:pPr>
      <w:r w:rsidRPr="00F25FF3">
        <w:rPr>
          <w:rFonts w:eastAsia="Calibri"/>
          <w:lang w:eastAsia="en-US"/>
        </w:rPr>
        <w:t>сложность выполняемой работы.</w:t>
      </w:r>
    </w:p>
    <w:p w:rsidR="00F25FF3" w:rsidRPr="00F25FF3" w:rsidRDefault="00F25FF3" w:rsidP="00F25FF3">
      <w:pPr>
        <w:widowControl w:val="0"/>
        <w:tabs>
          <w:tab w:val="left" w:pos="1696"/>
        </w:tabs>
        <w:spacing w:line="312" w:lineRule="exact"/>
        <w:ind w:left="360"/>
        <w:jc w:val="both"/>
        <w:rPr>
          <w:rFonts w:eastAsia="Calibri"/>
          <w:lang w:eastAsia="en-US"/>
        </w:rPr>
      </w:pPr>
      <w:r w:rsidRPr="00F25FF3">
        <w:rPr>
          <w:rFonts w:eastAsia="Calibri"/>
          <w:lang w:eastAsia="en-US"/>
        </w:rPr>
        <w:t>6.2.1.3. Премия за выполнение особо важных и ответственных работ.</w:t>
      </w:r>
    </w:p>
    <w:p w:rsidR="00F25FF3" w:rsidRPr="00F25FF3" w:rsidRDefault="00F25FF3" w:rsidP="00F25FF3">
      <w:pPr>
        <w:widowControl w:val="0"/>
        <w:spacing w:line="312" w:lineRule="exact"/>
        <w:ind w:firstLine="680"/>
        <w:jc w:val="both"/>
        <w:rPr>
          <w:rFonts w:eastAsia="Calibri"/>
          <w:lang w:eastAsia="en-US"/>
        </w:rPr>
      </w:pPr>
      <w:r w:rsidRPr="00F25FF3">
        <w:rPr>
          <w:rFonts w:eastAsia="Calibri"/>
          <w:lang w:eastAsia="en-US"/>
        </w:rPr>
        <w:t>Размер премии за выполнение особо важных и ответственных работ устанавливается руководителем в пределах фонда оплаты труда  образовательной организации с учетом мнения представительного органа работников.</w:t>
      </w:r>
    </w:p>
    <w:p w:rsidR="00F25FF3" w:rsidRPr="00F25FF3" w:rsidRDefault="00F25FF3" w:rsidP="00F25FF3">
      <w:pPr>
        <w:widowControl w:val="0"/>
        <w:spacing w:line="312" w:lineRule="exact"/>
        <w:ind w:firstLine="680"/>
        <w:jc w:val="both"/>
        <w:rPr>
          <w:rFonts w:eastAsia="Calibri"/>
          <w:lang w:eastAsia="en-US"/>
        </w:rPr>
      </w:pPr>
      <w:r w:rsidRPr="00F25FF3">
        <w:rPr>
          <w:rFonts w:eastAsia="Calibri"/>
          <w:lang w:eastAsia="en-US"/>
        </w:rPr>
        <w:t>Премия за выполнение особо важных и ответственных работ 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 Размер премии может устанавливаться как в абсолютном значении, так и в процентном отношении к окладу (должностному окладу).</w:t>
      </w:r>
    </w:p>
    <w:p w:rsidR="00F25FF3" w:rsidRPr="00F25FF3" w:rsidRDefault="00F25FF3" w:rsidP="00F25FF3">
      <w:pPr>
        <w:widowControl w:val="0"/>
        <w:spacing w:line="288" w:lineRule="exact"/>
        <w:ind w:firstLine="680"/>
        <w:jc w:val="both"/>
        <w:rPr>
          <w:rFonts w:eastAsia="Calibri"/>
          <w:lang w:eastAsia="en-US"/>
        </w:rPr>
      </w:pPr>
      <w:r w:rsidRPr="00F25FF3">
        <w:rPr>
          <w:rFonts w:eastAsia="Calibri"/>
          <w:lang w:eastAsia="en-US"/>
        </w:rPr>
        <w:t>Максимальным размером премия за выполнение особо важных работ и проведение мероприятий не ограничивается.</w:t>
      </w:r>
    </w:p>
    <w:p w:rsidR="00F25FF3" w:rsidRPr="00F25FF3" w:rsidRDefault="00F25FF3" w:rsidP="00F25FF3">
      <w:pPr>
        <w:widowControl w:val="0"/>
        <w:numPr>
          <w:ilvl w:val="2"/>
          <w:numId w:val="31"/>
        </w:numPr>
        <w:tabs>
          <w:tab w:val="left" w:pos="1485"/>
        </w:tabs>
        <w:spacing w:after="160" w:line="280" w:lineRule="exact"/>
        <w:jc w:val="both"/>
        <w:rPr>
          <w:rFonts w:eastAsia="Calibri"/>
          <w:lang w:eastAsia="en-US"/>
        </w:rPr>
      </w:pPr>
      <w:r w:rsidRPr="00F25FF3">
        <w:rPr>
          <w:rFonts w:eastAsia="Calibri"/>
          <w:lang w:eastAsia="en-US"/>
        </w:rPr>
        <w:t>Выплаты за качество выполняемых работ:</w:t>
      </w:r>
    </w:p>
    <w:p w:rsidR="00F25FF3" w:rsidRPr="00F25FF3" w:rsidRDefault="00F25FF3" w:rsidP="00F25FF3">
      <w:pPr>
        <w:widowControl w:val="0"/>
        <w:numPr>
          <w:ilvl w:val="0"/>
          <w:numId w:val="29"/>
        </w:numPr>
        <w:tabs>
          <w:tab w:val="left" w:pos="962"/>
        </w:tabs>
        <w:spacing w:after="1" w:line="280" w:lineRule="exact"/>
        <w:ind w:firstLine="680"/>
        <w:jc w:val="both"/>
        <w:rPr>
          <w:rFonts w:eastAsia="Calibri"/>
          <w:lang w:eastAsia="en-US"/>
        </w:rPr>
      </w:pPr>
      <w:r w:rsidRPr="00F25FF3">
        <w:rPr>
          <w:rFonts w:eastAsia="Calibri"/>
          <w:lang w:eastAsia="en-US"/>
        </w:rPr>
        <w:t>премия за образцовое выполнение  муниципального задания;</w:t>
      </w:r>
    </w:p>
    <w:p w:rsidR="00F25FF3" w:rsidRPr="00F25FF3" w:rsidRDefault="00F25FF3" w:rsidP="00F25FF3">
      <w:pPr>
        <w:widowControl w:val="0"/>
        <w:numPr>
          <w:ilvl w:val="0"/>
          <w:numId w:val="29"/>
        </w:numPr>
        <w:tabs>
          <w:tab w:val="left" w:pos="962"/>
        </w:tabs>
        <w:spacing w:after="8" w:line="280" w:lineRule="exact"/>
        <w:ind w:firstLine="680"/>
        <w:jc w:val="both"/>
        <w:rPr>
          <w:rFonts w:eastAsia="Calibri"/>
          <w:lang w:eastAsia="en-US"/>
        </w:rPr>
      </w:pPr>
      <w:r w:rsidRPr="00F25FF3">
        <w:rPr>
          <w:rFonts w:eastAsia="Calibri"/>
          <w:lang w:eastAsia="en-US"/>
        </w:rPr>
        <w:t>надбавка за наличие квалификационной категории, за классность.</w:t>
      </w:r>
    </w:p>
    <w:p w:rsidR="00F25FF3" w:rsidRPr="00F25FF3" w:rsidRDefault="00F25FF3" w:rsidP="00F25FF3">
      <w:pPr>
        <w:widowControl w:val="0"/>
        <w:numPr>
          <w:ilvl w:val="0"/>
          <w:numId w:val="32"/>
        </w:numPr>
        <w:tabs>
          <w:tab w:val="left" w:pos="1621"/>
        </w:tabs>
        <w:spacing w:after="160" w:line="307" w:lineRule="exact"/>
        <w:ind w:firstLine="680"/>
        <w:jc w:val="both"/>
        <w:rPr>
          <w:rFonts w:eastAsia="Calibri"/>
          <w:lang w:eastAsia="en-US"/>
        </w:rPr>
      </w:pPr>
      <w:r w:rsidRPr="00F25FF3">
        <w:rPr>
          <w:rFonts w:eastAsia="Calibri"/>
          <w:lang w:eastAsia="en-US"/>
        </w:rPr>
        <w:t>Размеры премии за образцовое выполнение муниципального задания устанавливаются руководителем в пределах фонда оплаты труда образовательной организации с учетом мнения представительного органа работников.</w:t>
      </w:r>
    </w:p>
    <w:p w:rsidR="00F25FF3" w:rsidRPr="00F25FF3" w:rsidRDefault="00F25FF3" w:rsidP="00F25FF3">
      <w:pPr>
        <w:widowControl w:val="0"/>
        <w:spacing w:line="307" w:lineRule="exact"/>
        <w:ind w:firstLine="680"/>
        <w:jc w:val="both"/>
        <w:rPr>
          <w:rFonts w:eastAsia="Calibri"/>
          <w:lang w:eastAsia="en-US"/>
        </w:rPr>
      </w:pPr>
      <w:r w:rsidRPr="00F25FF3">
        <w:rPr>
          <w:rFonts w:eastAsia="Calibri"/>
          <w:lang w:eastAsia="en-US"/>
        </w:rPr>
        <w:t>Премия за образцовое выполнение муниципального задания может устанавливаться и выплачиваться по итогам выполнения муниципального  задания или отдельных его этапов, на основании отчетов о выполнении муниципального задания, утвержденных управлением образования и молодежи.</w:t>
      </w:r>
    </w:p>
    <w:p w:rsidR="00F25FF3" w:rsidRPr="00F25FF3" w:rsidRDefault="00F25FF3" w:rsidP="00F25FF3">
      <w:pPr>
        <w:widowControl w:val="0"/>
        <w:numPr>
          <w:ilvl w:val="0"/>
          <w:numId w:val="32"/>
        </w:numPr>
        <w:tabs>
          <w:tab w:val="left" w:pos="1962"/>
        </w:tabs>
        <w:spacing w:after="160" w:line="264" w:lineRule="exact"/>
        <w:ind w:firstLine="680"/>
        <w:jc w:val="both"/>
        <w:rPr>
          <w:rFonts w:eastAsia="Calibri"/>
          <w:lang w:eastAsia="en-US"/>
        </w:rPr>
      </w:pPr>
      <w:r w:rsidRPr="00F25FF3">
        <w:rPr>
          <w:rFonts w:eastAsia="Calibri"/>
          <w:lang w:eastAsia="en-US"/>
        </w:rPr>
        <w:t>Надбавка за наличие квалификационной категории</w:t>
      </w:r>
    </w:p>
    <w:p w:rsidR="00F25FF3" w:rsidRPr="00F25FF3" w:rsidRDefault="00F25FF3" w:rsidP="00F25FF3">
      <w:pPr>
        <w:widowControl w:val="0"/>
        <w:tabs>
          <w:tab w:val="left" w:pos="9226"/>
        </w:tabs>
        <w:spacing w:line="264" w:lineRule="exact"/>
        <w:jc w:val="both"/>
        <w:rPr>
          <w:rFonts w:eastAsia="Calibri"/>
          <w:lang w:eastAsia="en-US"/>
        </w:rPr>
      </w:pPr>
      <w:r w:rsidRPr="00F25FF3">
        <w:rPr>
          <w:rFonts w:eastAsia="Calibri"/>
          <w:lang w:eastAsia="en-US"/>
        </w:rPr>
        <w:t>устанавливается:</w:t>
      </w:r>
      <w:r w:rsidRPr="00F25FF3">
        <w:rPr>
          <w:rFonts w:eastAsia="Calibri"/>
          <w:lang w:eastAsia="en-US"/>
        </w:rPr>
        <w:tab/>
      </w:r>
    </w:p>
    <w:p w:rsidR="00F25FF3" w:rsidRPr="00F25FF3" w:rsidRDefault="00F25FF3" w:rsidP="00F25FF3">
      <w:pPr>
        <w:widowControl w:val="0"/>
        <w:numPr>
          <w:ilvl w:val="0"/>
          <w:numId w:val="29"/>
        </w:numPr>
        <w:tabs>
          <w:tab w:val="left" w:pos="962"/>
        </w:tabs>
        <w:spacing w:after="160" w:line="280" w:lineRule="exact"/>
        <w:ind w:firstLine="680"/>
        <w:jc w:val="both"/>
        <w:rPr>
          <w:rFonts w:eastAsia="Calibri"/>
          <w:lang w:eastAsia="en-US"/>
        </w:rPr>
      </w:pPr>
      <w:r w:rsidRPr="00F25FF3">
        <w:rPr>
          <w:rFonts w:eastAsia="Calibri"/>
          <w:lang w:eastAsia="en-US"/>
        </w:rPr>
        <w:t>специалистам;</w:t>
      </w:r>
    </w:p>
    <w:p w:rsidR="00F25FF3" w:rsidRPr="00F25FF3" w:rsidRDefault="00F25FF3" w:rsidP="00F25FF3">
      <w:pPr>
        <w:widowControl w:val="0"/>
        <w:numPr>
          <w:ilvl w:val="0"/>
          <w:numId w:val="29"/>
        </w:numPr>
        <w:tabs>
          <w:tab w:val="left" w:pos="862"/>
        </w:tabs>
        <w:spacing w:after="160" w:line="278" w:lineRule="exact"/>
        <w:ind w:firstLine="680"/>
        <w:jc w:val="both"/>
        <w:rPr>
          <w:rFonts w:eastAsia="Calibri"/>
          <w:lang w:eastAsia="en-US"/>
        </w:rPr>
      </w:pPr>
      <w:r w:rsidRPr="00F25FF3">
        <w:rPr>
          <w:rFonts w:eastAsia="Calibri"/>
          <w:lang w:eastAsia="en-US"/>
        </w:rPr>
        <w:t>руководителям образовательных организаций и их заместителям (по педагогической деятельности).</w:t>
      </w:r>
    </w:p>
    <w:p w:rsidR="00F25FF3" w:rsidRPr="00F25FF3" w:rsidRDefault="00F25FF3" w:rsidP="00F25FF3">
      <w:pPr>
        <w:widowControl w:val="0"/>
        <w:spacing w:line="307" w:lineRule="exact"/>
        <w:ind w:firstLine="640"/>
        <w:jc w:val="both"/>
        <w:rPr>
          <w:rFonts w:eastAsia="Calibri"/>
          <w:lang w:eastAsia="en-US"/>
        </w:rPr>
      </w:pPr>
      <w:r w:rsidRPr="00F25FF3">
        <w:rPr>
          <w:rFonts w:eastAsia="Calibri"/>
          <w:lang w:eastAsia="en-US"/>
        </w:rPr>
        <w:lastRenderedPageBreak/>
        <w:t>Размер надбавки за квалификационную категорию устанавливается в соответствии с приложением  6  к настоящему Положению.</w:t>
      </w:r>
    </w:p>
    <w:p w:rsidR="00F25FF3" w:rsidRPr="00F25FF3" w:rsidRDefault="00F25FF3" w:rsidP="00F25FF3">
      <w:pPr>
        <w:widowControl w:val="0"/>
        <w:spacing w:line="307" w:lineRule="exact"/>
        <w:ind w:firstLine="640"/>
        <w:jc w:val="both"/>
        <w:rPr>
          <w:rFonts w:eastAsia="Calibri"/>
          <w:lang w:eastAsia="en-US"/>
        </w:rPr>
      </w:pPr>
      <w:r w:rsidRPr="00F25FF3">
        <w:rPr>
          <w:rFonts w:eastAsia="Calibri"/>
          <w:lang w:eastAsia="en-US"/>
        </w:rPr>
        <w:t xml:space="preserve"> Выплата за  квалификационную категорию  производится ежемесячно с учетом фактически отработанного времени, без учета нагрузки.</w:t>
      </w:r>
    </w:p>
    <w:p w:rsidR="00F25FF3" w:rsidRPr="00F25FF3" w:rsidRDefault="00F25FF3" w:rsidP="00F25FF3">
      <w:pPr>
        <w:widowControl w:val="0"/>
        <w:spacing w:line="307" w:lineRule="exact"/>
        <w:ind w:firstLine="640"/>
        <w:jc w:val="both"/>
        <w:rPr>
          <w:rFonts w:eastAsia="Calibri"/>
          <w:lang w:eastAsia="en-US"/>
        </w:rPr>
      </w:pPr>
      <w:r w:rsidRPr="00F25FF3">
        <w:rPr>
          <w:rFonts w:eastAsia="Calibri"/>
          <w:lang w:eastAsia="en-US"/>
        </w:rPr>
        <w:t>Выплата за  квалификационную категорию  не устанавливается внешним совместителям.</w:t>
      </w:r>
    </w:p>
    <w:p w:rsidR="00F25FF3" w:rsidRPr="00F25FF3" w:rsidRDefault="00F25FF3" w:rsidP="00F25FF3">
      <w:pPr>
        <w:overflowPunct w:val="0"/>
        <w:spacing w:after="200" w:line="276" w:lineRule="auto"/>
        <w:ind w:firstLine="709"/>
        <w:rPr>
          <w:lang w:eastAsia="en-US"/>
        </w:rPr>
      </w:pPr>
      <w:r w:rsidRPr="00F25FF3">
        <w:rPr>
          <w:lang w:eastAsia="en-US"/>
        </w:rPr>
        <w:t xml:space="preserve">6.2.2.3. Надбавка за классность водителям автомобилей устанавливается от размера ставки заработной платы (тарифной ставки): </w:t>
      </w:r>
    </w:p>
    <w:p w:rsidR="00F25FF3" w:rsidRPr="00F25FF3" w:rsidRDefault="00F25FF3" w:rsidP="00F25FF3">
      <w:pPr>
        <w:overflowPunct w:val="0"/>
        <w:spacing w:line="276" w:lineRule="auto"/>
        <w:ind w:firstLine="709"/>
        <w:rPr>
          <w:lang w:eastAsia="en-US"/>
        </w:rPr>
      </w:pPr>
      <w:r w:rsidRPr="00F25FF3">
        <w:rPr>
          <w:lang w:eastAsia="en-US"/>
        </w:rPr>
        <w:t xml:space="preserve"> водителям I класса – 25%; </w:t>
      </w:r>
    </w:p>
    <w:p w:rsidR="00F25FF3" w:rsidRPr="00F25FF3" w:rsidRDefault="00F25FF3" w:rsidP="00F25FF3">
      <w:pPr>
        <w:overflowPunct w:val="0"/>
        <w:spacing w:after="200" w:line="276" w:lineRule="auto"/>
        <w:ind w:firstLine="709"/>
        <w:rPr>
          <w:lang w:eastAsia="en-US"/>
        </w:rPr>
      </w:pPr>
      <w:r w:rsidRPr="00F25FF3">
        <w:rPr>
          <w:lang w:eastAsia="en-US"/>
        </w:rPr>
        <w:t xml:space="preserve"> водителям II класса – 15%.</w:t>
      </w:r>
    </w:p>
    <w:p w:rsidR="00F25FF3" w:rsidRPr="00F25FF3" w:rsidRDefault="00F25FF3" w:rsidP="00F25FF3">
      <w:pPr>
        <w:widowControl w:val="0"/>
        <w:spacing w:line="307" w:lineRule="exact"/>
        <w:ind w:firstLine="640"/>
        <w:jc w:val="both"/>
        <w:rPr>
          <w:rFonts w:eastAsia="Calibri"/>
          <w:lang w:eastAsia="en-US"/>
        </w:rPr>
      </w:pPr>
      <w:r w:rsidRPr="00F25FF3">
        <w:rPr>
          <w:rFonts w:eastAsia="Calibri"/>
          <w:lang w:eastAsia="en-US"/>
        </w:rPr>
        <w:t>Выплата за  классность  производится ежемесячно с учетом фактически отработанного времени.</w:t>
      </w:r>
    </w:p>
    <w:p w:rsidR="00F25FF3" w:rsidRPr="00F25FF3" w:rsidRDefault="00F25FF3" w:rsidP="00F25FF3">
      <w:pPr>
        <w:widowControl w:val="0"/>
        <w:numPr>
          <w:ilvl w:val="2"/>
          <w:numId w:val="31"/>
        </w:numPr>
        <w:tabs>
          <w:tab w:val="left" w:pos="1475"/>
        </w:tabs>
        <w:spacing w:after="160" w:line="280" w:lineRule="exact"/>
        <w:jc w:val="both"/>
        <w:rPr>
          <w:rFonts w:eastAsia="Calibri"/>
          <w:lang w:eastAsia="en-US"/>
        </w:rPr>
      </w:pPr>
      <w:r w:rsidRPr="00F25FF3">
        <w:rPr>
          <w:rFonts w:eastAsia="Calibri"/>
          <w:lang w:eastAsia="en-US"/>
        </w:rPr>
        <w:t>Выплаты за стаж непрерывной работы, выслугу лет:</w:t>
      </w:r>
    </w:p>
    <w:p w:rsidR="00F25FF3" w:rsidRPr="00F25FF3" w:rsidRDefault="00F25FF3" w:rsidP="00F25FF3">
      <w:pPr>
        <w:widowControl w:val="0"/>
        <w:numPr>
          <w:ilvl w:val="0"/>
          <w:numId w:val="29"/>
        </w:numPr>
        <w:tabs>
          <w:tab w:val="left" w:pos="957"/>
        </w:tabs>
        <w:spacing w:after="160" w:line="280" w:lineRule="exact"/>
        <w:ind w:firstLine="680"/>
        <w:jc w:val="both"/>
        <w:rPr>
          <w:rFonts w:eastAsia="Calibri"/>
          <w:lang w:eastAsia="en-US"/>
        </w:rPr>
      </w:pPr>
      <w:r w:rsidRPr="00F25FF3">
        <w:rPr>
          <w:rFonts w:eastAsia="Calibri"/>
          <w:lang w:eastAsia="en-US"/>
        </w:rPr>
        <w:t>надбавка за выслугу лет;</w:t>
      </w:r>
    </w:p>
    <w:p w:rsidR="00F25FF3" w:rsidRPr="00F25FF3" w:rsidRDefault="00F25FF3" w:rsidP="00F25FF3">
      <w:pPr>
        <w:widowControl w:val="0"/>
        <w:numPr>
          <w:ilvl w:val="0"/>
          <w:numId w:val="29"/>
        </w:numPr>
        <w:tabs>
          <w:tab w:val="left" w:pos="858"/>
        </w:tabs>
        <w:spacing w:after="160" w:line="280" w:lineRule="exact"/>
        <w:ind w:firstLine="640"/>
        <w:jc w:val="both"/>
        <w:rPr>
          <w:rFonts w:eastAsia="Calibri"/>
          <w:lang w:eastAsia="en-US"/>
        </w:rPr>
      </w:pPr>
      <w:r w:rsidRPr="00F25FF3">
        <w:rPr>
          <w:rFonts w:eastAsia="Calibri"/>
          <w:lang w:eastAsia="en-US"/>
        </w:rPr>
        <w:t>надбавка за стаж непрерывной работы.</w:t>
      </w:r>
    </w:p>
    <w:p w:rsidR="00F25FF3" w:rsidRPr="00F25FF3" w:rsidRDefault="00F25FF3" w:rsidP="00F25FF3">
      <w:pPr>
        <w:widowControl w:val="0"/>
        <w:spacing w:line="307" w:lineRule="exact"/>
        <w:ind w:firstLine="640"/>
        <w:jc w:val="both"/>
        <w:rPr>
          <w:rFonts w:eastAsia="Calibri"/>
          <w:lang w:eastAsia="en-US"/>
        </w:rPr>
      </w:pPr>
      <w:r w:rsidRPr="00F25FF3">
        <w:rPr>
          <w:rFonts w:eastAsia="Calibri"/>
          <w:lang w:eastAsia="en-US"/>
        </w:rPr>
        <w:t>Установление выплаты за стаж непрерывной работы, выслугу лет или изменение ее размера проводится со дня достижения соответствующего стажа, если документы находятся в образовательной организации, или со дня представления документа о стаже, дающем право на соответствующие выплаты.</w:t>
      </w:r>
    </w:p>
    <w:p w:rsidR="00F25FF3" w:rsidRPr="00F25FF3" w:rsidRDefault="00F25FF3" w:rsidP="00F25FF3">
      <w:pPr>
        <w:widowControl w:val="0"/>
        <w:spacing w:line="307" w:lineRule="exact"/>
        <w:ind w:firstLine="640"/>
        <w:jc w:val="both"/>
        <w:rPr>
          <w:rFonts w:eastAsia="Calibri"/>
          <w:lang w:eastAsia="en-US"/>
        </w:rPr>
      </w:pPr>
      <w:r w:rsidRPr="00F25FF3">
        <w:rPr>
          <w:rFonts w:eastAsia="Calibri"/>
          <w:lang w:eastAsia="en-US"/>
        </w:rPr>
        <w:t>Выплата за стаж непрерывной работы, выслугу лет производится ежемесячно с учетом фактически отработанного времени.</w:t>
      </w:r>
    </w:p>
    <w:p w:rsidR="00F25FF3" w:rsidRPr="00F25FF3" w:rsidRDefault="00F25FF3" w:rsidP="00F25FF3">
      <w:pPr>
        <w:widowControl w:val="0"/>
        <w:spacing w:line="312" w:lineRule="exact"/>
        <w:jc w:val="both"/>
        <w:rPr>
          <w:rFonts w:eastAsia="Calibri"/>
          <w:lang w:eastAsia="en-US"/>
        </w:rPr>
      </w:pPr>
      <w:r w:rsidRPr="00F25FF3">
        <w:rPr>
          <w:rFonts w:eastAsia="Calibri"/>
          <w:lang w:eastAsia="en-US"/>
        </w:rPr>
        <w:tab/>
        <w:t>Выплата педагогическим работникам за выслугу лет устанавливается за фактически отработанное время, без учета нагрузки, по основному месту работы в размере:</w:t>
      </w:r>
    </w:p>
    <w:p w:rsidR="00F25FF3" w:rsidRPr="00F25FF3" w:rsidRDefault="00F25FF3" w:rsidP="00F25FF3">
      <w:pPr>
        <w:widowControl w:val="0"/>
        <w:tabs>
          <w:tab w:val="left" w:pos="1670"/>
        </w:tabs>
        <w:spacing w:line="312" w:lineRule="exact"/>
        <w:ind w:left="640"/>
        <w:jc w:val="both"/>
        <w:rPr>
          <w:rFonts w:eastAsia="Calibri"/>
          <w:lang w:eastAsia="en-US"/>
        </w:rPr>
      </w:pPr>
      <w:r w:rsidRPr="00F25FF3">
        <w:rPr>
          <w:rFonts w:eastAsia="Calibri"/>
          <w:lang w:eastAsia="en-US"/>
        </w:rPr>
        <w:t>- при выслуге лет свыше 3 лет - 620,00 руб.;</w:t>
      </w:r>
    </w:p>
    <w:p w:rsidR="00F25FF3" w:rsidRPr="00F25FF3" w:rsidRDefault="00F25FF3" w:rsidP="00F25FF3">
      <w:pPr>
        <w:widowControl w:val="0"/>
        <w:numPr>
          <w:ilvl w:val="0"/>
          <w:numId w:val="29"/>
        </w:numPr>
        <w:tabs>
          <w:tab w:val="left" w:pos="858"/>
        </w:tabs>
        <w:spacing w:after="160" w:line="312" w:lineRule="exact"/>
        <w:ind w:firstLine="640"/>
        <w:jc w:val="both"/>
        <w:rPr>
          <w:rFonts w:eastAsia="Calibri"/>
          <w:lang w:eastAsia="en-US"/>
        </w:rPr>
      </w:pPr>
      <w:r w:rsidRPr="00F25FF3">
        <w:rPr>
          <w:rFonts w:eastAsia="Calibri"/>
          <w:lang w:eastAsia="en-US"/>
        </w:rPr>
        <w:t>при выслуге лет свыше 10 лет - 1300,00 руб.;</w:t>
      </w:r>
    </w:p>
    <w:p w:rsidR="00F25FF3" w:rsidRPr="00F25FF3" w:rsidRDefault="00F25FF3" w:rsidP="00F25FF3">
      <w:pPr>
        <w:widowControl w:val="0"/>
        <w:numPr>
          <w:ilvl w:val="0"/>
          <w:numId w:val="29"/>
        </w:numPr>
        <w:tabs>
          <w:tab w:val="left" w:pos="858"/>
        </w:tabs>
        <w:spacing w:after="160" w:line="312" w:lineRule="exact"/>
        <w:ind w:firstLine="640"/>
        <w:jc w:val="both"/>
        <w:rPr>
          <w:rFonts w:eastAsia="Calibri"/>
          <w:lang w:eastAsia="en-US"/>
        </w:rPr>
      </w:pPr>
      <w:r w:rsidRPr="00F25FF3">
        <w:rPr>
          <w:rFonts w:eastAsia="Calibri"/>
          <w:lang w:eastAsia="en-US"/>
        </w:rPr>
        <w:t>при выслуге лет свыше 20 лет - 2000,00 руб.</w:t>
      </w:r>
    </w:p>
    <w:p w:rsidR="00F25FF3" w:rsidRPr="00F25FF3" w:rsidRDefault="00F25FF3" w:rsidP="00F25FF3">
      <w:pPr>
        <w:widowControl w:val="0"/>
        <w:spacing w:line="293" w:lineRule="exact"/>
        <w:ind w:firstLine="640"/>
        <w:jc w:val="both"/>
        <w:rPr>
          <w:rFonts w:eastAsia="Calibri"/>
          <w:lang w:eastAsia="en-US"/>
        </w:rPr>
      </w:pPr>
      <w:r w:rsidRPr="00F25FF3">
        <w:rPr>
          <w:rFonts w:eastAsia="Calibri"/>
          <w:lang w:eastAsia="en-US"/>
        </w:rPr>
        <w:t>Основным документом для определения стажа педагогической работы является трудовая книжка работника.</w:t>
      </w:r>
    </w:p>
    <w:p w:rsidR="00F25FF3" w:rsidRPr="00F25FF3" w:rsidRDefault="00F25FF3" w:rsidP="00F25FF3">
      <w:pPr>
        <w:widowControl w:val="0"/>
        <w:spacing w:line="312" w:lineRule="exact"/>
        <w:ind w:firstLine="640"/>
        <w:jc w:val="both"/>
        <w:rPr>
          <w:rFonts w:eastAsia="Calibri"/>
          <w:lang w:eastAsia="en-US"/>
        </w:rPr>
      </w:pPr>
      <w:r w:rsidRPr="00F25FF3">
        <w:rPr>
          <w:rFonts w:eastAsia="Calibri"/>
          <w:lang w:eastAsia="en-US"/>
        </w:rPr>
        <w:t>Стаж педагогической работы должен быть подтвержден записями в трудовой книжке, может быть установлен на основании надлежаще оформленных справок за подписью руководителей соответствующих образовательных организаций, скрепленных печатью, выданных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 д.). Справки должны содержать данные о наименовании образовательной организации, о должности и времени работы в этой должности, о дате выдачи справки, а также сведения, на основании которых выдана справка о работе.</w:t>
      </w:r>
    </w:p>
    <w:p w:rsidR="00F25FF3" w:rsidRPr="00F25FF3" w:rsidRDefault="00F25FF3" w:rsidP="00F25FF3">
      <w:pPr>
        <w:widowControl w:val="0"/>
        <w:spacing w:line="312" w:lineRule="exact"/>
        <w:ind w:firstLine="640"/>
        <w:jc w:val="both"/>
        <w:rPr>
          <w:rFonts w:eastAsia="Calibri"/>
          <w:lang w:eastAsia="en-US"/>
        </w:rPr>
      </w:pPr>
      <w:r w:rsidRPr="00F25FF3">
        <w:rPr>
          <w:rFonts w:eastAsia="Calibri"/>
          <w:lang w:eastAsia="en-US"/>
        </w:rPr>
        <w:t>Периоды работы, входившие в стаж педагогической работы до вхождения Республики Крым в состав Российской Федерации, учитываются при определении выплаты педагогическим работникам за выслугу лет.</w:t>
      </w:r>
    </w:p>
    <w:p w:rsidR="00F25FF3" w:rsidRPr="00F25FF3" w:rsidRDefault="00F25FF3" w:rsidP="00F25FF3">
      <w:pPr>
        <w:widowControl w:val="0"/>
        <w:numPr>
          <w:ilvl w:val="0"/>
          <w:numId w:val="33"/>
        </w:numPr>
        <w:tabs>
          <w:tab w:val="left" w:pos="1670"/>
        </w:tabs>
        <w:spacing w:after="160" w:line="312" w:lineRule="exact"/>
        <w:ind w:firstLine="640"/>
        <w:jc w:val="both"/>
        <w:rPr>
          <w:rFonts w:eastAsia="Calibri"/>
          <w:lang w:eastAsia="en-US"/>
        </w:rPr>
      </w:pPr>
      <w:r w:rsidRPr="00F25FF3">
        <w:rPr>
          <w:rFonts w:eastAsia="Calibri"/>
          <w:lang w:eastAsia="en-US"/>
        </w:rPr>
        <w:t>Надбавка работникам (кроме педагогических, медицинских работников, водителей автомобилей) за стаж непрерывной работы в системе  образования устанавливается за фактически отработанное время в размере от оклада (должностного оклада) по основной должности (без учета повышения):</w:t>
      </w:r>
    </w:p>
    <w:p w:rsidR="00F25FF3" w:rsidRPr="00F25FF3" w:rsidRDefault="00F25FF3" w:rsidP="00F25FF3">
      <w:pPr>
        <w:widowControl w:val="0"/>
        <w:numPr>
          <w:ilvl w:val="0"/>
          <w:numId w:val="29"/>
        </w:numPr>
        <w:tabs>
          <w:tab w:val="left" w:pos="858"/>
        </w:tabs>
        <w:spacing w:after="160" w:line="312" w:lineRule="exact"/>
        <w:ind w:firstLine="640"/>
        <w:jc w:val="both"/>
        <w:rPr>
          <w:rFonts w:eastAsia="Calibri"/>
          <w:lang w:eastAsia="en-US"/>
        </w:rPr>
      </w:pPr>
      <w:r w:rsidRPr="00F25FF3">
        <w:rPr>
          <w:rFonts w:eastAsia="Calibri"/>
          <w:lang w:eastAsia="en-US"/>
        </w:rPr>
        <w:t>при наличии стажа непрерывной работы свыше 3 лет —3%;</w:t>
      </w:r>
    </w:p>
    <w:p w:rsidR="00F25FF3" w:rsidRPr="00F25FF3" w:rsidRDefault="00F25FF3" w:rsidP="00F25FF3">
      <w:pPr>
        <w:widowControl w:val="0"/>
        <w:numPr>
          <w:ilvl w:val="0"/>
          <w:numId w:val="29"/>
        </w:numPr>
        <w:tabs>
          <w:tab w:val="left" w:pos="858"/>
        </w:tabs>
        <w:spacing w:after="160" w:line="312" w:lineRule="exact"/>
        <w:ind w:firstLine="640"/>
        <w:jc w:val="both"/>
        <w:rPr>
          <w:rFonts w:eastAsia="Calibri"/>
          <w:lang w:eastAsia="en-US"/>
        </w:rPr>
      </w:pPr>
      <w:r w:rsidRPr="00F25FF3">
        <w:rPr>
          <w:rFonts w:eastAsia="Calibri"/>
          <w:lang w:eastAsia="en-US"/>
        </w:rPr>
        <w:t>при наличии стажа непрерывной работы свыше 10 лет —7%;</w:t>
      </w:r>
    </w:p>
    <w:p w:rsidR="00F25FF3" w:rsidRPr="00F25FF3" w:rsidRDefault="00F25FF3" w:rsidP="00F25FF3">
      <w:pPr>
        <w:widowControl w:val="0"/>
        <w:numPr>
          <w:ilvl w:val="0"/>
          <w:numId w:val="29"/>
        </w:numPr>
        <w:tabs>
          <w:tab w:val="left" w:pos="858"/>
        </w:tabs>
        <w:spacing w:after="160" w:line="312" w:lineRule="exact"/>
        <w:ind w:firstLine="640"/>
        <w:jc w:val="both"/>
        <w:rPr>
          <w:rFonts w:eastAsia="Calibri"/>
          <w:lang w:eastAsia="en-US"/>
        </w:rPr>
      </w:pPr>
      <w:r w:rsidRPr="00F25FF3">
        <w:rPr>
          <w:rFonts w:eastAsia="Calibri"/>
          <w:lang w:eastAsia="en-US"/>
        </w:rPr>
        <w:t>при наличии стажа непрерывной работы свыше 20 лет - 10%.</w:t>
      </w:r>
    </w:p>
    <w:p w:rsidR="00F25FF3" w:rsidRPr="00F25FF3" w:rsidRDefault="00F25FF3" w:rsidP="00F25FF3">
      <w:pPr>
        <w:widowControl w:val="0"/>
        <w:spacing w:line="312" w:lineRule="exact"/>
        <w:ind w:firstLine="640"/>
        <w:jc w:val="both"/>
        <w:rPr>
          <w:rFonts w:eastAsia="Calibri"/>
          <w:lang w:eastAsia="en-US"/>
        </w:rPr>
      </w:pPr>
      <w:r w:rsidRPr="00F25FF3">
        <w:rPr>
          <w:rFonts w:eastAsia="Calibri"/>
          <w:lang w:eastAsia="en-US"/>
        </w:rPr>
        <w:lastRenderedPageBreak/>
        <w:t>Трудовой стаж не считается прерванным, если работник при смене места работы поступает на новое место работы в образовательную организацию в течение одного календарного месяца с момента увольнения.</w:t>
      </w:r>
    </w:p>
    <w:p w:rsidR="00F25FF3" w:rsidRPr="00F25FF3" w:rsidRDefault="00F25FF3" w:rsidP="00F25FF3">
      <w:pPr>
        <w:widowControl w:val="0"/>
        <w:spacing w:line="312" w:lineRule="exact"/>
        <w:ind w:firstLine="640"/>
        <w:jc w:val="both"/>
        <w:rPr>
          <w:rFonts w:eastAsia="Calibri"/>
          <w:lang w:eastAsia="en-US"/>
        </w:rPr>
      </w:pPr>
      <w:r w:rsidRPr="00F25FF3">
        <w:rPr>
          <w:rFonts w:eastAsia="Calibri"/>
          <w:lang w:eastAsia="en-US"/>
        </w:rPr>
        <w:t xml:space="preserve">Основным документом для определения стажа работы является трудовая книжка работника. </w:t>
      </w:r>
      <w:proofErr w:type="gramStart"/>
      <w:r w:rsidRPr="00F25FF3">
        <w:rPr>
          <w:rFonts w:eastAsia="Calibri"/>
          <w:lang w:eastAsia="en-US"/>
        </w:rPr>
        <w:t>Стаж работы должен быть подтвержден записями в трудовой книжке, может быть установлен на основании надлежаще оформленных справок за подписью руководителей соответствующих  организаций системы образования, скрепленных печатью, выданных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так далее).</w:t>
      </w:r>
      <w:proofErr w:type="gramEnd"/>
    </w:p>
    <w:p w:rsidR="00F25FF3" w:rsidRPr="00F25FF3" w:rsidRDefault="00F25FF3" w:rsidP="00F25FF3">
      <w:pPr>
        <w:widowControl w:val="0"/>
        <w:spacing w:line="317" w:lineRule="exact"/>
        <w:ind w:firstLine="620"/>
        <w:jc w:val="both"/>
        <w:rPr>
          <w:rFonts w:eastAsia="Calibri"/>
          <w:lang w:eastAsia="en-US"/>
        </w:rPr>
      </w:pPr>
      <w:r w:rsidRPr="00F25FF3">
        <w:rPr>
          <w:rFonts w:eastAsia="Calibri"/>
          <w:lang w:eastAsia="en-US"/>
        </w:rPr>
        <w:t>Справки должны содержать данные о наименовании организации, о должности и времени работы в этой должности, о дате выдачи справки, а также сведения, на основании которых выдана справка о работе.</w:t>
      </w:r>
    </w:p>
    <w:p w:rsidR="00F25FF3" w:rsidRPr="00F25FF3" w:rsidRDefault="00F25FF3" w:rsidP="00F25FF3">
      <w:pPr>
        <w:widowControl w:val="0"/>
        <w:spacing w:line="317" w:lineRule="exact"/>
        <w:ind w:firstLine="620"/>
        <w:jc w:val="both"/>
        <w:rPr>
          <w:rFonts w:eastAsia="Calibri"/>
          <w:lang w:eastAsia="en-US"/>
        </w:rPr>
      </w:pPr>
      <w:r w:rsidRPr="00F25FF3">
        <w:rPr>
          <w:rFonts w:eastAsia="Calibri"/>
          <w:lang w:eastAsia="en-US"/>
        </w:rPr>
        <w:t>Периоды работы, входившие в стаж работы до вхождения Автономной Республики Крым в состав Российской Федерации, учитываются при определении надбавки за стаж непрерывной работы в организациях системы образования.</w:t>
      </w:r>
    </w:p>
    <w:p w:rsidR="00F25FF3" w:rsidRPr="00F25FF3" w:rsidRDefault="00F25FF3" w:rsidP="00F25FF3">
      <w:pPr>
        <w:widowControl w:val="0"/>
        <w:spacing w:line="317" w:lineRule="exact"/>
        <w:ind w:firstLine="620"/>
        <w:jc w:val="both"/>
        <w:rPr>
          <w:rFonts w:eastAsia="Calibri"/>
          <w:lang w:eastAsia="en-US"/>
        </w:rPr>
      </w:pPr>
      <w:r w:rsidRPr="00F25FF3">
        <w:rPr>
          <w:rFonts w:eastAsia="Calibri"/>
          <w:lang w:eastAsia="en-US"/>
        </w:rPr>
        <w:t>6.2.3.2. Надбавка водителям автомобилей за выслугу лет устанавливается  за фактически отработанное время в следующих размерах от р</w:t>
      </w:r>
      <w:r w:rsidRPr="00F25FF3">
        <w:rPr>
          <w:rFonts w:eastAsia="Calibri"/>
          <w:color w:val="000000"/>
          <w:lang w:eastAsia="en-US"/>
        </w:rPr>
        <w:t>азмер</w:t>
      </w:r>
      <w:r w:rsidRPr="00F25FF3">
        <w:rPr>
          <w:rFonts w:eastAsia="Calibri"/>
          <w:lang w:eastAsia="en-US"/>
        </w:rPr>
        <w:t>а став</w:t>
      </w:r>
      <w:r w:rsidRPr="00F25FF3">
        <w:rPr>
          <w:rFonts w:eastAsia="Calibri"/>
          <w:color w:val="000000"/>
          <w:lang w:eastAsia="en-US"/>
        </w:rPr>
        <w:t xml:space="preserve">ки заработной платы </w:t>
      </w:r>
      <w:r w:rsidRPr="00F25FF3">
        <w:rPr>
          <w:rFonts w:eastAsia="Calibri"/>
          <w:lang w:eastAsia="en-US"/>
        </w:rPr>
        <w:t>(тарифной став</w:t>
      </w:r>
      <w:r w:rsidRPr="00F25FF3">
        <w:rPr>
          <w:rFonts w:eastAsia="Calibri"/>
          <w:color w:val="000000"/>
          <w:lang w:eastAsia="en-US"/>
        </w:rPr>
        <w:t>ки)</w:t>
      </w:r>
      <w:r w:rsidRPr="00F25FF3">
        <w:rPr>
          <w:rFonts w:eastAsia="Calibri"/>
          <w:lang w:eastAsia="en-US"/>
        </w:rPr>
        <w:t xml:space="preserve"> по основной должности:</w:t>
      </w:r>
    </w:p>
    <w:p w:rsidR="00F25FF3" w:rsidRPr="00F25FF3" w:rsidRDefault="00F25FF3" w:rsidP="00F25FF3">
      <w:pPr>
        <w:widowControl w:val="0"/>
        <w:spacing w:line="317" w:lineRule="exact"/>
        <w:ind w:firstLine="620"/>
        <w:jc w:val="both"/>
        <w:rPr>
          <w:rFonts w:eastAsia="Calibri"/>
          <w:lang w:eastAsia="en-US"/>
        </w:rPr>
      </w:pPr>
      <w:r w:rsidRPr="00F25FF3">
        <w:rPr>
          <w:rFonts w:eastAsia="Calibri"/>
          <w:lang w:eastAsia="en-US"/>
        </w:rPr>
        <w:t>от 3  до 5 лет –15 %</w:t>
      </w:r>
    </w:p>
    <w:p w:rsidR="00F25FF3" w:rsidRPr="00F25FF3" w:rsidRDefault="00F25FF3" w:rsidP="00F25FF3">
      <w:pPr>
        <w:widowControl w:val="0"/>
        <w:spacing w:line="317" w:lineRule="exact"/>
        <w:ind w:firstLine="620"/>
        <w:jc w:val="both"/>
        <w:rPr>
          <w:rFonts w:eastAsia="Calibri"/>
          <w:lang w:eastAsia="en-US"/>
        </w:rPr>
      </w:pPr>
      <w:r w:rsidRPr="00F25FF3">
        <w:rPr>
          <w:rFonts w:eastAsia="Calibri"/>
          <w:lang w:eastAsia="en-US"/>
        </w:rPr>
        <w:t>от 5 до 10 лет  - 20 %</w:t>
      </w:r>
    </w:p>
    <w:p w:rsidR="00F25FF3" w:rsidRPr="00F25FF3" w:rsidRDefault="00F25FF3" w:rsidP="00F25FF3">
      <w:pPr>
        <w:widowControl w:val="0"/>
        <w:spacing w:line="317" w:lineRule="exact"/>
        <w:ind w:firstLine="620"/>
        <w:jc w:val="both"/>
        <w:rPr>
          <w:rFonts w:eastAsia="Calibri"/>
          <w:lang w:eastAsia="en-US"/>
        </w:rPr>
      </w:pPr>
      <w:r w:rsidRPr="00F25FF3">
        <w:rPr>
          <w:rFonts w:eastAsia="Calibri"/>
          <w:lang w:eastAsia="en-US"/>
        </w:rPr>
        <w:t>от 10 до 15 лет –25 %</w:t>
      </w:r>
    </w:p>
    <w:p w:rsidR="00F25FF3" w:rsidRPr="00F25FF3" w:rsidRDefault="00F25FF3" w:rsidP="00F25FF3">
      <w:pPr>
        <w:widowControl w:val="0"/>
        <w:spacing w:line="317" w:lineRule="exact"/>
        <w:ind w:firstLine="620"/>
        <w:jc w:val="both"/>
        <w:rPr>
          <w:rFonts w:eastAsia="Calibri"/>
          <w:lang w:eastAsia="en-US"/>
        </w:rPr>
      </w:pPr>
      <w:r w:rsidRPr="00F25FF3">
        <w:rPr>
          <w:rFonts w:eastAsia="Calibri"/>
          <w:lang w:eastAsia="en-US"/>
        </w:rPr>
        <w:t>свыше 15 лет –30 % .</w:t>
      </w:r>
    </w:p>
    <w:p w:rsidR="00F25FF3" w:rsidRPr="00F25FF3" w:rsidRDefault="00F25FF3" w:rsidP="00F25FF3">
      <w:pPr>
        <w:widowControl w:val="0"/>
        <w:spacing w:line="317" w:lineRule="exact"/>
        <w:ind w:firstLine="620"/>
        <w:jc w:val="both"/>
        <w:rPr>
          <w:rFonts w:eastAsia="Calibri"/>
          <w:lang w:eastAsia="en-US"/>
        </w:rPr>
      </w:pPr>
      <w:r w:rsidRPr="00F25FF3">
        <w:rPr>
          <w:rFonts w:eastAsia="Calibri"/>
          <w:lang w:eastAsia="en-US"/>
        </w:rPr>
        <w:t>В стаж работы для установления ежемесячной надбавки к окладу за выслугу лет засчитывается время работы водителем в государственных и общественных организациях, предприятиях и учреждениях любой организационно-правовой формы собственности, а также время прохождения военной службы в соответствии с Федеральным законом от 28.03.1998  №53-ФЗ «О воинской обязанности и военной службе».</w:t>
      </w:r>
    </w:p>
    <w:p w:rsidR="00F25FF3" w:rsidRPr="00F25FF3" w:rsidRDefault="00F25FF3" w:rsidP="00F25FF3">
      <w:pPr>
        <w:widowControl w:val="0"/>
        <w:spacing w:line="312" w:lineRule="exact"/>
        <w:ind w:firstLine="640"/>
        <w:jc w:val="both"/>
        <w:rPr>
          <w:rFonts w:eastAsia="Calibri"/>
          <w:lang w:eastAsia="en-US"/>
        </w:rPr>
      </w:pPr>
      <w:r w:rsidRPr="00F25FF3">
        <w:rPr>
          <w:rFonts w:eastAsia="Calibri"/>
          <w:lang w:eastAsia="en-US"/>
        </w:rPr>
        <w:t>Основным документом для определения стажа работы является трудовая книжка работника. Стаж работы должен быть подтвержден записями в трудовой книжке, может быть установлен на основании надлежаще оформленных справок за подписью руководителей соответствующих  организаций, скрепленных печатью, выданных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так далее).</w:t>
      </w:r>
    </w:p>
    <w:p w:rsidR="00F25FF3" w:rsidRPr="00F25FF3" w:rsidRDefault="00F25FF3" w:rsidP="00F25FF3">
      <w:pPr>
        <w:widowControl w:val="0"/>
        <w:spacing w:line="317" w:lineRule="exact"/>
        <w:ind w:firstLine="620"/>
        <w:jc w:val="both"/>
        <w:rPr>
          <w:rFonts w:eastAsia="Calibri"/>
          <w:lang w:eastAsia="en-US"/>
        </w:rPr>
      </w:pPr>
      <w:r w:rsidRPr="00F25FF3">
        <w:rPr>
          <w:rFonts w:eastAsia="Calibri"/>
          <w:lang w:eastAsia="en-US"/>
        </w:rPr>
        <w:t>Справки должны содержать данные о наименовании организации, о должности и времени работы в этой должности, о дате выдачи справки, а также сведения, на основании которых выдана справка о работе.</w:t>
      </w:r>
    </w:p>
    <w:p w:rsidR="00F25FF3" w:rsidRPr="00F25FF3" w:rsidRDefault="00F25FF3" w:rsidP="00F25FF3">
      <w:pPr>
        <w:widowControl w:val="0"/>
        <w:spacing w:line="317" w:lineRule="exact"/>
        <w:ind w:firstLine="620"/>
        <w:jc w:val="both"/>
        <w:rPr>
          <w:rFonts w:eastAsia="Calibri"/>
          <w:lang w:eastAsia="en-US"/>
        </w:rPr>
      </w:pPr>
      <w:r w:rsidRPr="00F25FF3">
        <w:rPr>
          <w:rFonts w:eastAsia="Calibri"/>
          <w:lang w:eastAsia="en-US"/>
        </w:rPr>
        <w:t>Периоды работы, входившие в стаж работы до вхождения Автономной Республики Крым в состав Российской Федерации, учитываются при определении надбавки за выслугу лет.</w:t>
      </w:r>
    </w:p>
    <w:p w:rsidR="00F25FF3" w:rsidRPr="00F25FF3" w:rsidRDefault="00F25FF3" w:rsidP="00F25FF3">
      <w:pPr>
        <w:ind w:firstLine="720"/>
        <w:jc w:val="both"/>
        <w:rPr>
          <w:rFonts w:eastAsia="Arial Unicode MS" w:cs="Arial Unicode MS"/>
          <w:color w:val="000000"/>
          <w:lang w:eastAsia="en-US"/>
        </w:rPr>
      </w:pPr>
      <w:r w:rsidRPr="00F25FF3">
        <w:rPr>
          <w:rFonts w:eastAsia="Arial Unicode MS" w:cs="Arial Unicode MS"/>
          <w:color w:val="000000"/>
          <w:lang w:eastAsia="en-US"/>
        </w:rPr>
        <w:t>6.2.3.3. Врачам и медицинским сестрам устанавливаются надбавка за непрерывный стаж работы и за выслугу лет.</w:t>
      </w:r>
    </w:p>
    <w:p w:rsidR="00F25FF3" w:rsidRPr="00F25FF3" w:rsidRDefault="00F25FF3" w:rsidP="00F25FF3">
      <w:pPr>
        <w:ind w:firstLine="720"/>
        <w:jc w:val="both"/>
        <w:rPr>
          <w:rFonts w:eastAsia="Arial Unicode MS" w:cs="Arial Unicode MS"/>
          <w:color w:val="000000"/>
          <w:lang w:eastAsia="en-US"/>
        </w:rPr>
      </w:pPr>
      <w:r w:rsidRPr="00F25FF3">
        <w:rPr>
          <w:rFonts w:eastAsia="Arial Unicode MS" w:cs="Arial Unicode MS"/>
          <w:color w:val="000000"/>
          <w:lang w:eastAsia="en-US"/>
        </w:rPr>
        <w:t xml:space="preserve">6.2.3.3.1. Надбавка врачам, медицинским сестрам за стаж непрерывной работы в должности врача, медицинской сестры устанавливается за фактически отработанное время в размере от оклада (должностного оклада) по основной должности (без учета повышения): </w:t>
      </w:r>
    </w:p>
    <w:p w:rsidR="00F25FF3" w:rsidRPr="00F25FF3" w:rsidRDefault="00F25FF3" w:rsidP="00F25FF3">
      <w:pPr>
        <w:jc w:val="both"/>
        <w:rPr>
          <w:rFonts w:eastAsia="Arial Unicode MS" w:cs="Arial Unicode MS"/>
          <w:color w:val="000000"/>
          <w:lang w:eastAsia="en-US"/>
        </w:rPr>
      </w:pPr>
      <w:r w:rsidRPr="00F25FF3">
        <w:rPr>
          <w:rFonts w:eastAsia="Arial Unicode MS" w:cs="Arial Unicode MS"/>
          <w:color w:val="000000"/>
          <w:lang w:eastAsia="en-US"/>
        </w:rPr>
        <w:t xml:space="preserve">- при наличии стажа непрерывной работы свыше 3 лет - 5%; </w:t>
      </w:r>
    </w:p>
    <w:p w:rsidR="00F25FF3" w:rsidRPr="00F25FF3" w:rsidRDefault="00F25FF3" w:rsidP="00F25FF3">
      <w:pPr>
        <w:jc w:val="both"/>
        <w:rPr>
          <w:rFonts w:eastAsia="Arial Unicode MS" w:cs="Arial Unicode MS"/>
          <w:color w:val="000000"/>
          <w:lang w:eastAsia="en-US"/>
        </w:rPr>
      </w:pPr>
      <w:r w:rsidRPr="00F25FF3">
        <w:rPr>
          <w:rFonts w:eastAsia="Arial Unicode MS" w:cs="Arial Unicode MS"/>
          <w:color w:val="000000"/>
          <w:lang w:eastAsia="en-US"/>
        </w:rPr>
        <w:t xml:space="preserve">- при наличии стажа непрерывной работы свыше 10 лет - 10%; </w:t>
      </w:r>
    </w:p>
    <w:p w:rsidR="00F25FF3" w:rsidRPr="00F25FF3" w:rsidRDefault="00F25FF3" w:rsidP="00F25FF3">
      <w:pPr>
        <w:jc w:val="both"/>
        <w:rPr>
          <w:rFonts w:eastAsia="Arial Unicode MS" w:cs="Arial Unicode MS"/>
          <w:color w:val="000000"/>
          <w:lang w:eastAsia="en-US"/>
        </w:rPr>
      </w:pPr>
      <w:r w:rsidRPr="00F25FF3">
        <w:rPr>
          <w:rFonts w:eastAsia="Arial Unicode MS" w:cs="Arial Unicode MS"/>
          <w:color w:val="000000"/>
          <w:lang w:eastAsia="en-US"/>
        </w:rPr>
        <w:t xml:space="preserve">- при наличии стажа непрерывной работы свыше 20 лет - 15%. </w:t>
      </w:r>
    </w:p>
    <w:p w:rsidR="00F25FF3" w:rsidRPr="00F25FF3" w:rsidRDefault="00F25FF3" w:rsidP="00F25FF3">
      <w:pPr>
        <w:ind w:firstLine="720"/>
        <w:jc w:val="both"/>
        <w:rPr>
          <w:rFonts w:eastAsia="Arial Unicode MS" w:cs="Arial Unicode MS"/>
          <w:color w:val="000000"/>
          <w:lang w:eastAsia="en-US"/>
        </w:rPr>
      </w:pPr>
      <w:r w:rsidRPr="00F25FF3">
        <w:rPr>
          <w:rFonts w:eastAsia="Arial Unicode MS" w:cs="Arial Unicode MS"/>
          <w:color w:val="000000"/>
          <w:lang w:eastAsia="en-US"/>
        </w:rPr>
        <w:t xml:space="preserve">Основным документом для определения стажа работы является трудовая книжка работника. Стаж работы должен быть подтвержден записями в трудовой книжке; может быть установлен на основании надлежаще оформленных справок за подписью руководителей соответствующих организаций, скрепленных печатью, выданных на основании документов, подтверждающих стаж работы по специальности (приказы, послужные и тарификационные </w:t>
      </w:r>
      <w:r w:rsidRPr="00F25FF3">
        <w:rPr>
          <w:rFonts w:eastAsia="Arial Unicode MS" w:cs="Arial Unicode MS"/>
          <w:color w:val="000000"/>
          <w:lang w:eastAsia="en-US"/>
        </w:rPr>
        <w:lastRenderedPageBreak/>
        <w:t xml:space="preserve">списки, книги учета личного состава, табельные книги, архивные описи и так далее). Справки должны содержать данные о наименовании организации, о должности и времени работы в этой должности, о дате выдачи справки, а также сведения, на основании которых выдана справка о работе. </w:t>
      </w:r>
    </w:p>
    <w:p w:rsidR="00F25FF3" w:rsidRPr="00F25FF3" w:rsidRDefault="00F25FF3" w:rsidP="00F25FF3">
      <w:pPr>
        <w:ind w:firstLine="720"/>
        <w:jc w:val="both"/>
        <w:rPr>
          <w:rFonts w:eastAsia="Arial Unicode MS" w:cs="Arial Unicode MS"/>
          <w:color w:val="000000"/>
          <w:lang w:eastAsia="en-US"/>
        </w:rPr>
      </w:pPr>
      <w:r w:rsidRPr="00F25FF3">
        <w:rPr>
          <w:rFonts w:eastAsia="Arial Unicode MS" w:cs="Arial Unicode MS"/>
          <w:color w:val="000000"/>
          <w:lang w:eastAsia="en-US"/>
        </w:rPr>
        <w:t>Периоды работы, входившие в стаж работы до вхождения Автономной Республики Крым в состав Российской Федерации, учитываются при определении надбавки за стаж непрерывной работы в должности врача, медицинской сестры. Стаж непрерывной работы сохраняется при устройстве на работу на указанные должности:</w:t>
      </w:r>
    </w:p>
    <w:p w:rsidR="00F25FF3" w:rsidRPr="00F25FF3" w:rsidRDefault="00F25FF3" w:rsidP="00F25FF3">
      <w:pPr>
        <w:ind w:firstLine="720"/>
        <w:jc w:val="both"/>
        <w:rPr>
          <w:rFonts w:eastAsia="Arial Unicode MS" w:cs="Arial Unicode MS"/>
          <w:color w:val="000000"/>
          <w:lang w:eastAsia="en-US"/>
        </w:rPr>
      </w:pPr>
      <w:r w:rsidRPr="00F25FF3">
        <w:rPr>
          <w:rFonts w:eastAsia="Arial Unicode MS" w:cs="Arial Unicode MS"/>
          <w:color w:val="000000"/>
          <w:lang w:eastAsia="en-US"/>
        </w:rPr>
        <w:t>- не позднее 3-х месяцев со дня увольнения  из заведения в связи с его ликвидацией (реорганизацией), сокращением штатов или изменением постоянного места жительства;</w:t>
      </w:r>
    </w:p>
    <w:p w:rsidR="00F25FF3" w:rsidRPr="00F25FF3" w:rsidRDefault="00F25FF3" w:rsidP="00F25FF3">
      <w:pPr>
        <w:ind w:firstLine="720"/>
        <w:jc w:val="both"/>
        <w:rPr>
          <w:rFonts w:eastAsia="Arial Unicode MS" w:cs="Arial Unicode MS"/>
          <w:color w:val="000000"/>
          <w:lang w:eastAsia="en-US"/>
        </w:rPr>
      </w:pPr>
      <w:r w:rsidRPr="00F25FF3">
        <w:rPr>
          <w:rFonts w:eastAsia="Arial Unicode MS" w:cs="Arial Unicode MS"/>
          <w:color w:val="000000"/>
          <w:lang w:eastAsia="en-US"/>
        </w:rPr>
        <w:t>- не позднее одного месяца со дня увольнения из заведения по собственному желанию (по уважительной причине);</w:t>
      </w:r>
    </w:p>
    <w:p w:rsidR="00F25FF3" w:rsidRPr="00F25FF3" w:rsidRDefault="00F25FF3" w:rsidP="00F25FF3">
      <w:pPr>
        <w:ind w:firstLine="720"/>
        <w:jc w:val="both"/>
        <w:rPr>
          <w:rFonts w:eastAsia="Arial Unicode MS" w:cs="Arial Unicode MS"/>
          <w:color w:val="000000"/>
          <w:lang w:eastAsia="en-US"/>
        </w:rPr>
      </w:pPr>
      <w:r w:rsidRPr="00F25FF3">
        <w:rPr>
          <w:rFonts w:eastAsia="Arial Unicode MS" w:cs="Arial Unicode MS"/>
          <w:color w:val="000000"/>
          <w:lang w:eastAsia="en-US"/>
        </w:rPr>
        <w:t>- не позднее 3-х недель при увольнении по собственному желанию (без уважительной причины).</w:t>
      </w:r>
    </w:p>
    <w:p w:rsidR="00F25FF3" w:rsidRPr="00F25FF3" w:rsidRDefault="00F25FF3" w:rsidP="00F25FF3">
      <w:pPr>
        <w:ind w:firstLine="720"/>
        <w:jc w:val="both"/>
        <w:rPr>
          <w:rFonts w:eastAsia="Arial Unicode MS" w:cs="Arial Unicode MS"/>
          <w:color w:val="000000"/>
          <w:lang w:eastAsia="en-US"/>
        </w:rPr>
      </w:pPr>
      <w:r w:rsidRPr="00F25FF3">
        <w:rPr>
          <w:rFonts w:eastAsia="Arial Unicode MS" w:cs="Arial Unicode MS"/>
          <w:color w:val="000000"/>
          <w:lang w:eastAsia="en-US"/>
        </w:rPr>
        <w:t>6.2.3.3.2. Выплата за выслугу лет врачам, медицинским сестрам  устанавливается за фактически отработанное время в процентах к должностному окладу (без учета повышения):</w:t>
      </w:r>
    </w:p>
    <w:p w:rsidR="00F25FF3" w:rsidRPr="00F25FF3" w:rsidRDefault="00F25FF3" w:rsidP="00F25FF3">
      <w:pPr>
        <w:ind w:firstLine="720"/>
        <w:jc w:val="both"/>
        <w:rPr>
          <w:rFonts w:eastAsia="Arial Unicode MS" w:cs="Arial Unicode MS"/>
          <w:color w:val="000000"/>
          <w:lang w:eastAsia="en-US"/>
        </w:rPr>
      </w:pPr>
      <w:r w:rsidRPr="00F25FF3">
        <w:rPr>
          <w:rFonts w:eastAsia="Arial Unicode MS" w:cs="Arial Unicode MS"/>
          <w:color w:val="000000"/>
          <w:lang w:eastAsia="en-US"/>
        </w:rPr>
        <w:t xml:space="preserve">при стаже работы от 3 до 10 лет- 10 %, </w:t>
      </w:r>
    </w:p>
    <w:p w:rsidR="00F25FF3" w:rsidRPr="00F25FF3" w:rsidRDefault="00F25FF3" w:rsidP="00F25FF3">
      <w:pPr>
        <w:ind w:firstLine="720"/>
        <w:jc w:val="both"/>
        <w:rPr>
          <w:rFonts w:eastAsia="Arial Unicode MS" w:cs="Arial Unicode MS"/>
          <w:color w:val="000000"/>
          <w:lang w:eastAsia="en-US"/>
        </w:rPr>
      </w:pPr>
      <w:r w:rsidRPr="00F25FF3">
        <w:rPr>
          <w:rFonts w:eastAsia="Arial Unicode MS" w:cs="Arial Unicode MS"/>
          <w:color w:val="000000"/>
          <w:lang w:eastAsia="en-US"/>
        </w:rPr>
        <w:t>при стаже работы от 10 до 20 лет – 20%,</w:t>
      </w:r>
    </w:p>
    <w:p w:rsidR="00F25FF3" w:rsidRPr="00F25FF3" w:rsidRDefault="00F25FF3" w:rsidP="00F25FF3">
      <w:pPr>
        <w:ind w:firstLine="720"/>
        <w:jc w:val="both"/>
        <w:rPr>
          <w:rFonts w:eastAsia="Arial Unicode MS" w:cs="Arial Unicode MS"/>
          <w:color w:val="000000"/>
          <w:lang w:eastAsia="en-US"/>
        </w:rPr>
      </w:pPr>
      <w:r w:rsidRPr="00F25FF3">
        <w:rPr>
          <w:rFonts w:eastAsia="Arial Unicode MS" w:cs="Arial Unicode MS"/>
          <w:color w:val="000000"/>
          <w:lang w:eastAsia="en-US"/>
        </w:rPr>
        <w:t>при стаже работы свыше 20 лет- 30%.</w:t>
      </w:r>
    </w:p>
    <w:p w:rsidR="00F25FF3" w:rsidRPr="00F25FF3" w:rsidRDefault="00F25FF3" w:rsidP="00F25FF3">
      <w:pPr>
        <w:ind w:firstLine="720"/>
        <w:jc w:val="both"/>
        <w:rPr>
          <w:rFonts w:eastAsia="Arial Unicode MS" w:cs="Arial Unicode MS"/>
          <w:color w:val="000000"/>
          <w:lang w:eastAsia="en-US"/>
        </w:rPr>
      </w:pPr>
      <w:r w:rsidRPr="00F25FF3">
        <w:rPr>
          <w:rFonts w:eastAsia="Arial Unicode MS" w:cs="Arial Unicode MS"/>
          <w:color w:val="000000"/>
          <w:lang w:eastAsia="en-US"/>
        </w:rPr>
        <w:t>Периоды работы, входившие в стаж работы до вхождения Автономной Республики Крым в состав Российской Федерации, учитываются при определении надбавки за стаж работы в должности врача, медицинской сестры.</w:t>
      </w:r>
    </w:p>
    <w:p w:rsidR="00F25FF3" w:rsidRPr="00F25FF3" w:rsidRDefault="00F25FF3" w:rsidP="00F25FF3">
      <w:pPr>
        <w:ind w:firstLine="720"/>
        <w:jc w:val="both"/>
        <w:rPr>
          <w:rFonts w:eastAsia="Arial Unicode MS" w:cs="Arial Unicode MS"/>
          <w:color w:val="000000"/>
          <w:lang w:eastAsia="en-US"/>
        </w:rPr>
      </w:pPr>
      <w:r w:rsidRPr="00F25FF3">
        <w:rPr>
          <w:rFonts w:eastAsia="Arial Unicode MS" w:cs="Arial Unicode MS"/>
          <w:color w:val="000000"/>
          <w:lang w:eastAsia="en-US"/>
        </w:rPr>
        <w:t>6.2.3.4. Надбавка за выслугу лет библиотекарям устанавливается за фактически отработанное время в процентах от должностного оклада (без учета повышения)</w:t>
      </w:r>
      <w:r w:rsidRPr="00F25FF3">
        <w:rPr>
          <w:rFonts w:eastAsia="Arial Unicode MS" w:cs="Arial Unicode MS"/>
          <w:lang w:eastAsia="en-US"/>
        </w:rPr>
        <w:t xml:space="preserve"> </w:t>
      </w:r>
      <w:r w:rsidRPr="00F25FF3">
        <w:rPr>
          <w:rFonts w:eastAsia="Arial Unicode MS" w:cs="Arial Unicode MS"/>
          <w:color w:val="000000"/>
          <w:lang w:eastAsia="en-US"/>
        </w:rPr>
        <w:t>в следующих размерах:</w:t>
      </w:r>
    </w:p>
    <w:p w:rsidR="00F25FF3" w:rsidRPr="00F25FF3" w:rsidRDefault="00F25FF3" w:rsidP="00F25FF3">
      <w:pPr>
        <w:ind w:firstLine="720"/>
        <w:jc w:val="both"/>
        <w:rPr>
          <w:rFonts w:eastAsia="Arial Unicode MS" w:cs="Arial Unicode MS"/>
          <w:color w:val="000000"/>
          <w:lang w:eastAsia="en-US"/>
        </w:rPr>
      </w:pPr>
      <w:r w:rsidRPr="00F25FF3">
        <w:rPr>
          <w:rFonts w:eastAsia="Arial Unicode MS" w:cs="Arial Unicode MS"/>
          <w:color w:val="000000"/>
          <w:lang w:eastAsia="en-US"/>
        </w:rPr>
        <w:t>при стаже свыше 3 лет- 15%,</w:t>
      </w:r>
    </w:p>
    <w:p w:rsidR="00F25FF3" w:rsidRPr="00F25FF3" w:rsidRDefault="00F25FF3" w:rsidP="00F25FF3">
      <w:pPr>
        <w:ind w:firstLine="720"/>
        <w:jc w:val="both"/>
        <w:rPr>
          <w:rFonts w:eastAsia="Arial Unicode MS" w:cs="Arial Unicode MS"/>
          <w:color w:val="000000"/>
          <w:lang w:eastAsia="en-US"/>
        </w:rPr>
      </w:pPr>
      <w:r w:rsidRPr="00F25FF3">
        <w:rPr>
          <w:rFonts w:eastAsia="Arial Unicode MS" w:cs="Arial Unicode MS"/>
          <w:color w:val="000000"/>
          <w:lang w:eastAsia="en-US"/>
        </w:rPr>
        <w:t>при стаже свыше 10 лет – 30%,</w:t>
      </w:r>
    </w:p>
    <w:p w:rsidR="00F25FF3" w:rsidRPr="00F25FF3" w:rsidRDefault="00F25FF3" w:rsidP="00F25FF3">
      <w:pPr>
        <w:ind w:firstLine="720"/>
        <w:jc w:val="both"/>
        <w:rPr>
          <w:rFonts w:eastAsia="Arial Unicode MS" w:cs="Arial Unicode MS"/>
          <w:color w:val="000000"/>
          <w:lang w:eastAsia="en-US"/>
        </w:rPr>
      </w:pPr>
      <w:r w:rsidRPr="00F25FF3">
        <w:rPr>
          <w:rFonts w:eastAsia="Arial Unicode MS" w:cs="Arial Unicode MS"/>
          <w:color w:val="000000"/>
          <w:lang w:eastAsia="en-US"/>
        </w:rPr>
        <w:t>при стаже свыше 20 лет – 40%.</w:t>
      </w:r>
    </w:p>
    <w:p w:rsidR="00F25FF3" w:rsidRPr="00F25FF3" w:rsidRDefault="00F25FF3" w:rsidP="00F25FF3">
      <w:pPr>
        <w:ind w:firstLine="720"/>
        <w:jc w:val="both"/>
        <w:rPr>
          <w:rFonts w:eastAsia="Arial Unicode MS" w:cs="Arial Unicode MS"/>
          <w:color w:val="000000"/>
          <w:lang w:eastAsia="en-US"/>
        </w:rPr>
      </w:pPr>
      <w:r w:rsidRPr="00F25FF3">
        <w:rPr>
          <w:rFonts w:eastAsia="Arial Unicode MS" w:cs="Arial Unicode MS"/>
          <w:color w:val="000000"/>
          <w:lang w:eastAsia="en-US"/>
        </w:rPr>
        <w:t>Периоды работы, входившие в стаж работы до вхождения Автономной Республики Крым в состав Российской Федерации, учитываются при определении надбавки за выслугу лет библиотекаря.</w:t>
      </w:r>
    </w:p>
    <w:p w:rsidR="00F25FF3" w:rsidRPr="00F25FF3" w:rsidRDefault="00F25FF3" w:rsidP="00F25FF3">
      <w:pPr>
        <w:widowControl w:val="0"/>
        <w:numPr>
          <w:ilvl w:val="2"/>
          <w:numId w:val="31"/>
        </w:numPr>
        <w:tabs>
          <w:tab w:val="left" w:pos="1370"/>
        </w:tabs>
        <w:spacing w:after="160" w:line="317" w:lineRule="exact"/>
        <w:jc w:val="both"/>
        <w:rPr>
          <w:rFonts w:eastAsia="Calibri"/>
          <w:lang w:eastAsia="en-US"/>
        </w:rPr>
      </w:pPr>
      <w:r w:rsidRPr="00F25FF3">
        <w:rPr>
          <w:rFonts w:eastAsia="Calibri"/>
          <w:lang w:eastAsia="en-US"/>
        </w:rPr>
        <w:t>Премиальные выплаты по итогам работы:</w:t>
      </w:r>
    </w:p>
    <w:p w:rsidR="00F25FF3" w:rsidRPr="00F25FF3" w:rsidRDefault="00F25FF3" w:rsidP="00F25FF3">
      <w:pPr>
        <w:widowControl w:val="0"/>
        <w:numPr>
          <w:ilvl w:val="0"/>
          <w:numId w:val="29"/>
        </w:numPr>
        <w:tabs>
          <w:tab w:val="left" w:pos="852"/>
        </w:tabs>
        <w:spacing w:after="160" w:line="317" w:lineRule="exact"/>
        <w:ind w:firstLine="620"/>
        <w:jc w:val="both"/>
        <w:rPr>
          <w:rFonts w:eastAsia="Calibri"/>
          <w:lang w:eastAsia="en-US"/>
        </w:rPr>
      </w:pPr>
      <w:r w:rsidRPr="00F25FF3">
        <w:rPr>
          <w:rFonts w:eastAsia="Calibri"/>
          <w:lang w:eastAsia="en-US"/>
        </w:rPr>
        <w:t>премия по итогам работы за месяц;</w:t>
      </w:r>
    </w:p>
    <w:p w:rsidR="00F25FF3" w:rsidRPr="00F25FF3" w:rsidRDefault="00F25FF3" w:rsidP="00F25FF3">
      <w:pPr>
        <w:widowControl w:val="0"/>
        <w:numPr>
          <w:ilvl w:val="0"/>
          <w:numId w:val="29"/>
        </w:numPr>
        <w:tabs>
          <w:tab w:val="left" w:pos="852"/>
        </w:tabs>
        <w:spacing w:after="160" w:line="317" w:lineRule="exact"/>
        <w:ind w:firstLine="620"/>
        <w:jc w:val="both"/>
        <w:rPr>
          <w:rFonts w:eastAsia="Calibri"/>
          <w:lang w:eastAsia="en-US"/>
        </w:rPr>
      </w:pPr>
      <w:r w:rsidRPr="00F25FF3">
        <w:rPr>
          <w:rFonts w:eastAsia="Calibri"/>
          <w:lang w:eastAsia="en-US"/>
        </w:rPr>
        <w:t>премия по итогам работы за квартал;</w:t>
      </w:r>
    </w:p>
    <w:p w:rsidR="00F25FF3" w:rsidRPr="00F25FF3" w:rsidRDefault="00F25FF3" w:rsidP="00F25FF3">
      <w:pPr>
        <w:widowControl w:val="0"/>
        <w:numPr>
          <w:ilvl w:val="0"/>
          <w:numId w:val="29"/>
        </w:numPr>
        <w:tabs>
          <w:tab w:val="left" w:pos="852"/>
        </w:tabs>
        <w:spacing w:after="160" w:line="317" w:lineRule="exact"/>
        <w:ind w:firstLine="620"/>
        <w:jc w:val="both"/>
        <w:rPr>
          <w:rFonts w:eastAsia="Calibri"/>
          <w:lang w:eastAsia="en-US"/>
        </w:rPr>
      </w:pPr>
      <w:r w:rsidRPr="00F25FF3">
        <w:rPr>
          <w:rFonts w:eastAsia="Calibri"/>
          <w:lang w:eastAsia="en-US"/>
        </w:rPr>
        <w:t>премия по итогам работы за год.</w:t>
      </w:r>
    </w:p>
    <w:p w:rsidR="00F25FF3" w:rsidRPr="00F25FF3" w:rsidRDefault="00F25FF3" w:rsidP="00F25FF3">
      <w:pPr>
        <w:widowControl w:val="0"/>
        <w:spacing w:line="317" w:lineRule="exact"/>
        <w:ind w:firstLine="620"/>
        <w:jc w:val="both"/>
        <w:rPr>
          <w:rFonts w:eastAsia="Calibri"/>
          <w:lang w:eastAsia="en-US"/>
        </w:rPr>
      </w:pPr>
      <w:r w:rsidRPr="00F25FF3">
        <w:rPr>
          <w:rFonts w:eastAsia="Calibri"/>
          <w:lang w:eastAsia="en-US"/>
        </w:rPr>
        <w:t>Премия по итогам работы за период (за месяц, квартал, год) выплачивается с целью поощрения работников за общие результаты труда с учетом эффективности труда работников в соответствующем периоде, определяемой на основе показателей и критериев оценки эффективности труда, включая оценку качества и полноты оказываемых услуг. При премировании может учитываться как индивидуальный, так и коллективный результат труда.</w:t>
      </w:r>
    </w:p>
    <w:p w:rsidR="00F25FF3" w:rsidRPr="00F25FF3" w:rsidRDefault="00F25FF3" w:rsidP="00F25FF3">
      <w:pPr>
        <w:widowControl w:val="0"/>
        <w:spacing w:line="317" w:lineRule="exact"/>
        <w:ind w:firstLine="620"/>
        <w:jc w:val="both"/>
        <w:rPr>
          <w:rFonts w:eastAsia="Calibri"/>
          <w:lang w:eastAsia="en-US"/>
        </w:rPr>
      </w:pPr>
      <w:r w:rsidRPr="00F25FF3">
        <w:rPr>
          <w:rFonts w:eastAsia="Calibri"/>
          <w:lang w:eastAsia="en-US"/>
        </w:rPr>
        <w:t>Премия по итогам работы устанавливается на основании локального нормативного акта руководителя образовательной организации и максимальным размером не ограничивается.</w:t>
      </w:r>
    </w:p>
    <w:p w:rsidR="00F25FF3" w:rsidRPr="00F25FF3" w:rsidRDefault="00F25FF3" w:rsidP="00F25FF3">
      <w:pPr>
        <w:widowControl w:val="0"/>
        <w:spacing w:line="317" w:lineRule="exact"/>
        <w:ind w:firstLine="620"/>
        <w:jc w:val="both"/>
        <w:rPr>
          <w:rFonts w:eastAsia="Calibri"/>
          <w:lang w:eastAsia="en-US"/>
        </w:rPr>
      </w:pPr>
      <w:r w:rsidRPr="00F25FF3">
        <w:rPr>
          <w:rFonts w:eastAsia="Calibri"/>
          <w:lang w:eastAsia="en-US"/>
        </w:rPr>
        <w:t>При определении размеров выплат по итогам работы учитывается:</w:t>
      </w:r>
    </w:p>
    <w:p w:rsidR="00F25FF3" w:rsidRPr="00F25FF3" w:rsidRDefault="00F25FF3" w:rsidP="00F25FF3">
      <w:pPr>
        <w:widowControl w:val="0"/>
        <w:numPr>
          <w:ilvl w:val="0"/>
          <w:numId w:val="29"/>
        </w:numPr>
        <w:tabs>
          <w:tab w:val="left" w:pos="808"/>
        </w:tabs>
        <w:spacing w:after="160" w:line="317" w:lineRule="exact"/>
        <w:ind w:firstLine="620"/>
        <w:jc w:val="both"/>
        <w:rPr>
          <w:rFonts w:eastAsia="Calibri"/>
          <w:lang w:eastAsia="en-US"/>
        </w:rPr>
      </w:pPr>
      <w:r w:rsidRPr="00F25FF3">
        <w:rPr>
          <w:rFonts w:eastAsia="Calibri"/>
          <w:lang w:eastAsia="en-US"/>
        </w:rPr>
        <w:t>успешное и добросовестное исполнение работником своих должностных обязанностей в соответствующем периоде (отсутствие замечаний со стороны руководителей);</w:t>
      </w:r>
    </w:p>
    <w:p w:rsidR="00F25FF3" w:rsidRPr="00F25FF3" w:rsidRDefault="00F25FF3" w:rsidP="00F25FF3">
      <w:pPr>
        <w:widowControl w:val="0"/>
        <w:numPr>
          <w:ilvl w:val="0"/>
          <w:numId w:val="29"/>
        </w:numPr>
        <w:tabs>
          <w:tab w:val="left" w:pos="852"/>
        </w:tabs>
        <w:spacing w:after="160" w:line="317" w:lineRule="exact"/>
        <w:ind w:firstLine="620"/>
        <w:jc w:val="both"/>
        <w:rPr>
          <w:rFonts w:eastAsia="Calibri"/>
          <w:lang w:eastAsia="en-US"/>
        </w:rPr>
      </w:pPr>
      <w:r w:rsidRPr="00F25FF3">
        <w:rPr>
          <w:rFonts w:eastAsia="Calibri"/>
          <w:lang w:eastAsia="en-US"/>
        </w:rPr>
        <w:t>достижение и превышение плановых и нормативных показателей работы;</w:t>
      </w:r>
    </w:p>
    <w:p w:rsidR="00F25FF3" w:rsidRPr="00F25FF3" w:rsidRDefault="00F25FF3" w:rsidP="00F25FF3">
      <w:pPr>
        <w:widowControl w:val="0"/>
        <w:numPr>
          <w:ilvl w:val="0"/>
          <w:numId w:val="29"/>
        </w:numPr>
        <w:tabs>
          <w:tab w:val="left" w:pos="808"/>
        </w:tabs>
        <w:spacing w:after="160" w:line="317" w:lineRule="exact"/>
        <w:ind w:firstLine="620"/>
        <w:jc w:val="both"/>
        <w:rPr>
          <w:rFonts w:eastAsia="Calibri"/>
          <w:lang w:eastAsia="en-US"/>
        </w:rPr>
      </w:pPr>
      <w:r w:rsidRPr="00F25FF3">
        <w:rPr>
          <w:rFonts w:eastAsia="Calibri"/>
          <w:lang w:eastAsia="en-US"/>
        </w:rPr>
        <w:t>инициатива, творчество и применение в работе современных форм и методов организации труда;</w:t>
      </w:r>
    </w:p>
    <w:p w:rsidR="00F25FF3" w:rsidRPr="00F25FF3" w:rsidRDefault="00F25FF3" w:rsidP="00F25FF3">
      <w:pPr>
        <w:widowControl w:val="0"/>
        <w:numPr>
          <w:ilvl w:val="0"/>
          <w:numId w:val="29"/>
        </w:numPr>
        <w:tabs>
          <w:tab w:val="left" w:pos="946"/>
        </w:tabs>
        <w:spacing w:after="160" w:line="317" w:lineRule="exact"/>
        <w:ind w:firstLine="620"/>
        <w:jc w:val="both"/>
        <w:rPr>
          <w:rFonts w:eastAsia="Calibri"/>
          <w:lang w:eastAsia="en-US"/>
        </w:rPr>
      </w:pPr>
      <w:r w:rsidRPr="00F25FF3">
        <w:rPr>
          <w:rFonts w:eastAsia="Calibri"/>
          <w:lang w:eastAsia="en-US"/>
        </w:rPr>
        <w:t>участие в выполнении важных работ, общественно значимых мероприятий.</w:t>
      </w:r>
    </w:p>
    <w:p w:rsidR="00F25FF3" w:rsidRPr="00F25FF3" w:rsidRDefault="00F25FF3" w:rsidP="00F25FF3">
      <w:pPr>
        <w:widowControl w:val="0"/>
        <w:spacing w:line="317" w:lineRule="exact"/>
        <w:ind w:firstLine="620"/>
        <w:jc w:val="both"/>
        <w:rPr>
          <w:rFonts w:eastAsia="Calibri"/>
          <w:lang w:eastAsia="en-US"/>
        </w:rPr>
      </w:pPr>
      <w:r w:rsidRPr="00F25FF3">
        <w:rPr>
          <w:rFonts w:eastAsia="Calibri"/>
          <w:lang w:eastAsia="en-US"/>
        </w:rPr>
        <w:lastRenderedPageBreak/>
        <w:t>Конкретный размер премиальных выплат по итогам работы определяется в процентах от оклада (должностного оклада) или ставки заработной платы (тарифной ставки) работника или в абсолютном размере. При увольнении работника по собственному желанию до истечения календарного месяца премия по итогам работы выплачивается пропорционально отработанному времени.</w:t>
      </w:r>
    </w:p>
    <w:p w:rsidR="00F25FF3" w:rsidRPr="00F25FF3" w:rsidRDefault="00F25FF3" w:rsidP="00F25FF3">
      <w:pPr>
        <w:widowControl w:val="0"/>
        <w:spacing w:line="317" w:lineRule="exact"/>
        <w:ind w:firstLine="620"/>
        <w:jc w:val="both"/>
        <w:rPr>
          <w:rFonts w:eastAsia="Calibri"/>
          <w:lang w:eastAsia="en-US"/>
        </w:rPr>
      </w:pPr>
      <w:r w:rsidRPr="00F25FF3">
        <w:rPr>
          <w:rFonts w:eastAsia="Calibri"/>
          <w:lang w:eastAsia="en-US"/>
        </w:rPr>
        <w:t>Стимулирующие выплаты рекомендуется подразделять на:</w:t>
      </w:r>
    </w:p>
    <w:p w:rsidR="00F25FF3" w:rsidRPr="00F25FF3" w:rsidRDefault="00F25FF3" w:rsidP="00F25FF3">
      <w:pPr>
        <w:widowControl w:val="0"/>
        <w:numPr>
          <w:ilvl w:val="0"/>
          <w:numId w:val="29"/>
        </w:numPr>
        <w:tabs>
          <w:tab w:val="left" w:pos="946"/>
        </w:tabs>
        <w:spacing w:after="160" w:line="317" w:lineRule="exact"/>
        <w:ind w:firstLine="620"/>
        <w:jc w:val="both"/>
        <w:rPr>
          <w:rFonts w:eastAsia="Calibri"/>
          <w:lang w:eastAsia="en-US"/>
        </w:rPr>
      </w:pPr>
      <w:r w:rsidRPr="00F25FF3">
        <w:rPr>
          <w:rFonts w:eastAsia="Calibri"/>
          <w:lang w:eastAsia="en-US"/>
        </w:rPr>
        <w:t>выплаты, носящие обязательный характер при наличии условий для их выплаты. К ним относятся: надбавка за наличие квалификационной категории, надбавка за стаж непрерывной работы, выслугу лет. Данные выплаты осуществляются ежемесячно в обязательном порядке с учетом отработанного времени;</w:t>
      </w:r>
    </w:p>
    <w:p w:rsidR="00F25FF3" w:rsidRPr="00F25FF3" w:rsidRDefault="00F25FF3" w:rsidP="00F25FF3">
      <w:pPr>
        <w:widowControl w:val="0"/>
        <w:numPr>
          <w:ilvl w:val="0"/>
          <w:numId w:val="29"/>
        </w:numPr>
        <w:tabs>
          <w:tab w:val="left" w:pos="232"/>
        </w:tabs>
        <w:spacing w:after="160" w:line="317" w:lineRule="exact"/>
        <w:ind w:firstLine="620"/>
        <w:jc w:val="both"/>
        <w:rPr>
          <w:rFonts w:eastAsia="Calibri"/>
          <w:lang w:eastAsia="en-US"/>
        </w:rPr>
      </w:pPr>
      <w:r w:rsidRPr="00F25FF3">
        <w:rPr>
          <w:rFonts w:eastAsia="Calibri"/>
          <w:lang w:eastAsia="en-US"/>
        </w:rPr>
        <w:t>выплаты, направленные на стимулирование работника к качественному результату труда, а также на поощрение за выполненную работу (согласно показателям и критериям оценки эффективности деятельности, предусмотренным в образовательных организациях) при наличии экономии фонда оплаты труда.</w:t>
      </w:r>
    </w:p>
    <w:p w:rsidR="00F25FF3" w:rsidRPr="00F25FF3" w:rsidRDefault="00F25FF3" w:rsidP="00F25FF3">
      <w:pPr>
        <w:overflowPunct w:val="0"/>
        <w:spacing w:line="276" w:lineRule="auto"/>
        <w:ind w:firstLine="426"/>
        <w:jc w:val="both"/>
        <w:rPr>
          <w:lang w:eastAsia="en-US"/>
        </w:rPr>
      </w:pPr>
      <w:r w:rsidRPr="00F25FF3">
        <w:rPr>
          <w:lang w:eastAsia="en-US"/>
        </w:rPr>
        <w:t xml:space="preserve">6.3. Стимулирующие надбавки за наличие квалификационной категории, за выслугу лет, стаж (всем работникам), а также за классность водителям не зависят от наличия дисциплинарного взыскания и начисляются за фактически отработанное время. </w:t>
      </w:r>
    </w:p>
    <w:p w:rsidR="00F25FF3" w:rsidRPr="00F25FF3" w:rsidRDefault="00F25FF3" w:rsidP="00F25FF3">
      <w:pPr>
        <w:suppressAutoHyphens/>
        <w:overflowPunct w:val="0"/>
        <w:spacing w:after="200" w:line="276" w:lineRule="auto"/>
        <w:ind w:firstLine="426"/>
        <w:jc w:val="both"/>
        <w:rPr>
          <w:lang w:eastAsia="en-US"/>
        </w:rPr>
      </w:pPr>
      <w:r w:rsidRPr="00F25FF3">
        <w:rPr>
          <w:lang w:eastAsia="en-US"/>
        </w:rPr>
        <w:t>6.4. Порядок стимулирующих выплат за интенсивность и высокие результаты работы, по итогам работы при наличии у работника дисциплинарного взыскания утверждается локальным нормативным актом образовательного учреждения.</w:t>
      </w:r>
    </w:p>
    <w:p w:rsidR="00F25FF3" w:rsidRPr="00F25FF3" w:rsidRDefault="00F25FF3" w:rsidP="00F25FF3">
      <w:pPr>
        <w:widowControl w:val="0"/>
        <w:spacing w:after="281" w:line="280" w:lineRule="exact"/>
        <w:jc w:val="center"/>
        <w:rPr>
          <w:rFonts w:eastAsia="Calibri"/>
          <w:b/>
          <w:lang w:eastAsia="en-US"/>
        </w:rPr>
      </w:pPr>
      <w:r w:rsidRPr="00F25FF3">
        <w:rPr>
          <w:rFonts w:eastAsia="Calibri"/>
          <w:b/>
          <w:lang w:eastAsia="en-US"/>
        </w:rPr>
        <w:t>7. Порядок назначения социальных выплат</w:t>
      </w:r>
    </w:p>
    <w:p w:rsidR="00F25FF3" w:rsidRPr="00F25FF3" w:rsidRDefault="00F25FF3" w:rsidP="00F25FF3">
      <w:pPr>
        <w:widowControl w:val="0"/>
        <w:tabs>
          <w:tab w:val="left" w:pos="1262"/>
        </w:tabs>
        <w:spacing w:line="293" w:lineRule="exact"/>
        <w:ind w:firstLine="426"/>
        <w:jc w:val="both"/>
        <w:rPr>
          <w:rFonts w:eastAsia="Calibri"/>
          <w:lang w:eastAsia="en-US"/>
        </w:rPr>
      </w:pPr>
      <w:r w:rsidRPr="00F25FF3">
        <w:rPr>
          <w:rFonts w:eastAsia="Calibri"/>
          <w:lang w:eastAsia="en-US"/>
        </w:rPr>
        <w:t>7.1. К социальным выплатам относится материальная помощь на оздоровление.</w:t>
      </w:r>
    </w:p>
    <w:p w:rsidR="00F25FF3" w:rsidRPr="00F25FF3" w:rsidRDefault="00F25FF3" w:rsidP="00F25FF3">
      <w:pPr>
        <w:widowControl w:val="0"/>
        <w:tabs>
          <w:tab w:val="left" w:pos="1147"/>
        </w:tabs>
        <w:spacing w:line="317" w:lineRule="exact"/>
        <w:ind w:firstLine="426"/>
        <w:jc w:val="both"/>
        <w:rPr>
          <w:rFonts w:eastAsia="Calibri"/>
          <w:lang w:eastAsia="en-US"/>
        </w:rPr>
      </w:pPr>
      <w:r w:rsidRPr="00F25FF3">
        <w:rPr>
          <w:rFonts w:eastAsia="Calibri"/>
          <w:lang w:eastAsia="en-US"/>
        </w:rPr>
        <w:t>7.2. Работникам образовательных организаций один раз в календарном году при уходе в ежегодный оплачиваемый отпуск выплачивается материальная помощь на оздоровление в пределах  одного оклада (должностного оклада), ставки заработной платы (тарифной ставки) без учета повышения, с учетом доведенного  фонда оплаты труда образовательной организации.</w:t>
      </w:r>
    </w:p>
    <w:p w:rsidR="00F25FF3" w:rsidRPr="00F25FF3" w:rsidRDefault="00F25FF3" w:rsidP="00F25FF3">
      <w:pPr>
        <w:widowControl w:val="0"/>
        <w:tabs>
          <w:tab w:val="left" w:pos="1132"/>
        </w:tabs>
        <w:spacing w:line="317" w:lineRule="exact"/>
        <w:ind w:firstLine="426"/>
        <w:jc w:val="both"/>
        <w:rPr>
          <w:rFonts w:eastAsia="Calibri"/>
          <w:lang w:eastAsia="en-US"/>
        </w:rPr>
      </w:pPr>
      <w:r w:rsidRPr="00F25FF3">
        <w:rPr>
          <w:rFonts w:eastAsia="Calibri"/>
          <w:lang w:eastAsia="en-US"/>
        </w:rPr>
        <w:t>7.3. Выплата материальной помощи на оздоровление осуществляется в пределах доведенных бюджетных ассигнований и средств, поступающих от иной приносящей доход деятельности, на оплату труда.</w:t>
      </w:r>
    </w:p>
    <w:p w:rsidR="00F25FF3" w:rsidRPr="00F25FF3" w:rsidRDefault="00F25FF3" w:rsidP="00F25FF3">
      <w:pPr>
        <w:widowControl w:val="0"/>
        <w:tabs>
          <w:tab w:val="left" w:pos="1574"/>
        </w:tabs>
        <w:spacing w:line="317" w:lineRule="exact"/>
        <w:ind w:firstLine="426"/>
        <w:jc w:val="both"/>
        <w:rPr>
          <w:rFonts w:eastAsia="Calibri"/>
          <w:lang w:eastAsia="en-US"/>
        </w:rPr>
      </w:pPr>
      <w:r w:rsidRPr="00F25FF3">
        <w:rPr>
          <w:rFonts w:eastAsia="Calibri"/>
          <w:lang w:eastAsia="en-US"/>
        </w:rPr>
        <w:t>7.4. Руководители образовательных организаций ежегодно предусматривают средства на выплату материальной помощи на оздоровление, исходя из установленного размера данной выплаты и численности работников образовательной организации в пределах доведенного фонда оплаты труда.</w:t>
      </w:r>
    </w:p>
    <w:p w:rsidR="00F25FF3" w:rsidRPr="00F25FF3" w:rsidRDefault="00F25FF3" w:rsidP="00F25FF3">
      <w:pPr>
        <w:widowControl w:val="0"/>
        <w:tabs>
          <w:tab w:val="left" w:pos="1127"/>
        </w:tabs>
        <w:spacing w:line="317" w:lineRule="exact"/>
        <w:ind w:firstLine="426"/>
        <w:jc w:val="both"/>
        <w:rPr>
          <w:rFonts w:eastAsia="Calibri"/>
          <w:lang w:eastAsia="en-US"/>
        </w:rPr>
      </w:pPr>
      <w:r w:rsidRPr="00F25FF3">
        <w:rPr>
          <w:rFonts w:eastAsia="Calibri"/>
          <w:lang w:eastAsia="en-US"/>
        </w:rPr>
        <w:t>7.5. Решение о выплате материальной помощи на оздоровление работнику принимается руководителем образовательной организации и оформляется его приказом.</w:t>
      </w:r>
    </w:p>
    <w:p w:rsidR="00F25FF3" w:rsidRPr="00F25FF3" w:rsidRDefault="00F25FF3" w:rsidP="00F25FF3">
      <w:pPr>
        <w:widowControl w:val="0"/>
        <w:tabs>
          <w:tab w:val="left" w:pos="1132"/>
        </w:tabs>
        <w:spacing w:line="312" w:lineRule="exact"/>
        <w:ind w:firstLine="426"/>
        <w:jc w:val="both"/>
        <w:rPr>
          <w:rFonts w:eastAsia="Calibri"/>
          <w:lang w:eastAsia="en-US"/>
        </w:rPr>
      </w:pPr>
      <w:r w:rsidRPr="00F25FF3">
        <w:rPr>
          <w:rFonts w:eastAsia="Calibri"/>
          <w:lang w:eastAsia="en-US"/>
        </w:rPr>
        <w:t>7.6. В случае разделения ежегодного (очередного) оплачиваемого отпуска в установленном порядке на части, материальная помощь на оздоровление выплачивается при предоставлении любой из частей указанного отпуска продолжительностью не менее 14 календарных дней.</w:t>
      </w:r>
    </w:p>
    <w:p w:rsidR="00F25FF3" w:rsidRPr="00F25FF3" w:rsidRDefault="00F25FF3" w:rsidP="00F25FF3">
      <w:pPr>
        <w:widowControl w:val="0"/>
        <w:tabs>
          <w:tab w:val="left" w:pos="1127"/>
        </w:tabs>
        <w:spacing w:line="312" w:lineRule="exact"/>
        <w:ind w:firstLine="426"/>
        <w:jc w:val="both"/>
        <w:rPr>
          <w:rFonts w:eastAsia="Calibri"/>
          <w:lang w:eastAsia="en-US"/>
        </w:rPr>
      </w:pPr>
      <w:r w:rsidRPr="00F25FF3">
        <w:rPr>
          <w:rFonts w:eastAsia="Calibri"/>
          <w:lang w:eastAsia="en-US"/>
        </w:rPr>
        <w:t>7.7. Выплата материальной помощи на оздоровление осуществляется на основании письменного заявления работника по основному месту работы и основной занимаемой должности.</w:t>
      </w:r>
    </w:p>
    <w:p w:rsidR="00F25FF3" w:rsidRPr="00F25FF3" w:rsidRDefault="00F25FF3" w:rsidP="00F25FF3">
      <w:pPr>
        <w:widowControl w:val="0"/>
        <w:tabs>
          <w:tab w:val="left" w:pos="1127"/>
        </w:tabs>
        <w:spacing w:line="312" w:lineRule="exact"/>
        <w:ind w:firstLine="426"/>
        <w:jc w:val="both"/>
        <w:rPr>
          <w:rFonts w:eastAsia="Calibri"/>
          <w:lang w:eastAsia="en-US"/>
        </w:rPr>
      </w:pPr>
      <w:r w:rsidRPr="00F25FF3">
        <w:rPr>
          <w:rFonts w:eastAsia="Calibri"/>
          <w:lang w:eastAsia="en-US"/>
        </w:rPr>
        <w:t>7.8. Выплата материальной помощи на оздоровление не зависит от итогов оценки труда работника.</w:t>
      </w:r>
    </w:p>
    <w:p w:rsidR="00F25FF3" w:rsidRPr="00F25FF3" w:rsidRDefault="00F25FF3" w:rsidP="00F25FF3">
      <w:pPr>
        <w:widowControl w:val="0"/>
        <w:tabs>
          <w:tab w:val="left" w:pos="1127"/>
        </w:tabs>
        <w:spacing w:line="312" w:lineRule="exact"/>
        <w:ind w:firstLine="426"/>
        <w:jc w:val="both"/>
        <w:rPr>
          <w:rFonts w:eastAsia="Calibri"/>
          <w:lang w:eastAsia="en-US"/>
        </w:rPr>
      </w:pPr>
      <w:r w:rsidRPr="00F25FF3">
        <w:rPr>
          <w:rFonts w:eastAsia="Calibri"/>
          <w:lang w:eastAsia="en-US"/>
        </w:rPr>
        <w:t>7.9. Материальная помощь на оздоровление в размере пропорционально отработанному времени выплачивается вновь принятому работнику, не отработавшему полный календарный год.</w:t>
      </w:r>
    </w:p>
    <w:p w:rsidR="00F25FF3" w:rsidRPr="00F25FF3" w:rsidRDefault="00F25FF3" w:rsidP="00F25FF3">
      <w:pPr>
        <w:widowControl w:val="0"/>
        <w:spacing w:line="312" w:lineRule="exact"/>
        <w:ind w:firstLine="426"/>
        <w:jc w:val="both"/>
        <w:rPr>
          <w:rFonts w:eastAsia="Calibri"/>
          <w:lang w:eastAsia="en-US"/>
        </w:rPr>
      </w:pPr>
      <w:r w:rsidRPr="00F25FF3">
        <w:rPr>
          <w:rFonts w:eastAsia="Calibri"/>
          <w:lang w:eastAsia="en-US"/>
        </w:rPr>
        <w:t>7.10. Материальная помощь на оздоровление не выплачивается:</w:t>
      </w:r>
    </w:p>
    <w:p w:rsidR="00F25FF3" w:rsidRPr="00F25FF3" w:rsidRDefault="00F25FF3" w:rsidP="00F25FF3">
      <w:pPr>
        <w:widowControl w:val="0"/>
        <w:numPr>
          <w:ilvl w:val="0"/>
          <w:numId w:val="29"/>
        </w:numPr>
        <w:tabs>
          <w:tab w:val="left" w:pos="870"/>
        </w:tabs>
        <w:spacing w:after="160" w:line="312" w:lineRule="exact"/>
        <w:ind w:firstLine="640"/>
        <w:jc w:val="both"/>
        <w:rPr>
          <w:rFonts w:eastAsia="Calibri"/>
          <w:lang w:eastAsia="en-US"/>
        </w:rPr>
      </w:pPr>
      <w:r w:rsidRPr="00F25FF3">
        <w:rPr>
          <w:rFonts w:eastAsia="Calibri"/>
          <w:lang w:eastAsia="en-US"/>
        </w:rPr>
        <w:t>работнику, принятому на работу по совместительству;</w:t>
      </w:r>
    </w:p>
    <w:p w:rsidR="00F25FF3" w:rsidRPr="00F25FF3" w:rsidRDefault="00F25FF3" w:rsidP="00F25FF3">
      <w:pPr>
        <w:widowControl w:val="0"/>
        <w:numPr>
          <w:ilvl w:val="0"/>
          <w:numId w:val="29"/>
        </w:numPr>
        <w:tabs>
          <w:tab w:val="left" w:pos="801"/>
        </w:tabs>
        <w:spacing w:after="306" w:line="288" w:lineRule="exact"/>
        <w:ind w:firstLine="640"/>
        <w:jc w:val="both"/>
        <w:rPr>
          <w:rFonts w:eastAsia="Calibri"/>
          <w:lang w:eastAsia="en-US"/>
        </w:rPr>
      </w:pPr>
      <w:r w:rsidRPr="00F25FF3">
        <w:rPr>
          <w:rFonts w:eastAsia="Calibri"/>
          <w:lang w:eastAsia="en-US"/>
        </w:rPr>
        <w:lastRenderedPageBreak/>
        <w:t>работнику, заключившему срочный трудовой договор (сроком до двух месяцев).</w:t>
      </w:r>
    </w:p>
    <w:p w:rsidR="00F25FF3" w:rsidRPr="00F25FF3" w:rsidRDefault="00F25FF3" w:rsidP="00F25FF3">
      <w:pPr>
        <w:widowControl w:val="0"/>
        <w:tabs>
          <w:tab w:val="left" w:pos="3820"/>
        </w:tabs>
        <w:spacing w:after="286" w:line="280" w:lineRule="exact"/>
        <w:ind w:left="360"/>
        <w:jc w:val="center"/>
        <w:rPr>
          <w:rFonts w:eastAsia="Calibri"/>
          <w:b/>
          <w:lang w:eastAsia="en-US"/>
        </w:rPr>
      </w:pPr>
      <w:r w:rsidRPr="00F25FF3">
        <w:rPr>
          <w:rFonts w:eastAsia="Calibri"/>
          <w:b/>
          <w:lang w:eastAsia="en-US"/>
        </w:rPr>
        <w:t>8. Почасовая оплата труда</w:t>
      </w:r>
    </w:p>
    <w:p w:rsidR="00F25FF3" w:rsidRPr="00F25FF3" w:rsidRDefault="00F25FF3" w:rsidP="00F25FF3">
      <w:pPr>
        <w:widowControl w:val="0"/>
        <w:tabs>
          <w:tab w:val="left" w:pos="1187"/>
        </w:tabs>
        <w:spacing w:line="280" w:lineRule="exact"/>
        <w:ind w:left="360"/>
        <w:jc w:val="both"/>
        <w:rPr>
          <w:rFonts w:eastAsia="Calibri"/>
          <w:lang w:eastAsia="en-US"/>
        </w:rPr>
      </w:pPr>
      <w:r w:rsidRPr="00F25FF3">
        <w:rPr>
          <w:rFonts w:eastAsia="Calibri"/>
          <w:lang w:eastAsia="en-US"/>
        </w:rPr>
        <w:t>8.1. Почасовая оплата труда педагогических работников применяется:</w:t>
      </w:r>
    </w:p>
    <w:p w:rsidR="00F25FF3" w:rsidRPr="00F25FF3" w:rsidRDefault="00F25FF3" w:rsidP="00F25FF3">
      <w:pPr>
        <w:widowControl w:val="0"/>
        <w:numPr>
          <w:ilvl w:val="0"/>
          <w:numId w:val="29"/>
        </w:numPr>
        <w:tabs>
          <w:tab w:val="left" w:pos="778"/>
        </w:tabs>
        <w:spacing w:after="160" w:line="317" w:lineRule="exact"/>
        <w:ind w:firstLine="660"/>
        <w:jc w:val="both"/>
        <w:rPr>
          <w:rFonts w:eastAsia="Calibri"/>
          <w:lang w:eastAsia="en-US"/>
        </w:rPr>
      </w:pPr>
      <w:r w:rsidRPr="00F25FF3">
        <w:rPr>
          <w:rFonts w:eastAsia="Calibri"/>
          <w:lang w:eastAsia="en-US"/>
        </w:rPr>
        <w:t>за часы преподавательской работы, выполненные в порядке исполнения обязанностей временно отсутствующего педагогического работника, на период не свыше двух месяцев;</w:t>
      </w:r>
    </w:p>
    <w:p w:rsidR="00F25FF3" w:rsidRPr="00F25FF3" w:rsidRDefault="00F25FF3" w:rsidP="00F25FF3">
      <w:pPr>
        <w:widowControl w:val="0"/>
        <w:numPr>
          <w:ilvl w:val="0"/>
          <w:numId w:val="29"/>
        </w:numPr>
        <w:tabs>
          <w:tab w:val="left" w:pos="993"/>
        </w:tabs>
        <w:spacing w:after="160" w:line="317" w:lineRule="exact"/>
        <w:ind w:firstLine="709"/>
        <w:jc w:val="both"/>
        <w:rPr>
          <w:rFonts w:eastAsia="Calibri"/>
          <w:lang w:eastAsia="en-US"/>
        </w:rPr>
      </w:pPr>
      <w:r w:rsidRPr="00F25FF3">
        <w:rPr>
          <w:rFonts w:eastAsia="Calibri"/>
          <w:lang w:eastAsia="en-US"/>
        </w:rPr>
        <w:t>педагогическая работа на условиях почасовой оплаты труда устанавливается в объеме не более 300 часов в течение учебного года и не считается совместительством.</w:t>
      </w:r>
      <w:r w:rsidRPr="00F25FF3">
        <w:rPr>
          <w:rFonts w:eastAsia="Calibri"/>
          <w:lang w:eastAsia="en-US"/>
        </w:rPr>
        <w:tab/>
      </w:r>
    </w:p>
    <w:p w:rsidR="00F25FF3" w:rsidRPr="00F25FF3" w:rsidRDefault="00F25FF3" w:rsidP="00F25FF3">
      <w:pPr>
        <w:widowControl w:val="0"/>
        <w:spacing w:line="317" w:lineRule="exact"/>
        <w:ind w:firstLine="660"/>
        <w:jc w:val="both"/>
        <w:rPr>
          <w:rFonts w:eastAsia="Calibri"/>
          <w:lang w:eastAsia="en-US"/>
        </w:rPr>
      </w:pPr>
      <w:r w:rsidRPr="00F25FF3">
        <w:rPr>
          <w:rFonts w:eastAsia="Calibri"/>
          <w:lang w:eastAsia="en-US"/>
        </w:rPr>
        <w:t>Размер оплаты труда за один час указанной работы определяется путем деления оклада (должностного оклада) за установленную норму часов работы на среднемесячное количество учебных часов.</w:t>
      </w:r>
    </w:p>
    <w:p w:rsidR="00F25FF3" w:rsidRPr="00F25FF3" w:rsidRDefault="00F25FF3" w:rsidP="00F25FF3">
      <w:pPr>
        <w:widowControl w:val="0"/>
        <w:tabs>
          <w:tab w:val="left" w:pos="1119"/>
        </w:tabs>
        <w:spacing w:line="317" w:lineRule="exact"/>
        <w:ind w:firstLine="360"/>
        <w:jc w:val="both"/>
        <w:rPr>
          <w:rFonts w:eastAsia="Calibri"/>
          <w:lang w:eastAsia="en-US"/>
        </w:rPr>
      </w:pPr>
      <w:r w:rsidRPr="00F25FF3">
        <w:rPr>
          <w:rFonts w:eastAsia="Calibri"/>
          <w:lang w:eastAsia="en-US"/>
        </w:rPr>
        <w:t>8.2. Руководители образовательных организаций в пределах имеющихся средств могут привлекать высококвалифицированных специалистов для проведения учебных занятий с обучающимися, в том числе на непродолжительный срок, для проведения отдельных занятий, курсов, лекций и т.д.</w:t>
      </w:r>
    </w:p>
    <w:p w:rsidR="00F25FF3" w:rsidRPr="00F25FF3" w:rsidRDefault="00F25FF3" w:rsidP="00F25FF3">
      <w:pPr>
        <w:widowControl w:val="0"/>
        <w:spacing w:line="317" w:lineRule="exact"/>
        <w:ind w:firstLine="660"/>
        <w:jc w:val="both"/>
        <w:rPr>
          <w:rFonts w:eastAsia="Calibri"/>
          <w:lang w:eastAsia="en-US"/>
        </w:rPr>
      </w:pPr>
      <w:r w:rsidRPr="00F25FF3">
        <w:rPr>
          <w:rFonts w:eastAsia="Calibri"/>
          <w:lang w:eastAsia="en-US"/>
        </w:rPr>
        <w:t>Размер оплаты труда за один час работы определяется путем умножения минимального размера оплаты труда, коэффициента почасовой оплаты труда.</w:t>
      </w:r>
    </w:p>
    <w:p w:rsidR="00F25FF3" w:rsidRPr="00F25FF3" w:rsidRDefault="00F25FF3" w:rsidP="00F25FF3">
      <w:pPr>
        <w:widowControl w:val="0"/>
        <w:spacing w:line="317" w:lineRule="exact"/>
        <w:ind w:firstLine="660"/>
        <w:jc w:val="both"/>
        <w:rPr>
          <w:rFonts w:eastAsia="Calibri"/>
          <w:lang w:eastAsia="en-US"/>
        </w:rPr>
      </w:pPr>
      <w:r w:rsidRPr="00F25FF3">
        <w:rPr>
          <w:rFonts w:eastAsia="Calibri"/>
          <w:lang w:eastAsia="en-US"/>
        </w:rPr>
        <w:t>Коэффициенты почасовой оплаты труда работников, привлекаемых к проведению учебных занятий в образовательных организациях, указаны в приложении 7 к данному Положению.</w:t>
      </w:r>
    </w:p>
    <w:p w:rsidR="00F25FF3" w:rsidRPr="00F25FF3" w:rsidRDefault="00F25FF3" w:rsidP="00F25FF3">
      <w:pPr>
        <w:widowControl w:val="0"/>
        <w:spacing w:line="317" w:lineRule="exact"/>
        <w:ind w:firstLine="660"/>
        <w:jc w:val="both"/>
        <w:rPr>
          <w:rFonts w:eastAsia="Calibri"/>
          <w:lang w:eastAsia="en-US"/>
        </w:rPr>
      </w:pPr>
    </w:p>
    <w:p w:rsidR="00F25FF3" w:rsidRPr="00F25FF3" w:rsidRDefault="00F25FF3" w:rsidP="00F25FF3">
      <w:pPr>
        <w:widowControl w:val="0"/>
        <w:tabs>
          <w:tab w:val="left" w:pos="3820"/>
        </w:tabs>
        <w:spacing w:after="286" w:line="280" w:lineRule="exact"/>
        <w:ind w:left="360"/>
        <w:jc w:val="center"/>
        <w:rPr>
          <w:rFonts w:eastAsia="Calibri"/>
          <w:b/>
          <w:lang w:eastAsia="en-US"/>
        </w:rPr>
      </w:pPr>
      <w:r w:rsidRPr="00F25FF3">
        <w:rPr>
          <w:rFonts w:eastAsia="Calibri"/>
          <w:b/>
          <w:lang w:eastAsia="en-US"/>
        </w:rPr>
        <w:t>9.  Денежное вознаграждение за классное руководство педагогическим работникам общеобразовательных   организаций</w:t>
      </w:r>
    </w:p>
    <w:p w:rsidR="00F25FF3" w:rsidRPr="00F25FF3" w:rsidRDefault="00F25FF3" w:rsidP="00F25FF3">
      <w:pPr>
        <w:widowControl w:val="0"/>
        <w:spacing w:line="317" w:lineRule="exact"/>
        <w:ind w:firstLine="660"/>
        <w:jc w:val="both"/>
        <w:rPr>
          <w:rFonts w:eastAsia="Calibri"/>
          <w:lang w:eastAsia="en-US"/>
        </w:rPr>
      </w:pPr>
      <w:r w:rsidRPr="00F25FF3">
        <w:rPr>
          <w:rFonts w:eastAsia="Calibri"/>
          <w:lang w:eastAsia="en-US"/>
        </w:rPr>
        <w:t>Выплата ежемесячного денежного  вознаграждения за выполнение функций классного руководителя педагогическим работником общеобразовательных организаций производится из расчета 5000 рублей за классное руководство в  классе, а также в классе-комплекте, который принимается за один класс, независимо от количества обучающихся в каждом из классов, а также реализуемых в них образовательных программ начального, основного и среднего общего образования, в том числе адаптированных общеобразовательных программ.</w:t>
      </w:r>
    </w:p>
    <w:p w:rsidR="00F25FF3" w:rsidRPr="00F25FF3" w:rsidRDefault="00F25FF3" w:rsidP="00F25FF3">
      <w:pPr>
        <w:widowControl w:val="0"/>
        <w:spacing w:line="317" w:lineRule="exact"/>
        <w:rPr>
          <w:rFonts w:eastAsia="Calibri"/>
          <w:b/>
          <w:bCs/>
          <w:lang w:eastAsia="en-US"/>
        </w:rPr>
      </w:pPr>
    </w:p>
    <w:p w:rsidR="00F25FF3" w:rsidRPr="00F25FF3" w:rsidRDefault="00F25FF3" w:rsidP="00F25FF3">
      <w:pPr>
        <w:rPr>
          <w:rFonts w:eastAsia="Calibri"/>
          <w:b/>
          <w:bCs/>
        </w:rPr>
        <w:sectPr w:rsidR="00F25FF3" w:rsidRPr="00F25FF3">
          <w:pgSz w:w="11900" w:h="16840"/>
          <w:pgMar w:top="567" w:right="560" w:bottom="709" w:left="1134" w:header="0" w:footer="3" w:gutter="0"/>
          <w:cols w:space="720"/>
        </w:sectPr>
      </w:pPr>
    </w:p>
    <w:p w:rsidR="00F25FF3" w:rsidRPr="00F25FF3" w:rsidRDefault="00F25FF3" w:rsidP="00F25FF3">
      <w:pPr>
        <w:widowControl w:val="0"/>
        <w:spacing w:line="317" w:lineRule="exact"/>
        <w:ind w:left="4679" w:firstLine="708"/>
        <w:rPr>
          <w:rFonts w:eastAsia="Calibri"/>
          <w:b/>
          <w:bCs/>
          <w:lang w:eastAsia="en-US"/>
        </w:rPr>
      </w:pPr>
      <w:r w:rsidRPr="00F25FF3">
        <w:rPr>
          <w:rFonts w:eastAsia="Calibri"/>
          <w:b/>
          <w:bCs/>
          <w:lang w:eastAsia="en-US"/>
        </w:rPr>
        <w:lastRenderedPageBreak/>
        <w:t>Приложение 1</w:t>
      </w:r>
    </w:p>
    <w:p w:rsidR="00F25FF3" w:rsidRPr="00F25FF3" w:rsidRDefault="00F25FF3" w:rsidP="00F25FF3">
      <w:pPr>
        <w:widowControl w:val="0"/>
        <w:spacing w:after="597" w:line="317" w:lineRule="exact"/>
        <w:ind w:left="5387"/>
        <w:jc w:val="both"/>
        <w:rPr>
          <w:rFonts w:eastAsia="Calibri"/>
          <w:lang w:eastAsia="en-US"/>
        </w:rPr>
      </w:pPr>
      <w:r w:rsidRPr="00F25FF3">
        <w:rPr>
          <w:rFonts w:eastAsia="Calibri"/>
          <w:lang w:eastAsia="en-US"/>
        </w:rPr>
        <w:t xml:space="preserve">к Положению о системе  </w:t>
      </w:r>
      <w:proofErr w:type="gramStart"/>
      <w:r w:rsidRPr="00F25FF3">
        <w:rPr>
          <w:rFonts w:eastAsia="Calibri"/>
          <w:lang w:eastAsia="en-US"/>
        </w:rPr>
        <w:t>оплаты труда работников муниципальных бюджетных образовательных учреждений муниципального образования</w:t>
      </w:r>
      <w:proofErr w:type="gramEnd"/>
      <w:r w:rsidRPr="00F25FF3">
        <w:rPr>
          <w:rFonts w:eastAsia="Calibri"/>
          <w:lang w:eastAsia="en-US"/>
        </w:rPr>
        <w:t xml:space="preserve"> </w:t>
      </w:r>
      <w:proofErr w:type="spellStart"/>
      <w:r w:rsidRPr="00F25FF3">
        <w:rPr>
          <w:rFonts w:eastAsia="Calibri"/>
          <w:lang w:eastAsia="en-US"/>
        </w:rPr>
        <w:t>Красноперекопский</w:t>
      </w:r>
      <w:proofErr w:type="spellEnd"/>
      <w:r w:rsidRPr="00F25FF3">
        <w:rPr>
          <w:rFonts w:eastAsia="Calibri"/>
          <w:lang w:eastAsia="en-US"/>
        </w:rPr>
        <w:t xml:space="preserve"> район Республики Крым</w:t>
      </w:r>
    </w:p>
    <w:p w:rsidR="00F25FF3" w:rsidRPr="00F25FF3" w:rsidRDefault="00F25FF3" w:rsidP="00F25FF3">
      <w:pPr>
        <w:spacing w:after="200" w:line="276" w:lineRule="auto"/>
        <w:rPr>
          <w:lang w:eastAsia="en-US"/>
        </w:rPr>
      </w:pPr>
    </w:p>
    <w:p w:rsidR="00F25FF3" w:rsidRPr="00F25FF3" w:rsidRDefault="00F25FF3" w:rsidP="00F25FF3">
      <w:pPr>
        <w:widowControl w:val="0"/>
        <w:jc w:val="center"/>
        <w:rPr>
          <w:rFonts w:eastAsia="Calibri"/>
          <w:b/>
          <w:bCs/>
          <w:lang w:eastAsia="en-US"/>
        </w:rPr>
      </w:pPr>
      <w:r w:rsidRPr="00F25FF3">
        <w:rPr>
          <w:rFonts w:eastAsia="Calibri"/>
          <w:b/>
          <w:bCs/>
          <w:lang w:eastAsia="en-US"/>
        </w:rPr>
        <w:t xml:space="preserve">Размеры окладов (должностных окладов) руководителей образовательных учреждений </w:t>
      </w:r>
      <w:proofErr w:type="spellStart"/>
      <w:r w:rsidRPr="00F25FF3">
        <w:rPr>
          <w:rFonts w:eastAsia="Calibri"/>
          <w:b/>
          <w:bCs/>
          <w:lang w:eastAsia="en-US"/>
        </w:rPr>
        <w:t>Красноперекопского</w:t>
      </w:r>
      <w:proofErr w:type="spellEnd"/>
      <w:r w:rsidRPr="00F25FF3">
        <w:rPr>
          <w:rFonts w:eastAsia="Calibri"/>
          <w:b/>
          <w:bCs/>
          <w:lang w:eastAsia="en-US"/>
        </w:rPr>
        <w:t xml:space="preserve"> района</w:t>
      </w:r>
    </w:p>
    <w:p w:rsidR="00F25FF3" w:rsidRPr="00F25FF3" w:rsidRDefault="00F25FF3" w:rsidP="00F25FF3">
      <w:pPr>
        <w:widowControl w:val="0"/>
        <w:jc w:val="center"/>
        <w:rPr>
          <w:rFonts w:eastAsia="Calibri"/>
          <w:b/>
          <w:bCs/>
          <w:lang w:eastAsia="en-US"/>
        </w:rPr>
      </w:pPr>
    </w:p>
    <w:tbl>
      <w:tblPr>
        <w:tblOverlap w:val="never"/>
        <w:tblW w:w="0" w:type="dxa"/>
        <w:jc w:val="center"/>
        <w:tblLayout w:type="fixed"/>
        <w:tblCellMar>
          <w:left w:w="10" w:type="dxa"/>
          <w:right w:w="10" w:type="dxa"/>
        </w:tblCellMar>
        <w:tblLook w:val="04A0" w:firstRow="1" w:lastRow="0" w:firstColumn="1" w:lastColumn="0" w:noHBand="0" w:noVBand="1"/>
      </w:tblPr>
      <w:tblGrid>
        <w:gridCol w:w="6804"/>
        <w:gridCol w:w="2006"/>
        <w:gridCol w:w="2006"/>
      </w:tblGrid>
      <w:tr w:rsidR="00F25FF3" w:rsidRPr="00F25FF3" w:rsidTr="00D44EE4">
        <w:trPr>
          <w:trHeight w:hRule="exact" w:val="956"/>
          <w:jc w:val="center"/>
        </w:trPr>
        <w:tc>
          <w:tcPr>
            <w:tcW w:w="6804" w:type="dxa"/>
            <w:tcBorders>
              <w:top w:val="single" w:sz="4" w:space="0" w:color="auto"/>
              <w:left w:val="single" w:sz="4" w:space="0" w:color="auto"/>
              <w:bottom w:val="nil"/>
              <w:right w:val="nil"/>
            </w:tcBorders>
            <w:shd w:val="clear" w:color="auto" w:fill="FFFFFF"/>
            <w:vAlign w:val="center"/>
            <w:hideMark/>
          </w:tcPr>
          <w:p w:rsidR="00F25FF3" w:rsidRPr="00F25FF3" w:rsidRDefault="00F25FF3" w:rsidP="00F25FF3">
            <w:pPr>
              <w:widowControl w:val="0"/>
              <w:jc w:val="center"/>
              <w:rPr>
                <w:rFonts w:eastAsia="Calibri"/>
                <w:color w:val="000000"/>
                <w:lang w:eastAsia="en-US"/>
              </w:rPr>
            </w:pPr>
            <w:r w:rsidRPr="00F25FF3">
              <w:rPr>
                <w:rFonts w:eastAsia="Calibri"/>
                <w:color w:val="000000"/>
              </w:rPr>
              <w:t>Наименование должности</w:t>
            </w:r>
          </w:p>
        </w:tc>
        <w:tc>
          <w:tcPr>
            <w:tcW w:w="2006"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jc w:val="center"/>
              <w:rPr>
                <w:rFonts w:eastAsia="Calibri"/>
                <w:color w:val="000000"/>
                <w:lang w:eastAsia="en-US"/>
              </w:rPr>
            </w:pPr>
            <w:r w:rsidRPr="00F25FF3">
              <w:rPr>
                <w:rFonts w:eastAsia="Calibri"/>
                <w:color w:val="000000"/>
              </w:rPr>
              <w:t>Должностной оклад, руб.</w:t>
            </w:r>
          </w:p>
        </w:tc>
        <w:tc>
          <w:tcPr>
            <w:tcW w:w="2006"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jc w:val="center"/>
              <w:rPr>
                <w:rFonts w:eastAsia="Calibri"/>
                <w:color w:val="000000"/>
              </w:rPr>
            </w:pPr>
            <w:r w:rsidRPr="00F25FF3">
              <w:rPr>
                <w:rFonts w:eastAsia="Calibri"/>
                <w:color w:val="000000"/>
              </w:rPr>
              <w:t>Должностной оклад с  1.10.22, руб.</w:t>
            </w:r>
          </w:p>
        </w:tc>
      </w:tr>
      <w:tr w:rsidR="00F25FF3" w:rsidRPr="00F25FF3" w:rsidTr="00D44EE4">
        <w:trPr>
          <w:trHeight w:hRule="exact" w:val="714"/>
          <w:jc w:val="center"/>
        </w:trPr>
        <w:tc>
          <w:tcPr>
            <w:tcW w:w="6804" w:type="dxa"/>
            <w:tcBorders>
              <w:top w:val="single" w:sz="4" w:space="0" w:color="auto"/>
              <w:left w:val="single" w:sz="4" w:space="0" w:color="auto"/>
              <w:bottom w:val="nil"/>
              <w:right w:val="nil"/>
            </w:tcBorders>
            <w:shd w:val="clear" w:color="auto" w:fill="FFFFFF"/>
            <w:vAlign w:val="center"/>
            <w:hideMark/>
          </w:tcPr>
          <w:p w:rsidR="00F25FF3" w:rsidRPr="00F25FF3" w:rsidRDefault="00F25FF3" w:rsidP="00F25FF3">
            <w:pPr>
              <w:widowControl w:val="0"/>
              <w:jc w:val="center"/>
              <w:rPr>
                <w:rFonts w:eastAsia="Calibri"/>
                <w:sz w:val="28"/>
                <w:szCs w:val="28"/>
                <w:lang w:eastAsia="en-US"/>
              </w:rPr>
            </w:pPr>
            <w:r w:rsidRPr="00F25FF3">
              <w:rPr>
                <w:rFonts w:eastAsia="Calibri"/>
                <w:color w:val="000000"/>
              </w:rPr>
              <w:t>Директор (заведующий) дошкольной образовательной организации</w:t>
            </w:r>
          </w:p>
        </w:tc>
        <w:tc>
          <w:tcPr>
            <w:tcW w:w="2006"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jc w:val="center"/>
              <w:rPr>
                <w:rFonts w:eastAsia="Calibri"/>
                <w:color w:val="000000"/>
              </w:rPr>
            </w:pPr>
            <w:r w:rsidRPr="00F25FF3">
              <w:rPr>
                <w:rFonts w:eastAsia="Calibri"/>
                <w:color w:val="000000"/>
              </w:rPr>
              <w:t>32445,00</w:t>
            </w:r>
          </w:p>
        </w:tc>
        <w:tc>
          <w:tcPr>
            <w:tcW w:w="2006"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jc w:val="center"/>
              <w:rPr>
                <w:rFonts w:eastAsia="Calibri"/>
                <w:color w:val="000000"/>
              </w:rPr>
            </w:pPr>
            <w:r w:rsidRPr="00F25FF3">
              <w:rPr>
                <w:rFonts w:eastAsia="Calibri"/>
                <w:color w:val="000000"/>
              </w:rPr>
              <w:t>33700,00</w:t>
            </w:r>
          </w:p>
        </w:tc>
      </w:tr>
      <w:tr w:rsidR="00F25FF3" w:rsidRPr="00F25FF3" w:rsidTr="00D44EE4">
        <w:trPr>
          <w:trHeight w:hRule="exact" w:val="533"/>
          <w:jc w:val="center"/>
        </w:trPr>
        <w:tc>
          <w:tcPr>
            <w:tcW w:w="6804" w:type="dxa"/>
            <w:tcBorders>
              <w:top w:val="single" w:sz="4" w:space="0" w:color="auto"/>
              <w:left w:val="single" w:sz="4" w:space="0" w:color="auto"/>
              <w:bottom w:val="single" w:sz="4" w:space="0" w:color="auto"/>
              <w:right w:val="nil"/>
            </w:tcBorders>
            <w:shd w:val="clear" w:color="auto" w:fill="FFFFFF"/>
            <w:vAlign w:val="center"/>
            <w:hideMark/>
          </w:tcPr>
          <w:p w:rsidR="00F25FF3" w:rsidRPr="00F25FF3" w:rsidRDefault="00F25FF3" w:rsidP="00F25FF3">
            <w:pPr>
              <w:widowControl w:val="0"/>
              <w:jc w:val="center"/>
              <w:rPr>
                <w:rFonts w:eastAsia="Calibri"/>
                <w:sz w:val="28"/>
                <w:szCs w:val="28"/>
                <w:lang w:eastAsia="en-US"/>
              </w:rPr>
            </w:pPr>
            <w:r w:rsidRPr="00F25FF3">
              <w:rPr>
                <w:rFonts w:eastAsia="Calibri"/>
                <w:color w:val="000000"/>
              </w:rPr>
              <w:t>Директор организации дополнительного образования</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FF3" w:rsidRPr="00F25FF3" w:rsidRDefault="00F25FF3" w:rsidP="00F25FF3">
            <w:pPr>
              <w:widowControl w:val="0"/>
              <w:jc w:val="center"/>
              <w:rPr>
                <w:rFonts w:eastAsia="Calibri"/>
                <w:color w:val="000000"/>
              </w:rPr>
            </w:pPr>
            <w:r w:rsidRPr="00F25FF3">
              <w:rPr>
                <w:rFonts w:eastAsia="Calibri"/>
                <w:color w:val="000000"/>
              </w:rPr>
              <w:t>34505,00</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FF3" w:rsidRPr="00F25FF3" w:rsidRDefault="00F25FF3" w:rsidP="00F25FF3">
            <w:pPr>
              <w:widowControl w:val="0"/>
              <w:jc w:val="center"/>
              <w:rPr>
                <w:rFonts w:eastAsia="Calibri"/>
                <w:color w:val="000000"/>
              </w:rPr>
            </w:pPr>
            <w:r w:rsidRPr="00F25FF3">
              <w:rPr>
                <w:rFonts w:eastAsia="Calibri"/>
                <w:color w:val="000000"/>
              </w:rPr>
              <w:t>35800,00</w:t>
            </w:r>
          </w:p>
        </w:tc>
      </w:tr>
      <w:tr w:rsidR="00F25FF3" w:rsidRPr="00F25FF3" w:rsidTr="00D44EE4">
        <w:trPr>
          <w:trHeight w:hRule="exact" w:val="528"/>
          <w:jc w:val="center"/>
        </w:trPr>
        <w:tc>
          <w:tcPr>
            <w:tcW w:w="6804" w:type="dxa"/>
            <w:tcBorders>
              <w:top w:val="single" w:sz="4" w:space="0" w:color="auto"/>
              <w:left w:val="single" w:sz="4" w:space="0" w:color="auto"/>
              <w:bottom w:val="single" w:sz="4" w:space="0" w:color="auto"/>
              <w:right w:val="nil"/>
            </w:tcBorders>
            <w:shd w:val="clear" w:color="auto" w:fill="FFFFFF"/>
            <w:vAlign w:val="center"/>
            <w:hideMark/>
          </w:tcPr>
          <w:p w:rsidR="00F25FF3" w:rsidRPr="00F25FF3" w:rsidRDefault="00F25FF3" w:rsidP="00F25FF3">
            <w:pPr>
              <w:widowControl w:val="0"/>
              <w:jc w:val="center"/>
              <w:rPr>
                <w:rFonts w:eastAsia="Calibri"/>
                <w:sz w:val="28"/>
                <w:szCs w:val="28"/>
                <w:lang w:eastAsia="en-US"/>
              </w:rPr>
            </w:pPr>
            <w:r w:rsidRPr="00F25FF3">
              <w:rPr>
                <w:rFonts w:eastAsia="Calibri"/>
                <w:color w:val="000000"/>
              </w:rPr>
              <w:t>Директор общеобразовательной организации</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FF3" w:rsidRPr="00F25FF3" w:rsidRDefault="00F25FF3" w:rsidP="00F25FF3">
            <w:pPr>
              <w:widowControl w:val="0"/>
              <w:jc w:val="center"/>
              <w:rPr>
                <w:rFonts w:eastAsia="Calibri"/>
                <w:color w:val="000000"/>
              </w:rPr>
            </w:pPr>
            <w:r w:rsidRPr="00F25FF3">
              <w:rPr>
                <w:rFonts w:eastAsia="Calibri"/>
                <w:color w:val="000000"/>
              </w:rPr>
              <w:t>35870,00</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FF3" w:rsidRPr="00F25FF3" w:rsidRDefault="00F25FF3" w:rsidP="00F25FF3">
            <w:pPr>
              <w:widowControl w:val="0"/>
              <w:jc w:val="center"/>
              <w:rPr>
                <w:rFonts w:eastAsia="Calibri"/>
                <w:color w:val="000000"/>
              </w:rPr>
            </w:pPr>
            <w:r w:rsidRPr="00F25FF3">
              <w:rPr>
                <w:rFonts w:eastAsia="Calibri"/>
                <w:color w:val="000000"/>
              </w:rPr>
              <w:t>37000,00</w:t>
            </w:r>
          </w:p>
        </w:tc>
      </w:tr>
    </w:tbl>
    <w:p w:rsidR="00F25FF3" w:rsidRPr="00F25FF3" w:rsidRDefault="00F25FF3" w:rsidP="00F25FF3">
      <w:pPr>
        <w:spacing w:line="276" w:lineRule="auto"/>
        <w:rPr>
          <w:lang w:eastAsia="en-US"/>
        </w:rPr>
        <w:sectPr w:rsidR="00F25FF3" w:rsidRPr="00F25FF3">
          <w:pgSz w:w="11900" w:h="16840"/>
          <w:pgMar w:top="426" w:right="786" w:bottom="1299" w:left="1448" w:header="0" w:footer="3" w:gutter="0"/>
          <w:cols w:space="720"/>
        </w:sectPr>
      </w:pPr>
    </w:p>
    <w:p w:rsidR="00F25FF3" w:rsidRPr="00F25FF3" w:rsidRDefault="00F25FF3" w:rsidP="00F25FF3">
      <w:pPr>
        <w:widowControl w:val="0"/>
        <w:spacing w:line="317" w:lineRule="exact"/>
        <w:ind w:left="5387"/>
        <w:rPr>
          <w:rFonts w:eastAsia="Calibri"/>
          <w:b/>
          <w:lang w:eastAsia="en-US"/>
        </w:rPr>
      </w:pPr>
      <w:r w:rsidRPr="00F25FF3">
        <w:rPr>
          <w:rFonts w:eastAsia="Calibri"/>
          <w:b/>
          <w:lang w:eastAsia="en-US"/>
        </w:rPr>
        <w:lastRenderedPageBreak/>
        <w:t>Приложение 2</w:t>
      </w:r>
    </w:p>
    <w:p w:rsidR="00F25FF3" w:rsidRPr="00F25FF3" w:rsidRDefault="00F25FF3" w:rsidP="00F25FF3">
      <w:pPr>
        <w:widowControl w:val="0"/>
        <w:spacing w:after="597" w:line="317" w:lineRule="exact"/>
        <w:ind w:left="5387"/>
        <w:jc w:val="both"/>
        <w:rPr>
          <w:rFonts w:eastAsia="Calibri"/>
          <w:lang w:eastAsia="en-US"/>
        </w:rPr>
      </w:pPr>
      <w:r w:rsidRPr="00F25FF3">
        <w:rPr>
          <w:rFonts w:eastAsia="Calibri"/>
          <w:lang w:eastAsia="en-US"/>
        </w:rPr>
        <w:t xml:space="preserve">к Положению о системе оплаты труда работников муниципальных бюджетных образовательных учреждений муниципального образования </w:t>
      </w:r>
      <w:proofErr w:type="spellStart"/>
      <w:r w:rsidRPr="00F25FF3">
        <w:rPr>
          <w:rFonts w:eastAsia="Calibri"/>
          <w:lang w:eastAsia="en-US"/>
        </w:rPr>
        <w:t>Красноперекопский</w:t>
      </w:r>
      <w:proofErr w:type="spellEnd"/>
      <w:r w:rsidRPr="00F25FF3">
        <w:rPr>
          <w:rFonts w:eastAsia="Calibri"/>
          <w:lang w:eastAsia="en-US"/>
        </w:rPr>
        <w:t xml:space="preserve"> район Республики Крым</w:t>
      </w:r>
    </w:p>
    <w:p w:rsidR="00F25FF3" w:rsidRPr="00F25FF3" w:rsidRDefault="00F25FF3" w:rsidP="00F25FF3">
      <w:pPr>
        <w:widowControl w:val="0"/>
        <w:ind w:left="500" w:firstLine="520"/>
        <w:jc w:val="center"/>
        <w:rPr>
          <w:rFonts w:eastAsia="Calibri"/>
          <w:b/>
          <w:bCs/>
          <w:lang w:eastAsia="en-US"/>
        </w:rPr>
      </w:pPr>
      <w:r w:rsidRPr="00F25FF3">
        <w:rPr>
          <w:rFonts w:eastAsia="Calibri"/>
          <w:b/>
          <w:bCs/>
          <w:lang w:eastAsia="en-US"/>
        </w:rPr>
        <w:t xml:space="preserve">Размеры окладов (должностных окладов) работников  учреждений образования </w:t>
      </w:r>
      <w:proofErr w:type="spellStart"/>
      <w:r w:rsidRPr="00F25FF3">
        <w:rPr>
          <w:rFonts w:eastAsia="Calibri"/>
          <w:b/>
          <w:bCs/>
          <w:lang w:eastAsia="en-US"/>
        </w:rPr>
        <w:t>Красноперекопского</w:t>
      </w:r>
      <w:proofErr w:type="spellEnd"/>
      <w:r w:rsidRPr="00F25FF3">
        <w:rPr>
          <w:rFonts w:eastAsia="Calibri"/>
          <w:b/>
          <w:bCs/>
          <w:lang w:eastAsia="en-US"/>
        </w:rPr>
        <w:t xml:space="preserve"> района </w:t>
      </w:r>
    </w:p>
    <w:p w:rsidR="00F25FF3" w:rsidRPr="00F25FF3" w:rsidRDefault="00F25FF3" w:rsidP="00F25FF3">
      <w:pPr>
        <w:widowControl w:val="0"/>
        <w:ind w:left="500" w:firstLine="520"/>
        <w:jc w:val="center"/>
        <w:rPr>
          <w:rFonts w:eastAsia="Calibri"/>
          <w:b/>
          <w:bCs/>
          <w:lang w:eastAsia="en-US"/>
        </w:rPr>
      </w:pPr>
    </w:p>
    <w:p w:rsidR="00F25FF3" w:rsidRPr="00F25FF3" w:rsidRDefault="00F25FF3" w:rsidP="00F25FF3">
      <w:pPr>
        <w:widowControl w:val="0"/>
        <w:ind w:left="1780" w:hanging="760"/>
        <w:rPr>
          <w:rFonts w:eastAsia="Calibri"/>
          <w:lang w:eastAsia="en-US"/>
        </w:rPr>
      </w:pPr>
      <w:r w:rsidRPr="00F25FF3">
        <w:rPr>
          <w:rFonts w:eastAsia="Calibri"/>
          <w:lang w:eastAsia="en-US"/>
        </w:rPr>
        <w:t>Профессиональная квалификационная группа должностей работников учебно-вспомогательного персонала первого уровня</w:t>
      </w:r>
    </w:p>
    <w:tbl>
      <w:tblPr>
        <w:tblOverlap w:val="never"/>
        <w:tblW w:w="0" w:type="dxa"/>
        <w:jc w:val="center"/>
        <w:tblLayout w:type="fixed"/>
        <w:tblCellMar>
          <w:left w:w="10" w:type="dxa"/>
          <w:right w:w="10" w:type="dxa"/>
        </w:tblCellMar>
        <w:tblLook w:val="04A0" w:firstRow="1" w:lastRow="0" w:firstColumn="1" w:lastColumn="0" w:noHBand="0" w:noVBand="1"/>
      </w:tblPr>
      <w:tblGrid>
        <w:gridCol w:w="1937"/>
        <w:gridCol w:w="5080"/>
        <w:gridCol w:w="1579"/>
        <w:gridCol w:w="1579"/>
      </w:tblGrid>
      <w:tr w:rsidR="00F25FF3" w:rsidRPr="00F25FF3" w:rsidTr="00D44EE4">
        <w:trPr>
          <w:trHeight w:hRule="exact" w:val="1402"/>
          <w:jc w:val="center"/>
        </w:trPr>
        <w:tc>
          <w:tcPr>
            <w:tcW w:w="1937" w:type="dxa"/>
            <w:tcBorders>
              <w:top w:val="single" w:sz="4" w:space="0" w:color="auto"/>
              <w:left w:val="single" w:sz="4" w:space="0" w:color="auto"/>
              <w:bottom w:val="nil"/>
              <w:right w:val="nil"/>
            </w:tcBorders>
            <w:shd w:val="clear" w:color="auto" w:fill="FFFFFF"/>
            <w:vAlign w:val="center"/>
            <w:hideMark/>
          </w:tcPr>
          <w:p w:rsidR="00F25FF3" w:rsidRPr="00F25FF3" w:rsidRDefault="00F25FF3" w:rsidP="00F25FF3">
            <w:pPr>
              <w:widowControl w:val="0"/>
              <w:ind w:left="160"/>
              <w:jc w:val="center"/>
              <w:rPr>
                <w:rFonts w:eastAsia="Calibri"/>
                <w:color w:val="000000"/>
                <w:lang w:eastAsia="en-US"/>
              </w:rPr>
            </w:pPr>
            <w:r w:rsidRPr="00F25FF3">
              <w:rPr>
                <w:rFonts w:eastAsia="Calibri"/>
                <w:color w:val="000000"/>
              </w:rPr>
              <w:t>Квалификационные</w:t>
            </w:r>
            <w:r w:rsidRPr="00F25FF3">
              <w:rPr>
                <w:rFonts w:eastAsia="Calibri"/>
                <w:color w:val="000000"/>
                <w:lang w:eastAsia="en-US"/>
              </w:rPr>
              <w:t xml:space="preserve"> </w:t>
            </w:r>
            <w:r w:rsidRPr="00F25FF3">
              <w:rPr>
                <w:rFonts w:eastAsia="Calibri"/>
                <w:color w:val="000000"/>
              </w:rPr>
              <w:t>уровни</w:t>
            </w:r>
          </w:p>
        </w:tc>
        <w:tc>
          <w:tcPr>
            <w:tcW w:w="5080" w:type="dxa"/>
            <w:tcBorders>
              <w:top w:val="single" w:sz="4" w:space="0" w:color="auto"/>
              <w:left w:val="single" w:sz="4" w:space="0" w:color="auto"/>
              <w:bottom w:val="nil"/>
              <w:right w:val="nil"/>
            </w:tcBorders>
            <w:shd w:val="clear" w:color="auto" w:fill="FFFFFF"/>
            <w:vAlign w:val="center"/>
            <w:hideMark/>
          </w:tcPr>
          <w:p w:rsidR="00F25FF3" w:rsidRPr="00F25FF3" w:rsidRDefault="00F25FF3" w:rsidP="00F25FF3">
            <w:pPr>
              <w:widowControl w:val="0"/>
              <w:jc w:val="center"/>
              <w:rPr>
                <w:rFonts w:eastAsia="Calibri"/>
                <w:color w:val="000000"/>
                <w:lang w:eastAsia="en-US"/>
              </w:rPr>
            </w:pPr>
            <w:r w:rsidRPr="00F25FF3">
              <w:rPr>
                <w:rFonts w:eastAsia="Calibri"/>
                <w:color w:val="000000"/>
              </w:rPr>
              <w:t>Должности, отнесенные к квалификационным уровням</w:t>
            </w:r>
          </w:p>
        </w:tc>
        <w:tc>
          <w:tcPr>
            <w:tcW w:w="1579"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jc w:val="center"/>
              <w:rPr>
                <w:rFonts w:eastAsia="Calibri"/>
                <w:color w:val="000000"/>
                <w:lang w:eastAsia="en-US"/>
              </w:rPr>
            </w:pPr>
            <w:r w:rsidRPr="00F25FF3">
              <w:rPr>
                <w:rFonts w:eastAsia="Calibri"/>
                <w:color w:val="000000"/>
              </w:rPr>
              <w:t>Должност</w:t>
            </w:r>
            <w:r w:rsidRPr="00F25FF3">
              <w:rPr>
                <w:rFonts w:eastAsia="Calibri"/>
                <w:color w:val="000000"/>
              </w:rPr>
              <w:softHyphen/>
              <w:t>ной оклад, руб.</w:t>
            </w:r>
          </w:p>
        </w:tc>
        <w:tc>
          <w:tcPr>
            <w:tcW w:w="1579"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jc w:val="center"/>
              <w:rPr>
                <w:rFonts w:eastAsia="Calibri"/>
                <w:color w:val="000000"/>
              </w:rPr>
            </w:pPr>
            <w:r w:rsidRPr="00F25FF3">
              <w:rPr>
                <w:rFonts w:eastAsia="Calibri"/>
                <w:color w:val="000000"/>
              </w:rPr>
              <w:t>Должностной оклад с 1.10.22, руб.</w:t>
            </w:r>
          </w:p>
        </w:tc>
      </w:tr>
      <w:tr w:rsidR="00F25FF3" w:rsidRPr="00F25FF3" w:rsidTr="00D44EE4">
        <w:trPr>
          <w:trHeight w:hRule="exact" w:val="710"/>
          <w:jc w:val="center"/>
        </w:trPr>
        <w:tc>
          <w:tcPr>
            <w:tcW w:w="1937" w:type="dxa"/>
            <w:tcBorders>
              <w:top w:val="single" w:sz="4" w:space="0" w:color="auto"/>
              <w:left w:val="single" w:sz="4" w:space="0" w:color="auto"/>
              <w:bottom w:val="single" w:sz="4" w:space="0" w:color="auto"/>
              <w:right w:val="nil"/>
            </w:tcBorders>
            <w:shd w:val="clear" w:color="auto" w:fill="FFFFFF"/>
            <w:vAlign w:val="center"/>
          </w:tcPr>
          <w:p w:rsidR="00F25FF3" w:rsidRPr="00F25FF3" w:rsidRDefault="00F25FF3" w:rsidP="00F25FF3">
            <w:pPr>
              <w:spacing w:after="200" w:line="276" w:lineRule="auto"/>
              <w:jc w:val="center"/>
              <w:rPr>
                <w:rFonts w:ascii="Calibri" w:hAnsi="Calibri"/>
                <w:sz w:val="22"/>
                <w:szCs w:val="22"/>
                <w:lang w:eastAsia="en-US"/>
              </w:rPr>
            </w:pPr>
          </w:p>
        </w:tc>
        <w:tc>
          <w:tcPr>
            <w:tcW w:w="5080" w:type="dxa"/>
            <w:tcBorders>
              <w:top w:val="single" w:sz="4" w:space="0" w:color="auto"/>
              <w:left w:val="single" w:sz="4" w:space="0" w:color="auto"/>
              <w:bottom w:val="single" w:sz="4" w:space="0" w:color="auto"/>
              <w:right w:val="nil"/>
            </w:tcBorders>
            <w:shd w:val="clear" w:color="auto" w:fill="FFFFFF"/>
            <w:vAlign w:val="center"/>
            <w:hideMark/>
          </w:tcPr>
          <w:p w:rsidR="00F25FF3" w:rsidRPr="00F25FF3" w:rsidRDefault="00F25FF3" w:rsidP="00F25FF3">
            <w:pPr>
              <w:widowControl w:val="0"/>
              <w:jc w:val="center"/>
              <w:rPr>
                <w:rFonts w:eastAsia="Calibri"/>
                <w:color w:val="000000"/>
                <w:lang w:eastAsia="en-US"/>
              </w:rPr>
            </w:pPr>
            <w:r w:rsidRPr="00F25FF3">
              <w:rPr>
                <w:rFonts w:eastAsia="Calibri"/>
                <w:color w:val="000000"/>
              </w:rPr>
              <w:t>Помощник воспитателя; секретарь учебной части</w:t>
            </w:r>
          </w:p>
        </w:tc>
        <w:tc>
          <w:tcPr>
            <w:tcW w:w="15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FF3" w:rsidRPr="00F25FF3" w:rsidRDefault="00F25FF3" w:rsidP="00F25FF3">
            <w:pPr>
              <w:widowControl w:val="0"/>
              <w:ind w:left="280"/>
              <w:jc w:val="center"/>
              <w:rPr>
                <w:rFonts w:eastAsia="Calibri"/>
                <w:color w:val="000000"/>
                <w:lang w:eastAsia="en-US"/>
              </w:rPr>
            </w:pPr>
            <w:r w:rsidRPr="00F25FF3">
              <w:rPr>
                <w:rFonts w:eastAsia="Calibri"/>
                <w:color w:val="000000"/>
              </w:rPr>
              <w:t>14245,00</w:t>
            </w:r>
          </w:p>
        </w:tc>
        <w:tc>
          <w:tcPr>
            <w:tcW w:w="15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FF3" w:rsidRPr="00F25FF3" w:rsidRDefault="00F25FF3" w:rsidP="00F25FF3">
            <w:pPr>
              <w:widowControl w:val="0"/>
              <w:ind w:left="280"/>
              <w:jc w:val="center"/>
              <w:rPr>
                <w:rFonts w:eastAsia="Calibri"/>
                <w:color w:val="000000"/>
              </w:rPr>
            </w:pPr>
            <w:r w:rsidRPr="00F25FF3">
              <w:rPr>
                <w:rFonts w:eastAsia="Calibri"/>
                <w:color w:val="000000"/>
              </w:rPr>
              <w:t>14815,00</w:t>
            </w:r>
          </w:p>
        </w:tc>
      </w:tr>
    </w:tbl>
    <w:p w:rsidR="00F25FF3" w:rsidRPr="00F25FF3" w:rsidRDefault="00F25FF3" w:rsidP="00F25FF3">
      <w:pPr>
        <w:spacing w:after="200" w:line="276" w:lineRule="auto"/>
        <w:rPr>
          <w:rFonts w:ascii="Calibri" w:hAnsi="Calibri"/>
          <w:lang w:eastAsia="en-US"/>
        </w:rPr>
      </w:pPr>
    </w:p>
    <w:p w:rsidR="00F25FF3" w:rsidRPr="00F25FF3" w:rsidRDefault="00F25FF3" w:rsidP="00F25FF3">
      <w:pPr>
        <w:widowControl w:val="0"/>
        <w:ind w:left="40"/>
        <w:jc w:val="center"/>
        <w:rPr>
          <w:rFonts w:eastAsia="Calibri"/>
          <w:lang w:eastAsia="en-US"/>
        </w:rPr>
      </w:pPr>
      <w:r w:rsidRPr="00F25FF3">
        <w:rPr>
          <w:rFonts w:eastAsia="Calibri"/>
          <w:lang w:eastAsia="en-US"/>
        </w:rPr>
        <w:t>Профессиональная квалификационная группа должностей работников</w:t>
      </w:r>
      <w:r w:rsidRPr="00F25FF3">
        <w:rPr>
          <w:rFonts w:eastAsia="Calibri"/>
          <w:lang w:eastAsia="en-US"/>
        </w:rPr>
        <w:br/>
        <w:t>учебно-вспомогательного персонала второго уровня</w:t>
      </w:r>
    </w:p>
    <w:tbl>
      <w:tblPr>
        <w:tblOverlap w:val="never"/>
        <w:tblW w:w="0" w:type="dxa"/>
        <w:jc w:val="center"/>
        <w:tblLayout w:type="fixed"/>
        <w:tblCellMar>
          <w:left w:w="10" w:type="dxa"/>
          <w:right w:w="10" w:type="dxa"/>
        </w:tblCellMar>
        <w:tblLook w:val="04A0" w:firstRow="1" w:lastRow="0" w:firstColumn="1" w:lastColumn="0" w:noHBand="0" w:noVBand="1"/>
      </w:tblPr>
      <w:tblGrid>
        <w:gridCol w:w="1945"/>
        <w:gridCol w:w="5386"/>
        <w:gridCol w:w="1579"/>
        <w:gridCol w:w="1579"/>
      </w:tblGrid>
      <w:tr w:rsidR="00F25FF3" w:rsidRPr="00F25FF3" w:rsidTr="00D44EE4">
        <w:trPr>
          <w:trHeight w:hRule="exact" w:val="1447"/>
          <w:jc w:val="center"/>
        </w:trPr>
        <w:tc>
          <w:tcPr>
            <w:tcW w:w="1945" w:type="dxa"/>
            <w:tcBorders>
              <w:top w:val="single" w:sz="4" w:space="0" w:color="auto"/>
              <w:left w:val="single" w:sz="4" w:space="0" w:color="auto"/>
              <w:bottom w:val="single" w:sz="4" w:space="0" w:color="auto"/>
              <w:right w:val="nil"/>
            </w:tcBorders>
            <w:shd w:val="clear" w:color="auto" w:fill="FFFFFF"/>
            <w:vAlign w:val="center"/>
            <w:hideMark/>
          </w:tcPr>
          <w:p w:rsidR="00F25FF3" w:rsidRPr="00F25FF3" w:rsidRDefault="00F25FF3" w:rsidP="00F25FF3">
            <w:pPr>
              <w:widowControl w:val="0"/>
              <w:ind w:left="180"/>
              <w:jc w:val="center"/>
              <w:rPr>
                <w:rFonts w:eastAsia="Calibri"/>
                <w:color w:val="000000"/>
                <w:lang w:eastAsia="en-US"/>
              </w:rPr>
            </w:pPr>
            <w:r w:rsidRPr="00F25FF3">
              <w:rPr>
                <w:rFonts w:eastAsia="Calibri"/>
                <w:color w:val="000000"/>
              </w:rPr>
              <w:t>Квалификационные уровни</w:t>
            </w:r>
          </w:p>
        </w:tc>
        <w:tc>
          <w:tcPr>
            <w:tcW w:w="5386" w:type="dxa"/>
            <w:tcBorders>
              <w:top w:val="single" w:sz="4" w:space="0" w:color="auto"/>
              <w:left w:val="single" w:sz="4" w:space="0" w:color="auto"/>
              <w:bottom w:val="single" w:sz="4" w:space="0" w:color="auto"/>
              <w:right w:val="nil"/>
            </w:tcBorders>
            <w:shd w:val="clear" w:color="auto" w:fill="FFFFFF"/>
            <w:vAlign w:val="center"/>
            <w:hideMark/>
          </w:tcPr>
          <w:p w:rsidR="00F25FF3" w:rsidRPr="00F25FF3" w:rsidRDefault="00F25FF3" w:rsidP="00F25FF3">
            <w:pPr>
              <w:widowControl w:val="0"/>
              <w:jc w:val="center"/>
              <w:rPr>
                <w:rFonts w:eastAsia="Calibri"/>
                <w:color w:val="000000"/>
                <w:lang w:eastAsia="en-US"/>
              </w:rPr>
            </w:pPr>
            <w:r w:rsidRPr="00F25FF3">
              <w:rPr>
                <w:rFonts w:eastAsia="Calibri"/>
                <w:color w:val="000000"/>
              </w:rPr>
              <w:t>Должности, отнесенные к квалификационным уровням</w:t>
            </w:r>
          </w:p>
        </w:tc>
        <w:tc>
          <w:tcPr>
            <w:tcW w:w="15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FF3" w:rsidRPr="00F25FF3" w:rsidRDefault="00F25FF3" w:rsidP="00F25FF3">
            <w:pPr>
              <w:widowControl w:val="0"/>
              <w:jc w:val="center"/>
              <w:rPr>
                <w:rFonts w:eastAsia="Calibri"/>
                <w:color w:val="000000"/>
                <w:lang w:eastAsia="en-US"/>
              </w:rPr>
            </w:pPr>
            <w:r w:rsidRPr="00F25FF3">
              <w:rPr>
                <w:rFonts w:eastAsia="Calibri"/>
                <w:color w:val="000000"/>
              </w:rPr>
              <w:t>Должност</w:t>
            </w:r>
            <w:r w:rsidRPr="00F25FF3">
              <w:rPr>
                <w:rFonts w:eastAsia="Calibri"/>
                <w:color w:val="000000"/>
              </w:rPr>
              <w:softHyphen/>
              <w:t>ной оклад, руб.</w:t>
            </w:r>
          </w:p>
        </w:tc>
        <w:tc>
          <w:tcPr>
            <w:tcW w:w="15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FF3" w:rsidRPr="00F25FF3" w:rsidRDefault="00F25FF3" w:rsidP="00F25FF3">
            <w:pPr>
              <w:widowControl w:val="0"/>
              <w:jc w:val="center"/>
              <w:rPr>
                <w:rFonts w:eastAsia="Calibri"/>
                <w:color w:val="000000"/>
              </w:rPr>
            </w:pPr>
            <w:r w:rsidRPr="00F25FF3">
              <w:rPr>
                <w:rFonts w:eastAsia="Calibri"/>
                <w:color w:val="000000"/>
              </w:rPr>
              <w:t>Должностной оклад с 1.10.22, руб.</w:t>
            </w:r>
          </w:p>
        </w:tc>
      </w:tr>
      <w:tr w:rsidR="00F25FF3" w:rsidRPr="00F25FF3" w:rsidTr="00D44EE4">
        <w:trPr>
          <w:trHeight w:hRule="exact" w:val="965"/>
          <w:jc w:val="center"/>
        </w:trPr>
        <w:tc>
          <w:tcPr>
            <w:tcW w:w="1945" w:type="dxa"/>
            <w:tcBorders>
              <w:top w:val="single" w:sz="4" w:space="0" w:color="auto"/>
              <w:left w:val="single" w:sz="4" w:space="0" w:color="auto"/>
              <w:bottom w:val="single" w:sz="4" w:space="0" w:color="auto"/>
              <w:right w:val="nil"/>
            </w:tcBorders>
            <w:shd w:val="clear" w:color="auto" w:fill="FFFFFF"/>
            <w:vAlign w:val="center"/>
            <w:hideMark/>
          </w:tcPr>
          <w:p w:rsidR="00F25FF3" w:rsidRPr="00F25FF3" w:rsidRDefault="00F25FF3" w:rsidP="00F25FF3">
            <w:pPr>
              <w:widowControl w:val="0"/>
              <w:jc w:val="center"/>
              <w:rPr>
                <w:rFonts w:eastAsia="Calibri"/>
                <w:sz w:val="28"/>
                <w:szCs w:val="28"/>
                <w:lang w:eastAsia="en-US"/>
              </w:rPr>
            </w:pPr>
            <w:r w:rsidRPr="00F25FF3">
              <w:rPr>
                <w:rFonts w:eastAsia="Calibri"/>
                <w:color w:val="000000"/>
              </w:rPr>
              <w:t>1-й</w:t>
            </w:r>
          </w:p>
          <w:p w:rsidR="00F25FF3" w:rsidRPr="00F25FF3" w:rsidRDefault="00F25FF3" w:rsidP="00F25FF3">
            <w:pPr>
              <w:widowControl w:val="0"/>
              <w:ind w:left="180"/>
              <w:jc w:val="center"/>
              <w:rPr>
                <w:rFonts w:eastAsia="Calibri"/>
                <w:color w:val="000000"/>
                <w:lang w:eastAsia="en-US"/>
              </w:rPr>
            </w:pPr>
            <w:r w:rsidRPr="00F25FF3">
              <w:rPr>
                <w:rFonts w:eastAsia="Calibri"/>
                <w:color w:val="000000"/>
              </w:rPr>
              <w:t>Квалификационный уровень</w:t>
            </w:r>
          </w:p>
        </w:tc>
        <w:tc>
          <w:tcPr>
            <w:tcW w:w="5386" w:type="dxa"/>
            <w:tcBorders>
              <w:top w:val="single" w:sz="4" w:space="0" w:color="auto"/>
              <w:left w:val="single" w:sz="4" w:space="0" w:color="auto"/>
              <w:bottom w:val="single" w:sz="4" w:space="0" w:color="auto"/>
              <w:right w:val="nil"/>
            </w:tcBorders>
            <w:shd w:val="clear" w:color="auto" w:fill="FFFFFF"/>
            <w:vAlign w:val="center"/>
            <w:hideMark/>
          </w:tcPr>
          <w:p w:rsidR="00F25FF3" w:rsidRPr="00F25FF3" w:rsidRDefault="00F25FF3" w:rsidP="00F25FF3">
            <w:pPr>
              <w:widowControl w:val="0"/>
              <w:jc w:val="center"/>
              <w:rPr>
                <w:rFonts w:eastAsia="Calibri"/>
                <w:color w:val="000000"/>
                <w:lang w:eastAsia="en-US"/>
              </w:rPr>
            </w:pPr>
            <w:r w:rsidRPr="00F25FF3">
              <w:rPr>
                <w:rFonts w:eastAsia="Calibri"/>
                <w:color w:val="000000"/>
              </w:rPr>
              <w:t>Младший воспитатель</w:t>
            </w:r>
          </w:p>
        </w:tc>
        <w:tc>
          <w:tcPr>
            <w:tcW w:w="15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FF3" w:rsidRPr="00F25FF3" w:rsidRDefault="00F25FF3" w:rsidP="00F25FF3">
            <w:pPr>
              <w:widowControl w:val="0"/>
              <w:ind w:left="280"/>
              <w:jc w:val="center"/>
              <w:rPr>
                <w:rFonts w:eastAsia="Calibri"/>
                <w:color w:val="000000"/>
                <w:lang w:eastAsia="en-US"/>
              </w:rPr>
            </w:pPr>
            <w:r w:rsidRPr="00F25FF3">
              <w:rPr>
                <w:rFonts w:eastAsia="Calibri"/>
                <w:color w:val="000000"/>
              </w:rPr>
              <w:t>14266,00</w:t>
            </w:r>
          </w:p>
        </w:tc>
        <w:tc>
          <w:tcPr>
            <w:tcW w:w="15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FF3" w:rsidRPr="00F25FF3" w:rsidRDefault="00F25FF3" w:rsidP="00F25FF3">
            <w:pPr>
              <w:widowControl w:val="0"/>
              <w:ind w:left="280"/>
              <w:jc w:val="center"/>
              <w:rPr>
                <w:rFonts w:eastAsia="Calibri"/>
                <w:color w:val="000000"/>
              </w:rPr>
            </w:pPr>
            <w:r w:rsidRPr="00F25FF3">
              <w:rPr>
                <w:rFonts w:eastAsia="Calibri"/>
                <w:color w:val="000000"/>
              </w:rPr>
              <w:t>14837,00</w:t>
            </w:r>
          </w:p>
        </w:tc>
      </w:tr>
    </w:tbl>
    <w:p w:rsidR="00F25FF3" w:rsidRPr="00F25FF3" w:rsidRDefault="00F25FF3" w:rsidP="00F25FF3">
      <w:pPr>
        <w:spacing w:after="200" w:line="276" w:lineRule="auto"/>
        <w:rPr>
          <w:rFonts w:ascii="Calibri" w:hAnsi="Calibri"/>
          <w:lang w:eastAsia="en-US"/>
        </w:rPr>
      </w:pPr>
    </w:p>
    <w:p w:rsidR="00F25FF3" w:rsidRPr="00F25FF3" w:rsidRDefault="00F25FF3" w:rsidP="00F25FF3">
      <w:pPr>
        <w:widowControl w:val="0"/>
        <w:spacing w:before="297" w:line="280" w:lineRule="exact"/>
        <w:ind w:left="40"/>
        <w:jc w:val="center"/>
        <w:rPr>
          <w:rFonts w:eastAsia="Calibri"/>
          <w:lang w:eastAsia="en-US"/>
        </w:rPr>
      </w:pPr>
      <w:r w:rsidRPr="00F25FF3">
        <w:rPr>
          <w:rFonts w:eastAsia="Calibri"/>
          <w:lang w:eastAsia="en-US"/>
        </w:rPr>
        <w:t>Профессиональная квалификационная группа должностей</w:t>
      </w:r>
    </w:p>
    <w:p w:rsidR="00F25FF3" w:rsidRPr="00F25FF3" w:rsidRDefault="00F25FF3" w:rsidP="00F25FF3">
      <w:pPr>
        <w:widowControl w:val="0"/>
        <w:spacing w:line="280" w:lineRule="exact"/>
        <w:ind w:left="3580"/>
        <w:rPr>
          <w:rFonts w:eastAsia="Calibri"/>
          <w:lang w:eastAsia="en-US"/>
        </w:rPr>
      </w:pPr>
      <w:r w:rsidRPr="00F25FF3">
        <w:rPr>
          <w:rFonts w:eastAsia="Calibri"/>
          <w:lang w:eastAsia="en-US"/>
        </w:rPr>
        <w:t>педагогических работников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26"/>
        <w:gridCol w:w="5395"/>
        <w:gridCol w:w="1579"/>
      </w:tblGrid>
      <w:tr w:rsidR="00F25FF3" w:rsidRPr="00F25FF3" w:rsidTr="00D44EE4">
        <w:trPr>
          <w:trHeight w:hRule="exact" w:val="752"/>
          <w:jc w:val="center"/>
        </w:trPr>
        <w:tc>
          <w:tcPr>
            <w:tcW w:w="2726" w:type="dxa"/>
            <w:tcBorders>
              <w:top w:val="single" w:sz="4" w:space="0" w:color="auto"/>
              <w:left w:val="single" w:sz="4" w:space="0" w:color="auto"/>
              <w:bottom w:val="nil"/>
              <w:right w:val="nil"/>
            </w:tcBorders>
            <w:shd w:val="clear" w:color="auto" w:fill="FFFFFF"/>
            <w:hideMark/>
          </w:tcPr>
          <w:p w:rsidR="00F25FF3" w:rsidRPr="00F25FF3" w:rsidRDefault="00F25FF3" w:rsidP="00F25FF3">
            <w:pPr>
              <w:widowControl w:val="0"/>
              <w:spacing w:line="312" w:lineRule="exact"/>
              <w:jc w:val="center"/>
              <w:rPr>
                <w:rFonts w:eastAsia="Calibri"/>
                <w:color w:val="000000"/>
                <w:lang w:eastAsia="en-US"/>
              </w:rPr>
            </w:pPr>
            <w:r w:rsidRPr="00F25FF3">
              <w:rPr>
                <w:rFonts w:eastAsia="Calibri"/>
                <w:color w:val="000000"/>
              </w:rPr>
              <w:t xml:space="preserve">Квалификационные уровни </w:t>
            </w:r>
          </w:p>
        </w:tc>
        <w:tc>
          <w:tcPr>
            <w:tcW w:w="5395" w:type="dxa"/>
            <w:tcBorders>
              <w:top w:val="single" w:sz="4" w:space="0" w:color="auto"/>
              <w:left w:val="single" w:sz="4" w:space="0" w:color="auto"/>
              <w:bottom w:val="nil"/>
              <w:right w:val="nil"/>
            </w:tcBorders>
            <w:shd w:val="clear" w:color="auto" w:fill="FFFFFF"/>
            <w:hideMark/>
          </w:tcPr>
          <w:p w:rsidR="00F25FF3" w:rsidRPr="00F25FF3" w:rsidRDefault="00F25FF3" w:rsidP="00F25FF3">
            <w:pPr>
              <w:widowControl w:val="0"/>
              <w:spacing w:line="312" w:lineRule="exact"/>
              <w:jc w:val="center"/>
              <w:rPr>
                <w:rFonts w:eastAsia="Calibri"/>
                <w:color w:val="000000"/>
                <w:lang w:eastAsia="en-US"/>
              </w:rPr>
            </w:pPr>
            <w:r w:rsidRPr="00F25FF3">
              <w:rPr>
                <w:rFonts w:eastAsia="Calibri"/>
                <w:color w:val="000000"/>
              </w:rPr>
              <w:t>Должности, отнесенные к квалификационным уровням</w:t>
            </w:r>
          </w:p>
        </w:tc>
        <w:tc>
          <w:tcPr>
            <w:tcW w:w="1579" w:type="dxa"/>
            <w:tcBorders>
              <w:top w:val="single" w:sz="4" w:space="0" w:color="auto"/>
              <w:left w:val="single" w:sz="4" w:space="0" w:color="auto"/>
              <w:bottom w:val="nil"/>
              <w:right w:val="single" w:sz="4" w:space="0" w:color="auto"/>
            </w:tcBorders>
            <w:shd w:val="clear" w:color="auto" w:fill="FFFFFF"/>
            <w:hideMark/>
          </w:tcPr>
          <w:p w:rsidR="00F25FF3" w:rsidRPr="00F25FF3" w:rsidRDefault="00F25FF3" w:rsidP="00F25FF3">
            <w:pPr>
              <w:widowControl w:val="0"/>
              <w:spacing w:line="312" w:lineRule="exact"/>
              <w:jc w:val="center"/>
              <w:rPr>
                <w:rFonts w:eastAsia="Calibri"/>
                <w:color w:val="000000"/>
                <w:lang w:eastAsia="en-US"/>
              </w:rPr>
            </w:pPr>
            <w:r w:rsidRPr="00F25FF3">
              <w:rPr>
                <w:rFonts w:eastAsia="Calibri"/>
                <w:color w:val="000000"/>
              </w:rPr>
              <w:t>Должност</w:t>
            </w:r>
            <w:r w:rsidRPr="00F25FF3">
              <w:rPr>
                <w:rFonts w:eastAsia="Calibri"/>
                <w:color w:val="000000"/>
              </w:rPr>
              <w:softHyphen/>
              <w:t>ной оклад, руб.</w:t>
            </w:r>
          </w:p>
        </w:tc>
      </w:tr>
      <w:tr w:rsidR="00F25FF3" w:rsidRPr="00F25FF3" w:rsidTr="00D44EE4">
        <w:trPr>
          <w:trHeight w:hRule="exact" w:val="941"/>
          <w:jc w:val="center"/>
        </w:trPr>
        <w:tc>
          <w:tcPr>
            <w:tcW w:w="2726" w:type="dxa"/>
            <w:tcBorders>
              <w:top w:val="single" w:sz="4" w:space="0" w:color="auto"/>
              <w:left w:val="single" w:sz="4" w:space="0" w:color="auto"/>
              <w:bottom w:val="nil"/>
              <w:right w:val="nil"/>
            </w:tcBorders>
            <w:shd w:val="clear" w:color="auto" w:fill="FFFFFF"/>
            <w:vAlign w:val="bottom"/>
            <w:hideMark/>
          </w:tcPr>
          <w:p w:rsidR="00F25FF3" w:rsidRPr="00F25FF3" w:rsidRDefault="00F25FF3" w:rsidP="00F25FF3">
            <w:pPr>
              <w:widowControl w:val="0"/>
              <w:spacing w:line="307" w:lineRule="exact"/>
              <w:jc w:val="center"/>
              <w:rPr>
                <w:rFonts w:eastAsia="Calibri"/>
                <w:color w:val="000000"/>
                <w:lang w:eastAsia="en-US"/>
              </w:rPr>
            </w:pPr>
            <w:r w:rsidRPr="00F25FF3">
              <w:rPr>
                <w:rFonts w:eastAsia="Calibri"/>
                <w:color w:val="000000"/>
              </w:rPr>
              <w:t>1-й</w:t>
            </w:r>
          </w:p>
          <w:p w:rsidR="00F25FF3" w:rsidRPr="00F25FF3" w:rsidRDefault="00F25FF3" w:rsidP="00F25FF3">
            <w:pPr>
              <w:widowControl w:val="0"/>
              <w:spacing w:line="307" w:lineRule="exact"/>
              <w:jc w:val="center"/>
              <w:rPr>
                <w:rFonts w:eastAsia="Calibri"/>
                <w:color w:val="000000"/>
                <w:lang w:eastAsia="en-US"/>
              </w:rPr>
            </w:pPr>
            <w:r w:rsidRPr="00F25FF3">
              <w:rPr>
                <w:rFonts w:eastAsia="Calibri"/>
                <w:color w:val="000000"/>
              </w:rPr>
              <w:t>квалификационный уровень</w:t>
            </w:r>
          </w:p>
        </w:tc>
        <w:tc>
          <w:tcPr>
            <w:tcW w:w="5395" w:type="dxa"/>
            <w:tcBorders>
              <w:top w:val="single" w:sz="4" w:space="0" w:color="auto"/>
              <w:left w:val="single" w:sz="4" w:space="0" w:color="auto"/>
              <w:bottom w:val="nil"/>
              <w:right w:val="nil"/>
            </w:tcBorders>
            <w:shd w:val="clear" w:color="auto" w:fill="FFFFFF"/>
            <w:vAlign w:val="center"/>
            <w:hideMark/>
          </w:tcPr>
          <w:p w:rsidR="00F25FF3" w:rsidRPr="00F25FF3" w:rsidRDefault="00F25FF3" w:rsidP="00F25FF3">
            <w:pPr>
              <w:widowControl w:val="0"/>
              <w:spacing w:line="312" w:lineRule="exact"/>
              <w:jc w:val="center"/>
              <w:rPr>
                <w:rFonts w:eastAsia="Calibri"/>
                <w:color w:val="000000"/>
                <w:lang w:eastAsia="en-US"/>
              </w:rPr>
            </w:pPr>
            <w:r w:rsidRPr="00F25FF3">
              <w:rPr>
                <w:rFonts w:eastAsia="Calibri"/>
                <w:color w:val="000000"/>
              </w:rPr>
              <w:t>Инструктор по физической культуре; музыкальный руководитель.</w:t>
            </w:r>
          </w:p>
        </w:tc>
        <w:tc>
          <w:tcPr>
            <w:tcW w:w="1579"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280" w:lineRule="exact"/>
              <w:ind w:left="280"/>
              <w:rPr>
                <w:rFonts w:eastAsia="Calibri"/>
                <w:color w:val="000000"/>
                <w:lang w:eastAsia="en-US"/>
              </w:rPr>
            </w:pPr>
            <w:r w:rsidRPr="00F25FF3">
              <w:rPr>
                <w:rFonts w:eastAsia="Calibri"/>
                <w:color w:val="000000"/>
              </w:rPr>
              <w:t>14610,00</w:t>
            </w:r>
          </w:p>
        </w:tc>
      </w:tr>
      <w:tr w:rsidR="00F25FF3" w:rsidRPr="00F25FF3" w:rsidTr="00D44EE4">
        <w:trPr>
          <w:trHeight w:hRule="exact" w:val="1186"/>
          <w:jc w:val="center"/>
        </w:trPr>
        <w:tc>
          <w:tcPr>
            <w:tcW w:w="2726" w:type="dxa"/>
            <w:tcBorders>
              <w:top w:val="single" w:sz="4" w:space="0" w:color="auto"/>
              <w:left w:val="single" w:sz="4" w:space="0" w:color="auto"/>
              <w:bottom w:val="single" w:sz="4" w:space="0" w:color="auto"/>
              <w:right w:val="nil"/>
            </w:tcBorders>
            <w:shd w:val="clear" w:color="auto" w:fill="FFFFFF"/>
            <w:hideMark/>
          </w:tcPr>
          <w:p w:rsidR="00F25FF3" w:rsidRPr="00F25FF3" w:rsidRDefault="00F25FF3" w:rsidP="00F25FF3">
            <w:pPr>
              <w:widowControl w:val="0"/>
              <w:spacing w:after="120" w:line="280" w:lineRule="exact"/>
              <w:ind w:left="180"/>
              <w:jc w:val="center"/>
              <w:rPr>
                <w:rFonts w:eastAsia="Calibri"/>
                <w:color w:val="000000"/>
                <w:lang w:eastAsia="en-US"/>
              </w:rPr>
            </w:pPr>
            <w:r w:rsidRPr="00F25FF3">
              <w:rPr>
                <w:rFonts w:eastAsia="Calibri"/>
                <w:color w:val="000000"/>
              </w:rPr>
              <w:t>2-й квалификационный</w:t>
            </w:r>
          </w:p>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rPr>
              <w:t>уровень</w:t>
            </w:r>
          </w:p>
        </w:tc>
        <w:tc>
          <w:tcPr>
            <w:tcW w:w="5395" w:type="dxa"/>
            <w:tcBorders>
              <w:top w:val="single" w:sz="4" w:space="0" w:color="auto"/>
              <w:left w:val="single" w:sz="4" w:space="0" w:color="auto"/>
              <w:bottom w:val="single" w:sz="4" w:space="0" w:color="auto"/>
              <w:right w:val="nil"/>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rPr>
              <w:t>Педагог дополнительного образования; педагог-организатор; социальный педагог; тренер-преподаватель</w:t>
            </w:r>
          </w:p>
        </w:tc>
        <w:tc>
          <w:tcPr>
            <w:tcW w:w="1579" w:type="dxa"/>
            <w:tcBorders>
              <w:top w:val="single" w:sz="4" w:space="0" w:color="auto"/>
              <w:left w:val="single" w:sz="4" w:space="0" w:color="auto"/>
              <w:bottom w:val="single" w:sz="4" w:space="0" w:color="auto"/>
              <w:right w:val="single" w:sz="4" w:space="0" w:color="auto"/>
            </w:tcBorders>
            <w:shd w:val="clear" w:color="auto" w:fill="FFFFFF"/>
            <w:hideMark/>
          </w:tcPr>
          <w:p w:rsidR="00F25FF3" w:rsidRPr="00F25FF3" w:rsidRDefault="00F25FF3" w:rsidP="00F25FF3">
            <w:pPr>
              <w:widowControl w:val="0"/>
              <w:spacing w:line="280" w:lineRule="exact"/>
              <w:ind w:left="280"/>
              <w:rPr>
                <w:rFonts w:eastAsia="Calibri"/>
                <w:color w:val="000000"/>
                <w:lang w:eastAsia="en-US"/>
              </w:rPr>
            </w:pPr>
            <w:r w:rsidRPr="00F25FF3">
              <w:rPr>
                <w:rFonts w:eastAsia="Calibri"/>
                <w:color w:val="000000"/>
              </w:rPr>
              <w:t>14630,00</w:t>
            </w:r>
          </w:p>
        </w:tc>
      </w:tr>
      <w:tr w:rsidR="00F25FF3" w:rsidRPr="00F25FF3" w:rsidTr="00D44EE4">
        <w:trPr>
          <w:trHeight w:hRule="exact" w:val="1186"/>
          <w:jc w:val="center"/>
        </w:trPr>
        <w:tc>
          <w:tcPr>
            <w:tcW w:w="2726" w:type="dxa"/>
            <w:tcBorders>
              <w:top w:val="single" w:sz="4" w:space="0" w:color="auto"/>
              <w:left w:val="single" w:sz="4" w:space="0" w:color="auto"/>
              <w:bottom w:val="single" w:sz="4" w:space="0" w:color="auto"/>
              <w:right w:val="nil"/>
            </w:tcBorders>
            <w:shd w:val="clear" w:color="auto" w:fill="FFFFFF"/>
            <w:hideMark/>
          </w:tcPr>
          <w:p w:rsidR="00F25FF3" w:rsidRPr="00F25FF3" w:rsidRDefault="00F25FF3" w:rsidP="00F25FF3">
            <w:pPr>
              <w:widowControl w:val="0"/>
              <w:spacing w:after="120" w:line="280" w:lineRule="exact"/>
              <w:ind w:left="180"/>
              <w:jc w:val="center"/>
              <w:rPr>
                <w:rFonts w:eastAsia="Calibri"/>
                <w:color w:val="000000"/>
                <w:lang w:eastAsia="en-US"/>
              </w:rPr>
            </w:pPr>
            <w:r w:rsidRPr="00F25FF3">
              <w:rPr>
                <w:rFonts w:eastAsia="Calibri"/>
                <w:color w:val="000000"/>
              </w:rPr>
              <w:lastRenderedPageBreak/>
              <w:t>3-й</w:t>
            </w:r>
          </w:p>
          <w:p w:rsidR="00F25FF3" w:rsidRPr="00F25FF3" w:rsidRDefault="00F25FF3" w:rsidP="00F25FF3">
            <w:pPr>
              <w:widowControl w:val="0"/>
              <w:spacing w:after="120" w:line="280" w:lineRule="exact"/>
              <w:ind w:left="180"/>
              <w:jc w:val="center"/>
              <w:rPr>
                <w:rFonts w:eastAsia="Calibri"/>
                <w:color w:val="000000"/>
                <w:lang w:eastAsia="en-US"/>
              </w:rPr>
            </w:pPr>
            <w:r w:rsidRPr="00F25FF3">
              <w:rPr>
                <w:rFonts w:eastAsia="Calibri"/>
                <w:color w:val="000000"/>
              </w:rPr>
              <w:t>квалификационный</w:t>
            </w:r>
          </w:p>
          <w:p w:rsidR="00F25FF3" w:rsidRPr="00F25FF3" w:rsidRDefault="00F25FF3" w:rsidP="00F25FF3">
            <w:pPr>
              <w:widowControl w:val="0"/>
              <w:spacing w:after="120" w:line="280" w:lineRule="exact"/>
              <w:ind w:left="180"/>
              <w:jc w:val="center"/>
              <w:rPr>
                <w:rFonts w:eastAsia="Calibri"/>
                <w:color w:val="000000"/>
                <w:lang w:eastAsia="en-US"/>
              </w:rPr>
            </w:pPr>
            <w:r w:rsidRPr="00F25FF3">
              <w:rPr>
                <w:rFonts w:eastAsia="Calibri"/>
                <w:color w:val="000000"/>
              </w:rPr>
              <w:t>уровень</w:t>
            </w:r>
          </w:p>
        </w:tc>
        <w:tc>
          <w:tcPr>
            <w:tcW w:w="5395" w:type="dxa"/>
            <w:tcBorders>
              <w:top w:val="single" w:sz="4" w:space="0" w:color="auto"/>
              <w:left w:val="single" w:sz="4" w:space="0" w:color="auto"/>
              <w:bottom w:val="single" w:sz="4" w:space="0" w:color="auto"/>
              <w:right w:val="nil"/>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rPr>
              <w:t>Воспитатель; методист; педагог-психолог; старший педагог дополнительного образования; старший тренер-преподаватель</w:t>
            </w:r>
          </w:p>
        </w:tc>
        <w:tc>
          <w:tcPr>
            <w:tcW w:w="1579" w:type="dxa"/>
            <w:tcBorders>
              <w:top w:val="single" w:sz="4" w:space="0" w:color="auto"/>
              <w:left w:val="single" w:sz="4" w:space="0" w:color="auto"/>
              <w:bottom w:val="single" w:sz="4" w:space="0" w:color="auto"/>
              <w:right w:val="single" w:sz="4" w:space="0" w:color="auto"/>
            </w:tcBorders>
            <w:shd w:val="clear" w:color="auto" w:fill="FFFFFF"/>
            <w:hideMark/>
          </w:tcPr>
          <w:p w:rsidR="00F25FF3" w:rsidRPr="00F25FF3" w:rsidRDefault="00F25FF3" w:rsidP="00F25FF3">
            <w:pPr>
              <w:widowControl w:val="0"/>
              <w:spacing w:line="280" w:lineRule="exact"/>
              <w:ind w:left="280"/>
              <w:rPr>
                <w:rFonts w:eastAsia="Calibri"/>
                <w:color w:val="000000"/>
                <w:lang w:eastAsia="en-US"/>
              </w:rPr>
            </w:pPr>
            <w:r w:rsidRPr="00F25FF3">
              <w:rPr>
                <w:rFonts w:eastAsia="Calibri"/>
                <w:color w:val="000000"/>
              </w:rPr>
              <w:t>14640,00</w:t>
            </w:r>
          </w:p>
        </w:tc>
      </w:tr>
      <w:tr w:rsidR="00F25FF3" w:rsidRPr="00F25FF3" w:rsidTr="00D44EE4">
        <w:trPr>
          <w:trHeight w:hRule="exact" w:val="1186"/>
          <w:jc w:val="center"/>
        </w:trPr>
        <w:tc>
          <w:tcPr>
            <w:tcW w:w="2726" w:type="dxa"/>
            <w:vMerge w:val="restart"/>
            <w:tcBorders>
              <w:top w:val="single" w:sz="4" w:space="0" w:color="auto"/>
              <w:left w:val="single" w:sz="4" w:space="0" w:color="auto"/>
              <w:bottom w:val="single" w:sz="4" w:space="0" w:color="auto"/>
              <w:right w:val="nil"/>
            </w:tcBorders>
            <w:shd w:val="clear" w:color="auto" w:fill="FFFFFF"/>
            <w:hideMark/>
          </w:tcPr>
          <w:p w:rsidR="00F25FF3" w:rsidRPr="00F25FF3" w:rsidRDefault="00F25FF3" w:rsidP="00F25FF3">
            <w:pPr>
              <w:widowControl w:val="0"/>
              <w:spacing w:after="120" w:line="280" w:lineRule="exact"/>
              <w:ind w:left="180"/>
              <w:jc w:val="center"/>
              <w:rPr>
                <w:rFonts w:eastAsia="Calibri"/>
                <w:color w:val="000000"/>
                <w:lang w:eastAsia="en-US"/>
              </w:rPr>
            </w:pPr>
            <w:r w:rsidRPr="00F25FF3">
              <w:rPr>
                <w:rFonts w:eastAsia="Calibri"/>
                <w:color w:val="000000"/>
              </w:rPr>
              <w:t>4-й</w:t>
            </w:r>
          </w:p>
          <w:p w:rsidR="00F25FF3" w:rsidRPr="00F25FF3" w:rsidRDefault="00F25FF3" w:rsidP="00F25FF3">
            <w:pPr>
              <w:widowControl w:val="0"/>
              <w:spacing w:after="120" w:line="280" w:lineRule="exact"/>
              <w:ind w:left="180"/>
              <w:jc w:val="center"/>
              <w:rPr>
                <w:rFonts w:eastAsia="Calibri"/>
                <w:color w:val="000000"/>
                <w:lang w:eastAsia="en-US"/>
              </w:rPr>
            </w:pPr>
            <w:r w:rsidRPr="00F25FF3">
              <w:rPr>
                <w:rFonts w:eastAsia="Calibri"/>
                <w:color w:val="000000"/>
              </w:rPr>
              <w:t>квалификационный</w:t>
            </w:r>
          </w:p>
          <w:p w:rsidR="00F25FF3" w:rsidRPr="00F25FF3" w:rsidRDefault="00F25FF3" w:rsidP="00F25FF3">
            <w:pPr>
              <w:widowControl w:val="0"/>
              <w:spacing w:after="120" w:line="280" w:lineRule="exact"/>
              <w:ind w:left="180"/>
              <w:jc w:val="center"/>
              <w:rPr>
                <w:rFonts w:eastAsia="Calibri"/>
                <w:color w:val="000000"/>
                <w:lang w:eastAsia="en-US"/>
              </w:rPr>
            </w:pPr>
            <w:r w:rsidRPr="00F25FF3">
              <w:rPr>
                <w:rFonts w:eastAsia="Calibri"/>
                <w:color w:val="000000"/>
              </w:rPr>
              <w:t>уровень</w:t>
            </w:r>
          </w:p>
        </w:tc>
        <w:tc>
          <w:tcPr>
            <w:tcW w:w="5395" w:type="dxa"/>
            <w:tcBorders>
              <w:top w:val="single" w:sz="4" w:space="0" w:color="auto"/>
              <w:left w:val="single" w:sz="4" w:space="0" w:color="auto"/>
              <w:bottom w:val="single" w:sz="4" w:space="0" w:color="auto"/>
              <w:right w:val="nil"/>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rPr>
              <w:t xml:space="preserve">Педагог-библиотекарь; преподаватель-организатор основ безопасности жизнедеятельности; старший воспитатель; старший методист; </w:t>
            </w:r>
            <w:proofErr w:type="spellStart"/>
            <w:r w:rsidRPr="00F25FF3">
              <w:rPr>
                <w:rFonts w:eastAsia="Calibri"/>
                <w:color w:val="000000"/>
              </w:rPr>
              <w:t>тьютор</w:t>
            </w:r>
            <w:proofErr w:type="spellEnd"/>
            <w:r w:rsidRPr="00F25FF3">
              <w:rPr>
                <w:rFonts w:eastAsia="Calibri"/>
                <w:color w:val="000000"/>
              </w:rPr>
              <w:t>; учитель; учитель-дефектолог; учитель-логопед (логопед)</w:t>
            </w:r>
          </w:p>
        </w:tc>
        <w:tc>
          <w:tcPr>
            <w:tcW w:w="1579" w:type="dxa"/>
            <w:tcBorders>
              <w:top w:val="single" w:sz="4" w:space="0" w:color="auto"/>
              <w:left w:val="single" w:sz="4" w:space="0" w:color="auto"/>
              <w:bottom w:val="single" w:sz="4" w:space="0" w:color="auto"/>
              <w:right w:val="single" w:sz="4" w:space="0" w:color="auto"/>
            </w:tcBorders>
            <w:shd w:val="clear" w:color="auto" w:fill="FFFFFF"/>
            <w:hideMark/>
          </w:tcPr>
          <w:p w:rsidR="00F25FF3" w:rsidRPr="00F25FF3" w:rsidRDefault="00F25FF3" w:rsidP="00F25FF3">
            <w:pPr>
              <w:widowControl w:val="0"/>
              <w:spacing w:line="280" w:lineRule="exact"/>
              <w:ind w:left="280"/>
              <w:rPr>
                <w:rFonts w:eastAsia="Calibri"/>
                <w:color w:val="000000"/>
                <w:lang w:eastAsia="en-US"/>
              </w:rPr>
            </w:pPr>
            <w:r w:rsidRPr="00F25FF3">
              <w:rPr>
                <w:rFonts w:eastAsia="Calibri"/>
                <w:color w:val="000000"/>
              </w:rPr>
              <w:t>14650,00</w:t>
            </w:r>
          </w:p>
        </w:tc>
      </w:tr>
      <w:tr w:rsidR="00F25FF3" w:rsidRPr="00F25FF3" w:rsidTr="00D44EE4">
        <w:trPr>
          <w:trHeight w:hRule="exact" w:val="1186"/>
          <w:jc w:val="center"/>
        </w:trPr>
        <w:tc>
          <w:tcPr>
            <w:tcW w:w="2726" w:type="dxa"/>
            <w:vMerge/>
            <w:tcBorders>
              <w:top w:val="single" w:sz="4" w:space="0" w:color="auto"/>
              <w:left w:val="single" w:sz="4" w:space="0" w:color="auto"/>
              <w:bottom w:val="single" w:sz="4" w:space="0" w:color="auto"/>
              <w:right w:val="nil"/>
            </w:tcBorders>
            <w:vAlign w:val="center"/>
            <w:hideMark/>
          </w:tcPr>
          <w:p w:rsidR="00F25FF3" w:rsidRPr="00F25FF3" w:rsidRDefault="00F25FF3" w:rsidP="00F25FF3">
            <w:pPr>
              <w:rPr>
                <w:rFonts w:eastAsia="Calibri"/>
                <w:color w:val="000000"/>
              </w:rPr>
            </w:pPr>
          </w:p>
        </w:tc>
        <w:tc>
          <w:tcPr>
            <w:tcW w:w="5395" w:type="dxa"/>
            <w:tcBorders>
              <w:top w:val="single" w:sz="4" w:space="0" w:color="auto"/>
              <w:left w:val="single" w:sz="4" w:space="0" w:color="auto"/>
              <w:bottom w:val="single" w:sz="4" w:space="0" w:color="auto"/>
              <w:right w:val="nil"/>
            </w:tcBorders>
            <w:shd w:val="clear" w:color="auto" w:fill="FFFFFF"/>
            <w:vAlign w:val="center"/>
            <w:hideMark/>
          </w:tcPr>
          <w:p w:rsidR="00F25FF3" w:rsidRPr="00F25FF3" w:rsidRDefault="00F25FF3" w:rsidP="00F25FF3">
            <w:pPr>
              <w:rPr>
                <w:rFonts w:eastAsia="Calibri"/>
                <w:color w:val="000000"/>
              </w:rPr>
            </w:pPr>
            <w:r w:rsidRPr="00F25FF3">
              <w:rPr>
                <w:rFonts w:eastAsia="Calibri"/>
                <w:color w:val="000000"/>
              </w:rPr>
              <w:t>Советник директора по воспитанию и взаимодействию с детскими общественными объединениями</w:t>
            </w:r>
          </w:p>
        </w:tc>
        <w:tc>
          <w:tcPr>
            <w:tcW w:w="1579" w:type="dxa"/>
            <w:tcBorders>
              <w:top w:val="single" w:sz="4" w:space="0" w:color="auto"/>
              <w:left w:val="single" w:sz="4" w:space="0" w:color="auto"/>
              <w:bottom w:val="single" w:sz="4" w:space="0" w:color="auto"/>
              <w:right w:val="single" w:sz="4" w:space="0" w:color="auto"/>
            </w:tcBorders>
            <w:shd w:val="clear" w:color="auto" w:fill="FFFFFF"/>
            <w:hideMark/>
          </w:tcPr>
          <w:p w:rsidR="00F25FF3" w:rsidRPr="00F25FF3" w:rsidRDefault="00F25FF3" w:rsidP="00F25FF3">
            <w:pPr>
              <w:widowControl w:val="0"/>
              <w:spacing w:line="280" w:lineRule="exact"/>
              <w:ind w:left="280"/>
              <w:rPr>
                <w:rFonts w:eastAsia="Calibri"/>
              </w:rPr>
            </w:pPr>
            <w:r w:rsidRPr="00F25FF3">
              <w:rPr>
                <w:rFonts w:eastAsia="Calibri"/>
              </w:rPr>
              <w:t>16500,00</w:t>
            </w:r>
          </w:p>
        </w:tc>
      </w:tr>
    </w:tbl>
    <w:p w:rsidR="00F25FF3" w:rsidRPr="00F25FF3" w:rsidRDefault="00F25FF3" w:rsidP="00F25FF3">
      <w:pPr>
        <w:widowControl w:val="0"/>
        <w:spacing w:line="280" w:lineRule="exact"/>
        <w:ind w:left="5580"/>
        <w:jc w:val="both"/>
        <w:rPr>
          <w:rFonts w:eastAsia="Calibri"/>
          <w:lang w:eastAsia="en-US"/>
        </w:rPr>
      </w:pPr>
    </w:p>
    <w:p w:rsidR="00F25FF3" w:rsidRPr="00F25FF3" w:rsidRDefault="00F25FF3" w:rsidP="00F25FF3">
      <w:pPr>
        <w:rPr>
          <w:rFonts w:eastAsia="Calibri"/>
          <w:b/>
        </w:rPr>
        <w:sectPr w:rsidR="00F25FF3" w:rsidRPr="00F25FF3">
          <w:pgSz w:w="11900" w:h="16840"/>
          <w:pgMar w:top="1171" w:right="766" w:bottom="1237" w:left="1338" w:header="0" w:footer="3" w:gutter="0"/>
          <w:cols w:space="720"/>
        </w:sectPr>
      </w:pPr>
    </w:p>
    <w:p w:rsidR="00F25FF3" w:rsidRPr="00F25FF3" w:rsidRDefault="00F25FF3" w:rsidP="00F25FF3">
      <w:pPr>
        <w:widowControl w:val="0"/>
        <w:spacing w:line="280" w:lineRule="exact"/>
        <w:ind w:left="5387"/>
        <w:jc w:val="both"/>
        <w:rPr>
          <w:rFonts w:eastAsia="Calibri"/>
          <w:b/>
          <w:lang w:eastAsia="en-US"/>
        </w:rPr>
      </w:pPr>
      <w:r w:rsidRPr="00F25FF3">
        <w:rPr>
          <w:rFonts w:eastAsia="Calibri"/>
          <w:b/>
          <w:lang w:eastAsia="en-US"/>
        </w:rPr>
        <w:lastRenderedPageBreak/>
        <w:t>Приложение 3</w:t>
      </w:r>
    </w:p>
    <w:p w:rsidR="00F25FF3" w:rsidRPr="00F25FF3" w:rsidRDefault="00F25FF3" w:rsidP="00F25FF3">
      <w:pPr>
        <w:widowControl w:val="0"/>
        <w:spacing w:after="597" w:line="317" w:lineRule="exact"/>
        <w:ind w:left="5387"/>
        <w:jc w:val="both"/>
        <w:rPr>
          <w:rFonts w:eastAsia="Calibri"/>
          <w:lang w:eastAsia="en-US"/>
        </w:rPr>
      </w:pPr>
      <w:r w:rsidRPr="00F25FF3">
        <w:rPr>
          <w:rFonts w:eastAsia="Calibri"/>
          <w:lang w:eastAsia="en-US"/>
        </w:rPr>
        <w:t xml:space="preserve">к Положению о системе оплаты труда работников муниципальных бюджетных образовательных учреждений муниципального образования </w:t>
      </w:r>
      <w:proofErr w:type="spellStart"/>
      <w:r w:rsidRPr="00F25FF3">
        <w:rPr>
          <w:rFonts w:eastAsia="Calibri"/>
          <w:lang w:eastAsia="en-US"/>
        </w:rPr>
        <w:t>Красноперекопский</w:t>
      </w:r>
      <w:proofErr w:type="spellEnd"/>
      <w:r w:rsidRPr="00F25FF3">
        <w:rPr>
          <w:rFonts w:eastAsia="Calibri"/>
          <w:lang w:eastAsia="en-US"/>
        </w:rPr>
        <w:t xml:space="preserve"> район Республики Крым</w:t>
      </w:r>
    </w:p>
    <w:p w:rsidR="00F25FF3" w:rsidRPr="00F25FF3" w:rsidRDefault="00F25FF3" w:rsidP="00F25FF3">
      <w:pPr>
        <w:widowControl w:val="0"/>
        <w:spacing w:line="322" w:lineRule="exact"/>
        <w:jc w:val="center"/>
        <w:rPr>
          <w:rFonts w:eastAsia="Calibri"/>
          <w:b/>
          <w:bCs/>
          <w:lang w:eastAsia="en-US"/>
        </w:rPr>
      </w:pPr>
      <w:r w:rsidRPr="00F25FF3">
        <w:rPr>
          <w:rFonts w:eastAsia="Calibri"/>
          <w:b/>
          <w:bCs/>
          <w:lang w:eastAsia="en-US"/>
        </w:rPr>
        <w:t>Надбавки к окладам (должностным окладам) по должностям (профессиям) работников образования за специфику работы</w:t>
      </w:r>
    </w:p>
    <w:p w:rsidR="00F25FF3" w:rsidRPr="00F25FF3" w:rsidRDefault="00F25FF3" w:rsidP="00F25FF3">
      <w:pPr>
        <w:widowControl w:val="0"/>
        <w:spacing w:line="280" w:lineRule="exact"/>
        <w:ind w:left="5387"/>
        <w:jc w:val="both"/>
        <w:rPr>
          <w:rFonts w:eastAsia="Calibri"/>
          <w:b/>
          <w:lang w:eastAsia="en-US"/>
        </w:rPr>
      </w:pPr>
    </w:p>
    <w:tbl>
      <w:tblPr>
        <w:tblpPr w:leftFromText="180" w:rightFromText="180" w:vertAnchor="text" w:horzAnchor="margin" w:tblpY="443"/>
        <w:tblOverlap w:val="never"/>
        <w:tblW w:w="0" w:type="auto"/>
        <w:tblLayout w:type="fixed"/>
        <w:tblCellMar>
          <w:left w:w="10" w:type="dxa"/>
          <w:right w:w="10" w:type="dxa"/>
        </w:tblCellMar>
        <w:tblLook w:val="04A0" w:firstRow="1" w:lastRow="0" w:firstColumn="1" w:lastColumn="0" w:noHBand="0" w:noVBand="1"/>
      </w:tblPr>
      <w:tblGrid>
        <w:gridCol w:w="8376"/>
        <w:gridCol w:w="1368"/>
      </w:tblGrid>
      <w:tr w:rsidR="00F25FF3" w:rsidRPr="00F25FF3" w:rsidTr="00D44EE4">
        <w:trPr>
          <w:trHeight w:hRule="exact" w:val="1488"/>
        </w:trPr>
        <w:tc>
          <w:tcPr>
            <w:tcW w:w="8376" w:type="dxa"/>
            <w:tcBorders>
              <w:top w:val="single" w:sz="4" w:space="0" w:color="auto"/>
              <w:left w:val="single" w:sz="4" w:space="0" w:color="auto"/>
              <w:bottom w:val="nil"/>
              <w:right w:val="nil"/>
            </w:tcBorders>
            <w:shd w:val="clear" w:color="auto" w:fill="FFFFFF"/>
            <w:vAlign w:val="center"/>
            <w:hideMark/>
          </w:tcPr>
          <w:p w:rsidR="00F25FF3" w:rsidRPr="00F25FF3" w:rsidRDefault="00F25FF3" w:rsidP="00F25FF3">
            <w:pPr>
              <w:widowControl w:val="0"/>
              <w:spacing w:line="317" w:lineRule="exact"/>
              <w:jc w:val="center"/>
              <w:rPr>
                <w:rFonts w:eastAsia="Calibri"/>
                <w:color w:val="000000"/>
                <w:lang w:eastAsia="en-US"/>
              </w:rPr>
            </w:pPr>
            <w:r w:rsidRPr="00F25FF3">
              <w:rPr>
                <w:rFonts w:eastAsia="Calibri"/>
                <w:color w:val="000000"/>
              </w:rPr>
              <w:t>Типы образовательных организаций, виды деятельности и категории работников</w:t>
            </w:r>
          </w:p>
        </w:tc>
        <w:tc>
          <w:tcPr>
            <w:tcW w:w="1368"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317" w:lineRule="exact"/>
              <w:jc w:val="center"/>
              <w:rPr>
                <w:rFonts w:eastAsia="Calibri"/>
                <w:color w:val="000000"/>
                <w:lang w:eastAsia="en-US"/>
              </w:rPr>
            </w:pPr>
            <w:r w:rsidRPr="00F25FF3">
              <w:rPr>
                <w:rFonts w:eastAsia="Calibri"/>
                <w:color w:val="000000"/>
              </w:rPr>
              <w:t>Размер процента повы</w:t>
            </w:r>
            <w:r w:rsidRPr="00F25FF3">
              <w:rPr>
                <w:rFonts w:eastAsia="Calibri"/>
                <w:color w:val="000000"/>
              </w:rPr>
              <w:softHyphen/>
              <w:t>шения, %</w:t>
            </w:r>
          </w:p>
        </w:tc>
      </w:tr>
      <w:tr w:rsidR="00F25FF3" w:rsidRPr="00F25FF3" w:rsidTr="00D44EE4">
        <w:trPr>
          <w:trHeight w:val="435"/>
        </w:trPr>
        <w:tc>
          <w:tcPr>
            <w:tcW w:w="9744" w:type="dxa"/>
            <w:gridSpan w:val="2"/>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rPr>
              <w:t>1. Дошкольные образовательные организации</w:t>
            </w:r>
          </w:p>
        </w:tc>
      </w:tr>
      <w:tr w:rsidR="00F25FF3" w:rsidRPr="00F25FF3" w:rsidTr="00D44EE4">
        <w:trPr>
          <w:trHeight w:hRule="exact" w:val="740"/>
        </w:trPr>
        <w:tc>
          <w:tcPr>
            <w:tcW w:w="8376" w:type="dxa"/>
            <w:tcBorders>
              <w:top w:val="single" w:sz="4" w:space="0" w:color="auto"/>
              <w:left w:val="single" w:sz="4" w:space="0" w:color="auto"/>
              <w:bottom w:val="nil"/>
              <w:right w:val="nil"/>
            </w:tcBorders>
            <w:shd w:val="clear" w:color="auto" w:fill="FFFFFF"/>
            <w:vAlign w:val="bottom"/>
            <w:hideMark/>
          </w:tcPr>
          <w:p w:rsidR="00F25FF3" w:rsidRPr="00F25FF3" w:rsidRDefault="00F25FF3" w:rsidP="00F25FF3">
            <w:pPr>
              <w:widowControl w:val="0"/>
              <w:spacing w:line="322" w:lineRule="exact"/>
              <w:jc w:val="both"/>
              <w:rPr>
                <w:rFonts w:eastAsia="Calibri"/>
                <w:color w:val="000000"/>
                <w:lang w:eastAsia="en-US"/>
              </w:rPr>
            </w:pPr>
            <w:r w:rsidRPr="00F25FF3">
              <w:rPr>
                <w:rFonts w:eastAsia="Calibri"/>
                <w:color w:val="000000"/>
              </w:rPr>
              <w:t>1.1. Работа педагогического работника, связанная с руководством методическим объединением, советом (применяется на норму часов)</w:t>
            </w:r>
          </w:p>
        </w:tc>
        <w:tc>
          <w:tcPr>
            <w:tcW w:w="1368"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rPr>
              <w:t>5</w:t>
            </w:r>
          </w:p>
        </w:tc>
      </w:tr>
      <w:tr w:rsidR="00F25FF3" w:rsidRPr="00F25FF3" w:rsidTr="00D44EE4">
        <w:trPr>
          <w:trHeight w:hRule="exact" w:val="1032"/>
        </w:trPr>
        <w:tc>
          <w:tcPr>
            <w:tcW w:w="8376" w:type="dxa"/>
            <w:tcBorders>
              <w:top w:val="single" w:sz="4" w:space="0" w:color="auto"/>
              <w:left w:val="single" w:sz="4" w:space="0" w:color="auto"/>
              <w:bottom w:val="nil"/>
              <w:right w:val="nil"/>
            </w:tcBorders>
            <w:shd w:val="clear" w:color="auto" w:fill="FFFFFF"/>
            <w:vAlign w:val="bottom"/>
            <w:hideMark/>
          </w:tcPr>
          <w:p w:rsidR="00F25FF3" w:rsidRPr="00F25FF3" w:rsidRDefault="00F25FF3" w:rsidP="00F25FF3">
            <w:pPr>
              <w:widowControl w:val="0"/>
              <w:spacing w:line="317" w:lineRule="exact"/>
              <w:jc w:val="both"/>
              <w:rPr>
                <w:rFonts w:eastAsia="Calibri"/>
                <w:color w:val="000000"/>
                <w:lang w:eastAsia="en-US"/>
              </w:rPr>
            </w:pPr>
            <w:r w:rsidRPr="00F25FF3">
              <w:rPr>
                <w:rFonts w:eastAsia="Calibri"/>
                <w:color w:val="000000"/>
              </w:rPr>
              <w:t>1.2. Работа педагогического работника в группах для детей с применением родных языков (крымско-татарского, украинского) (применяется по факту нагрузки)</w:t>
            </w:r>
          </w:p>
        </w:tc>
        <w:tc>
          <w:tcPr>
            <w:tcW w:w="1368"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rPr>
              <w:t>10</w:t>
            </w:r>
          </w:p>
        </w:tc>
      </w:tr>
      <w:tr w:rsidR="00F25FF3" w:rsidRPr="00F25FF3" w:rsidTr="00D44EE4">
        <w:trPr>
          <w:trHeight w:hRule="exact" w:val="1274"/>
        </w:trPr>
        <w:tc>
          <w:tcPr>
            <w:tcW w:w="8376" w:type="dxa"/>
            <w:tcBorders>
              <w:top w:val="single" w:sz="4" w:space="0" w:color="auto"/>
              <w:left w:val="single" w:sz="4" w:space="0" w:color="auto"/>
              <w:bottom w:val="nil"/>
              <w:right w:val="nil"/>
            </w:tcBorders>
            <w:shd w:val="clear" w:color="auto" w:fill="FFFFFF"/>
            <w:vAlign w:val="center"/>
            <w:hideMark/>
          </w:tcPr>
          <w:p w:rsidR="00F25FF3" w:rsidRPr="00F25FF3" w:rsidRDefault="00F25FF3" w:rsidP="00F25FF3">
            <w:pPr>
              <w:widowControl w:val="0"/>
              <w:spacing w:line="312" w:lineRule="exact"/>
              <w:jc w:val="both"/>
              <w:rPr>
                <w:rFonts w:eastAsia="Calibri"/>
                <w:color w:val="000000"/>
                <w:lang w:eastAsia="en-US"/>
              </w:rPr>
            </w:pPr>
            <w:r w:rsidRPr="00F25FF3">
              <w:rPr>
                <w:rFonts w:eastAsia="Calibri"/>
                <w:color w:val="000000"/>
              </w:rPr>
              <w:t>1.3. Работа работника, связанная с заведованием логопедическим пунктом, психологическим кабинетом, методическим кабинетом, группой, спортивным залом, медицинским кабинетом (применяется на норму часов)</w:t>
            </w:r>
          </w:p>
        </w:tc>
        <w:tc>
          <w:tcPr>
            <w:tcW w:w="1368"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rPr>
              <w:t>15</w:t>
            </w:r>
          </w:p>
        </w:tc>
      </w:tr>
      <w:tr w:rsidR="00F25FF3" w:rsidRPr="00F25FF3" w:rsidTr="00D44EE4">
        <w:trPr>
          <w:trHeight w:hRule="exact" w:val="994"/>
        </w:trPr>
        <w:tc>
          <w:tcPr>
            <w:tcW w:w="8376" w:type="dxa"/>
            <w:tcBorders>
              <w:top w:val="single" w:sz="4" w:space="0" w:color="auto"/>
              <w:left w:val="single" w:sz="4" w:space="0" w:color="auto"/>
              <w:bottom w:val="nil"/>
              <w:right w:val="nil"/>
            </w:tcBorders>
            <w:shd w:val="clear" w:color="auto" w:fill="FFFFFF"/>
            <w:vAlign w:val="bottom"/>
            <w:hideMark/>
          </w:tcPr>
          <w:p w:rsidR="00F25FF3" w:rsidRPr="00F25FF3" w:rsidRDefault="00F25FF3" w:rsidP="00F25FF3">
            <w:pPr>
              <w:widowControl w:val="0"/>
              <w:spacing w:line="322" w:lineRule="exact"/>
              <w:jc w:val="both"/>
              <w:rPr>
                <w:rFonts w:eastAsia="Calibri"/>
                <w:color w:val="000000"/>
                <w:lang w:eastAsia="en-US"/>
              </w:rPr>
            </w:pPr>
            <w:r w:rsidRPr="00F25FF3">
              <w:rPr>
                <w:rFonts w:eastAsia="Calibri"/>
                <w:color w:val="000000"/>
              </w:rPr>
              <w:t>1.4. Работа педагогического работника в группах компенсирующего вида, группах, реализующих совместное образование с  детьми с ограниченными возможностями здоровья (применяется по факту нагрузки).</w:t>
            </w:r>
          </w:p>
        </w:tc>
        <w:tc>
          <w:tcPr>
            <w:tcW w:w="1368"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rPr>
              <w:t>25</w:t>
            </w:r>
          </w:p>
        </w:tc>
      </w:tr>
      <w:tr w:rsidR="00F25FF3" w:rsidRPr="00F25FF3" w:rsidTr="00D44EE4">
        <w:trPr>
          <w:trHeight w:hRule="exact" w:val="1268"/>
        </w:trPr>
        <w:tc>
          <w:tcPr>
            <w:tcW w:w="8376" w:type="dxa"/>
            <w:tcBorders>
              <w:top w:val="single" w:sz="4" w:space="0" w:color="auto"/>
              <w:left w:val="single" w:sz="4" w:space="0" w:color="auto"/>
              <w:bottom w:val="nil"/>
              <w:right w:val="nil"/>
            </w:tcBorders>
            <w:shd w:val="clear" w:color="auto" w:fill="FFFFFF"/>
            <w:vAlign w:val="bottom"/>
            <w:hideMark/>
          </w:tcPr>
          <w:p w:rsidR="00F25FF3" w:rsidRPr="00F25FF3" w:rsidRDefault="00F25FF3" w:rsidP="00F25FF3">
            <w:pPr>
              <w:widowControl w:val="0"/>
              <w:spacing w:line="317" w:lineRule="exact"/>
              <w:jc w:val="both"/>
              <w:rPr>
                <w:rFonts w:eastAsia="Calibri"/>
                <w:color w:val="000000"/>
                <w:lang w:eastAsia="en-US"/>
              </w:rPr>
            </w:pPr>
            <w:r w:rsidRPr="00F25FF3">
              <w:rPr>
                <w:rFonts w:eastAsia="Calibri"/>
                <w:color w:val="000000"/>
              </w:rPr>
              <w:t>1.5. Работа помощника воспитателя, младшего воспитателя в группах компенсирующего вида, группах, реализующих совместное образование с детьми с ограниченными возможностями здоровья  (применяется по факту нагрузки)</w:t>
            </w:r>
          </w:p>
        </w:tc>
        <w:tc>
          <w:tcPr>
            <w:tcW w:w="1368"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rPr>
              <w:t>25</w:t>
            </w:r>
          </w:p>
        </w:tc>
      </w:tr>
      <w:tr w:rsidR="00F25FF3" w:rsidRPr="00F25FF3" w:rsidTr="00D44EE4">
        <w:trPr>
          <w:trHeight w:hRule="exact" w:val="863"/>
        </w:trPr>
        <w:tc>
          <w:tcPr>
            <w:tcW w:w="8376" w:type="dxa"/>
            <w:tcBorders>
              <w:top w:val="single" w:sz="4" w:space="0" w:color="auto"/>
              <w:left w:val="single" w:sz="4" w:space="0" w:color="auto"/>
              <w:bottom w:val="nil"/>
              <w:right w:val="nil"/>
            </w:tcBorders>
            <w:shd w:val="clear" w:color="auto" w:fill="FFFFFF"/>
            <w:vAlign w:val="center"/>
            <w:hideMark/>
          </w:tcPr>
          <w:p w:rsidR="00F25FF3" w:rsidRPr="00F25FF3" w:rsidRDefault="00F25FF3" w:rsidP="00F25FF3">
            <w:pPr>
              <w:widowControl w:val="0"/>
              <w:spacing w:line="322" w:lineRule="exact"/>
              <w:jc w:val="both"/>
              <w:rPr>
                <w:rFonts w:eastAsia="Calibri"/>
                <w:color w:val="000000"/>
                <w:lang w:eastAsia="en-US"/>
              </w:rPr>
            </w:pPr>
            <w:r w:rsidRPr="00F25FF3">
              <w:rPr>
                <w:rFonts w:eastAsia="Calibri"/>
                <w:color w:val="000000"/>
              </w:rPr>
              <w:t>1.6. Работа педагогического работника за выполнение функций по работе с семьями воспитанников (применяется по факту нагрузки)</w:t>
            </w:r>
          </w:p>
        </w:tc>
        <w:tc>
          <w:tcPr>
            <w:tcW w:w="1368"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rPr>
              <w:t>10</w:t>
            </w:r>
          </w:p>
        </w:tc>
      </w:tr>
      <w:tr w:rsidR="00F25FF3" w:rsidRPr="00F25FF3" w:rsidTr="00D44EE4">
        <w:trPr>
          <w:trHeight w:hRule="exact" w:val="754"/>
        </w:trPr>
        <w:tc>
          <w:tcPr>
            <w:tcW w:w="8376" w:type="dxa"/>
            <w:tcBorders>
              <w:top w:val="single" w:sz="4" w:space="0" w:color="auto"/>
              <w:left w:val="single" w:sz="4" w:space="0" w:color="auto"/>
              <w:bottom w:val="nil"/>
              <w:right w:val="nil"/>
            </w:tcBorders>
            <w:shd w:val="clear" w:color="auto" w:fill="FFFFFF"/>
            <w:vAlign w:val="center"/>
            <w:hideMark/>
          </w:tcPr>
          <w:p w:rsidR="00F25FF3" w:rsidRPr="00F25FF3" w:rsidRDefault="00F25FF3" w:rsidP="00F25FF3">
            <w:pPr>
              <w:widowControl w:val="0"/>
              <w:spacing w:line="322" w:lineRule="exact"/>
              <w:jc w:val="both"/>
              <w:rPr>
                <w:rFonts w:eastAsia="Calibri"/>
                <w:color w:val="000000"/>
              </w:rPr>
            </w:pPr>
            <w:r w:rsidRPr="00F25FF3">
              <w:rPr>
                <w:rFonts w:eastAsia="Calibri"/>
                <w:color w:val="000000"/>
              </w:rPr>
              <w:t>1.7. Работа педагогического работника в разновозрастных группах (применяется по факту нагрузки)</w:t>
            </w:r>
          </w:p>
        </w:tc>
        <w:tc>
          <w:tcPr>
            <w:tcW w:w="1368"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rPr>
            </w:pPr>
            <w:r w:rsidRPr="00F25FF3">
              <w:rPr>
                <w:rFonts w:eastAsia="Calibri"/>
                <w:color w:val="000000"/>
              </w:rPr>
              <w:t>15</w:t>
            </w:r>
          </w:p>
        </w:tc>
      </w:tr>
      <w:tr w:rsidR="00F25FF3" w:rsidRPr="00F25FF3" w:rsidTr="00D44EE4">
        <w:trPr>
          <w:trHeight w:hRule="exact" w:val="666"/>
        </w:trPr>
        <w:tc>
          <w:tcPr>
            <w:tcW w:w="8376" w:type="dxa"/>
            <w:tcBorders>
              <w:top w:val="single" w:sz="4" w:space="0" w:color="auto"/>
              <w:left w:val="single" w:sz="4" w:space="0" w:color="auto"/>
              <w:bottom w:val="single" w:sz="4" w:space="0" w:color="auto"/>
              <w:right w:val="nil"/>
            </w:tcBorders>
            <w:shd w:val="clear" w:color="auto" w:fill="FFFFFF"/>
            <w:vAlign w:val="center"/>
            <w:hideMark/>
          </w:tcPr>
          <w:p w:rsidR="00F25FF3" w:rsidRPr="00F25FF3" w:rsidRDefault="00F25FF3" w:rsidP="00F25FF3">
            <w:pPr>
              <w:widowControl w:val="0"/>
              <w:spacing w:line="322" w:lineRule="exact"/>
              <w:jc w:val="both"/>
              <w:rPr>
                <w:rFonts w:eastAsia="Calibri"/>
                <w:color w:val="000000"/>
              </w:rPr>
            </w:pPr>
            <w:r w:rsidRPr="00F25FF3">
              <w:rPr>
                <w:rFonts w:eastAsia="Calibri"/>
                <w:color w:val="000000"/>
              </w:rPr>
              <w:t>1.8. Медицинской сестре за реализацию программы здоровье сбережения (применяется на норму часов)</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rPr>
            </w:pPr>
            <w:r w:rsidRPr="00F25FF3">
              <w:rPr>
                <w:rFonts w:eastAsia="Calibri"/>
                <w:color w:val="000000"/>
              </w:rPr>
              <w:t>10</w:t>
            </w:r>
          </w:p>
        </w:tc>
      </w:tr>
      <w:tr w:rsidR="00F25FF3" w:rsidRPr="00F25FF3" w:rsidTr="00D44EE4">
        <w:trPr>
          <w:trHeight w:val="514"/>
        </w:trPr>
        <w:tc>
          <w:tcPr>
            <w:tcW w:w="974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sz w:val="28"/>
                <w:szCs w:val="28"/>
                <w:lang w:eastAsia="en-US"/>
              </w:rPr>
            </w:pPr>
            <w:r w:rsidRPr="00F25FF3">
              <w:rPr>
                <w:rFonts w:eastAsia="Calibri"/>
                <w:color w:val="000000"/>
              </w:rPr>
              <w:t>2. Общеобразовательные организации</w:t>
            </w:r>
          </w:p>
        </w:tc>
      </w:tr>
    </w:tbl>
    <w:p w:rsidR="00F25FF3" w:rsidRPr="00F25FF3" w:rsidRDefault="00F25FF3" w:rsidP="00F25FF3">
      <w:pPr>
        <w:spacing w:line="276" w:lineRule="auto"/>
        <w:rPr>
          <w:rFonts w:ascii="Calibri" w:hAnsi="Calibri"/>
          <w:vanish/>
          <w:sz w:val="22"/>
          <w:szCs w:val="22"/>
          <w:lang w:eastAsia="en-US"/>
        </w:rPr>
      </w:pPr>
    </w:p>
    <w:tbl>
      <w:tblPr>
        <w:tblW w:w="0" w:type="dxa"/>
        <w:jc w:val="center"/>
        <w:tblLayout w:type="fixed"/>
        <w:tblCellMar>
          <w:left w:w="10" w:type="dxa"/>
          <w:right w:w="10" w:type="dxa"/>
        </w:tblCellMar>
        <w:tblLook w:val="04A0" w:firstRow="1" w:lastRow="0" w:firstColumn="1" w:lastColumn="0" w:noHBand="0" w:noVBand="1"/>
      </w:tblPr>
      <w:tblGrid>
        <w:gridCol w:w="8376"/>
        <w:gridCol w:w="68"/>
        <w:gridCol w:w="1347"/>
      </w:tblGrid>
      <w:tr w:rsidR="00F25FF3" w:rsidRPr="00F25FF3" w:rsidTr="00D44EE4">
        <w:trPr>
          <w:trHeight w:hRule="exact" w:val="1706"/>
          <w:jc w:val="center"/>
        </w:trPr>
        <w:tc>
          <w:tcPr>
            <w:tcW w:w="8376" w:type="dxa"/>
            <w:tcBorders>
              <w:top w:val="single" w:sz="4" w:space="0" w:color="auto"/>
              <w:left w:val="single" w:sz="4" w:space="0" w:color="auto"/>
              <w:bottom w:val="nil"/>
              <w:right w:val="nil"/>
            </w:tcBorders>
            <w:shd w:val="clear" w:color="auto" w:fill="FFFFFF"/>
            <w:vAlign w:val="center"/>
            <w:hideMark/>
          </w:tcPr>
          <w:p w:rsidR="00F25FF3" w:rsidRPr="00F25FF3" w:rsidRDefault="00F25FF3" w:rsidP="00F25FF3">
            <w:pPr>
              <w:widowControl w:val="0"/>
              <w:spacing w:line="312" w:lineRule="exact"/>
              <w:jc w:val="both"/>
              <w:rPr>
                <w:rFonts w:eastAsia="Calibri"/>
                <w:color w:val="000000"/>
                <w:lang w:eastAsia="en-US"/>
              </w:rPr>
            </w:pPr>
            <w:r w:rsidRPr="00F25FF3">
              <w:rPr>
                <w:rFonts w:eastAsia="Calibri"/>
                <w:color w:val="000000"/>
              </w:rPr>
              <w:lastRenderedPageBreak/>
              <w:t>2.1. Работа педагогических работников в:</w:t>
            </w:r>
          </w:p>
          <w:p w:rsidR="00F25FF3" w:rsidRPr="00F25FF3" w:rsidRDefault="00F25FF3" w:rsidP="00F25FF3">
            <w:pPr>
              <w:widowControl w:val="0"/>
              <w:numPr>
                <w:ilvl w:val="0"/>
                <w:numId w:val="34"/>
              </w:numPr>
              <w:tabs>
                <w:tab w:val="left" w:pos="168"/>
              </w:tabs>
              <w:spacing w:after="160" w:line="312" w:lineRule="exact"/>
              <w:jc w:val="both"/>
              <w:rPr>
                <w:rFonts w:eastAsia="Calibri"/>
                <w:color w:val="000000"/>
                <w:lang w:eastAsia="en-US"/>
              </w:rPr>
            </w:pPr>
            <w:r w:rsidRPr="00F25FF3">
              <w:rPr>
                <w:rFonts w:eastAsia="Calibri"/>
                <w:color w:val="000000"/>
              </w:rPr>
              <w:t>классах с углубленным изучением предметов</w:t>
            </w:r>
          </w:p>
          <w:p w:rsidR="00F25FF3" w:rsidRPr="00F25FF3" w:rsidRDefault="00F25FF3" w:rsidP="00F25FF3">
            <w:pPr>
              <w:widowControl w:val="0"/>
              <w:numPr>
                <w:ilvl w:val="0"/>
                <w:numId w:val="34"/>
              </w:numPr>
              <w:tabs>
                <w:tab w:val="left" w:pos="168"/>
              </w:tabs>
              <w:spacing w:after="160" w:line="312" w:lineRule="exact"/>
              <w:jc w:val="both"/>
              <w:rPr>
                <w:rFonts w:eastAsia="Calibri"/>
                <w:color w:val="000000"/>
              </w:rPr>
            </w:pPr>
            <w:r w:rsidRPr="00F25FF3">
              <w:rPr>
                <w:rFonts w:eastAsia="Calibri"/>
                <w:color w:val="000000"/>
              </w:rPr>
              <w:t>профильных классах</w:t>
            </w:r>
          </w:p>
          <w:p w:rsidR="00F25FF3" w:rsidRPr="00F25FF3" w:rsidRDefault="00F25FF3" w:rsidP="00F25FF3">
            <w:pPr>
              <w:widowControl w:val="0"/>
              <w:tabs>
                <w:tab w:val="left" w:pos="168"/>
              </w:tabs>
              <w:spacing w:line="312" w:lineRule="exact"/>
              <w:jc w:val="both"/>
              <w:rPr>
                <w:rFonts w:eastAsia="Calibri"/>
                <w:sz w:val="28"/>
                <w:szCs w:val="28"/>
                <w:lang w:eastAsia="en-US"/>
              </w:rPr>
            </w:pPr>
            <w:r w:rsidRPr="00F25FF3">
              <w:rPr>
                <w:rFonts w:eastAsia="Calibri"/>
                <w:color w:val="000000"/>
              </w:rPr>
              <w:t>(применяется по факту нагрузки на часы профильных предметов или предметов, изучаемых углубленно)</w:t>
            </w:r>
          </w:p>
        </w:tc>
        <w:tc>
          <w:tcPr>
            <w:tcW w:w="1415" w:type="dxa"/>
            <w:gridSpan w:val="2"/>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rPr>
              <w:t>20</w:t>
            </w:r>
          </w:p>
        </w:tc>
      </w:tr>
      <w:tr w:rsidR="00F25FF3" w:rsidRPr="00F25FF3" w:rsidTr="00D44EE4">
        <w:trPr>
          <w:trHeight w:hRule="exact" w:val="2424"/>
          <w:jc w:val="center"/>
        </w:trPr>
        <w:tc>
          <w:tcPr>
            <w:tcW w:w="8376" w:type="dxa"/>
            <w:tcBorders>
              <w:top w:val="single" w:sz="4" w:space="0" w:color="auto"/>
              <w:left w:val="single" w:sz="4" w:space="0" w:color="auto"/>
              <w:bottom w:val="nil"/>
              <w:right w:val="nil"/>
            </w:tcBorders>
            <w:shd w:val="clear" w:color="auto" w:fill="FFFFFF"/>
            <w:vAlign w:val="bottom"/>
            <w:hideMark/>
          </w:tcPr>
          <w:p w:rsidR="00F25FF3" w:rsidRPr="00F25FF3" w:rsidRDefault="00F25FF3" w:rsidP="00F25FF3">
            <w:pPr>
              <w:widowControl w:val="0"/>
              <w:spacing w:line="322" w:lineRule="exact"/>
              <w:jc w:val="both"/>
              <w:rPr>
                <w:rFonts w:eastAsia="Calibri"/>
                <w:color w:val="000000"/>
                <w:lang w:eastAsia="en-US"/>
              </w:rPr>
            </w:pPr>
            <w:r w:rsidRPr="00F25FF3">
              <w:rPr>
                <w:rFonts w:eastAsia="Calibri"/>
                <w:color w:val="000000"/>
              </w:rPr>
              <w:t>2.2. Работа работника, связанная со следующими видами деятельности:</w:t>
            </w:r>
          </w:p>
          <w:p w:rsidR="00F25FF3" w:rsidRPr="00F25FF3" w:rsidRDefault="00F25FF3" w:rsidP="00F25FF3">
            <w:pPr>
              <w:autoSpaceDE w:val="0"/>
              <w:autoSpaceDN w:val="0"/>
              <w:adjustRightInd w:val="0"/>
              <w:spacing w:line="276" w:lineRule="auto"/>
              <w:rPr>
                <w:lang w:eastAsia="en-US"/>
              </w:rPr>
            </w:pPr>
            <w:r w:rsidRPr="00F25FF3">
              <w:rPr>
                <w:color w:val="000000"/>
              </w:rPr>
              <w:t>- проверка тетрадей - для учителей начальных классов по предметам: русский язык, родной язык, иностранный язык, математика, окружающий мир), учителей литературы, русского языка, математики, иностранных языков, родных языков (</w:t>
            </w:r>
            <w:proofErr w:type="spellStart"/>
            <w:r w:rsidRPr="00F25FF3">
              <w:rPr>
                <w:color w:val="000000"/>
              </w:rPr>
              <w:t>крымско</w:t>
            </w:r>
            <w:r w:rsidRPr="00F25FF3">
              <w:rPr>
                <w:color w:val="000000"/>
              </w:rPr>
              <w:softHyphen/>
              <w:t>татарского</w:t>
            </w:r>
            <w:proofErr w:type="spellEnd"/>
            <w:r w:rsidRPr="00F25FF3">
              <w:rPr>
                <w:color w:val="000000"/>
              </w:rPr>
              <w:t>, украинского, русского);</w:t>
            </w:r>
            <w:r w:rsidRPr="00F25FF3">
              <w:rPr>
                <w:lang w:eastAsia="en-US"/>
              </w:rPr>
              <w:t xml:space="preserve"> </w:t>
            </w:r>
          </w:p>
          <w:p w:rsidR="00F25FF3" w:rsidRPr="00F25FF3" w:rsidRDefault="00F25FF3" w:rsidP="00F25FF3">
            <w:pPr>
              <w:widowControl w:val="0"/>
              <w:numPr>
                <w:ilvl w:val="0"/>
                <w:numId w:val="35"/>
              </w:numPr>
              <w:autoSpaceDE w:val="0"/>
              <w:autoSpaceDN w:val="0"/>
              <w:adjustRightInd w:val="0"/>
              <w:spacing w:after="160" w:line="259" w:lineRule="auto"/>
              <w:rPr>
                <w:color w:val="000000"/>
              </w:rPr>
            </w:pPr>
            <w:r w:rsidRPr="00F25FF3">
              <w:rPr>
                <w:color w:val="000000"/>
              </w:rPr>
              <w:t>при количестве детей в классе до 14 человек</w:t>
            </w:r>
          </w:p>
          <w:p w:rsidR="00F25FF3" w:rsidRPr="00F25FF3" w:rsidRDefault="00F25FF3" w:rsidP="00F25FF3">
            <w:pPr>
              <w:widowControl w:val="0"/>
              <w:numPr>
                <w:ilvl w:val="0"/>
                <w:numId w:val="35"/>
              </w:numPr>
              <w:autoSpaceDE w:val="0"/>
              <w:autoSpaceDN w:val="0"/>
              <w:adjustRightInd w:val="0"/>
              <w:spacing w:after="160" w:line="259" w:lineRule="auto"/>
              <w:rPr>
                <w:rFonts w:ascii="Calibri" w:hAnsi="Calibri"/>
                <w:sz w:val="22"/>
                <w:szCs w:val="22"/>
                <w:lang w:eastAsia="en-US"/>
              </w:rPr>
            </w:pPr>
            <w:r w:rsidRPr="00F25FF3">
              <w:rPr>
                <w:color w:val="000000"/>
              </w:rPr>
              <w:t>при количестве детей в классе 14 и более человек</w:t>
            </w:r>
          </w:p>
        </w:tc>
        <w:tc>
          <w:tcPr>
            <w:tcW w:w="1415" w:type="dxa"/>
            <w:gridSpan w:val="2"/>
            <w:tcBorders>
              <w:top w:val="single" w:sz="4" w:space="0" w:color="auto"/>
              <w:left w:val="single" w:sz="4" w:space="0" w:color="auto"/>
              <w:bottom w:val="nil"/>
              <w:right w:val="single" w:sz="4" w:space="0" w:color="auto"/>
            </w:tcBorders>
            <w:shd w:val="clear" w:color="auto" w:fill="FFFFFF"/>
            <w:vAlign w:val="bottom"/>
          </w:tcPr>
          <w:p w:rsidR="00F25FF3" w:rsidRPr="00F25FF3" w:rsidRDefault="00F25FF3" w:rsidP="00F25FF3">
            <w:pPr>
              <w:widowControl w:val="0"/>
              <w:spacing w:line="280" w:lineRule="exact"/>
              <w:jc w:val="center"/>
              <w:rPr>
                <w:rFonts w:eastAsia="Calibri"/>
                <w:color w:val="000000"/>
              </w:rPr>
            </w:pPr>
          </w:p>
          <w:p w:rsidR="00F25FF3" w:rsidRPr="00F25FF3" w:rsidRDefault="00F25FF3" w:rsidP="00F25FF3">
            <w:pPr>
              <w:widowControl w:val="0"/>
              <w:spacing w:line="280" w:lineRule="exact"/>
              <w:jc w:val="center"/>
              <w:rPr>
                <w:rFonts w:eastAsia="Calibri"/>
                <w:color w:val="000000"/>
              </w:rPr>
            </w:pPr>
          </w:p>
          <w:p w:rsidR="00F25FF3" w:rsidRPr="00F25FF3" w:rsidRDefault="00F25FF3" w:rsidP="00F25FF3">
            <w:pPr>
              <w:widowControl w:val="0"/>
              <w:spacing w:line="280" w:lineRule="exact"/>
              <w:jc w:val="center"/>
              <w:rPr>
                <w:rFonts w:eastAsia="Calibri"/>
                <w:color w:val="000000"/>
              </w:rPr>
            </w:pPr>
          </w:p>
          <w:p w:rsidR="00F25FF3" w:rsidRPr="00F25FF3" w:rsidRDefault="00F25FF3" w:rsidP="00F25FF3">
            <w:pPr>
              <w:widowControl w:val="0"/>
              <w:spacing w:line="280" w:lineRule="exact"/>
              <w:jc w:val="center"/>
              <w:rPr>
                <w:rFonts w:eastAsia="Calibri"/>
                <w:color w:val="000000"/>
              </w:rPr>
            </w:pPr>
          </w:p>
          <w:p w:rsidR="00F25FF3" w:rsidRPr="00F25FF3" w:rsidRDefault="00F25FF3" w:rsidP="00F25FF3">
            <w:pPr>
              <w:widowControl w:val="0"/>
              <w:spacing w:line="280" w:lineRule="exact"/>
              <w:jc w:val="center"/>
              <w:rPr>
                <w:rFonts w:eastAsia="Calibri"/>
                <w:color w:val="000000"/>
              </w:rPr>
            </w:pPr>
          </w:p>
          <w:p w:rsidR="00F25FF3" w:rsidRPr="00F25FF3" w:rsidRDefault="00F25FF3" w:rsidP="00F25FF3">
            <w:pPr>
              <w:widowControl w:val="0"/>
              <w:spacing w:line="280" w:lineRule="exact"/>
              <w:jc w:val="center"/>
              <w:rPr>
                <w:rFonts w:eastAsia="Calibri"/>
                <w:color w:val="000000"/>
              </w:rPr>
            </w:pPr>
          </w:p>
          <w:p w:rsidR="00F25FF3" w:rsidRPr="00F25FF3" w:rsidRDefault="00F25FF3" w:rsidP="00F25FF3">
            <w:pPr>
              <w:widowControl w:val="0"/>
              <w:spacing w:line="280" w:lineRule="exact"/>
              <w:jc w:val="center"/>
              <w:rPr>
                <w:rFonts w:eastAsia="Calibri"/>
                <w:color w:val="000000"/>
              </w:rPr>
            </w:pPr>
            <w:r w:rsidRPr="00F25FF3">
              <w:rPr>
                <w:rFonts w:eastAsia="Calibri"/>
                <w:color w:val="000000"/>
              </w:rPr>
              <w:t>15</w:t>
            </w:r>
          </w:p>
          <w:p w:rsidR="00F25FF3" w:rsidRPr="00F25FF3" w:rsidRDefault="00F25FF3" w:rsidP="00F25FF3">
            <w:pPr>
              <w:widowControl w:val="0"/>
              <w:spacing w:line="280" w:lineRule="exact"/>
              <w:jc w:val="center"/>
              <w:rPr>
                <w:rFonts w:eastAsia="Calibri"/>
                <w:sz w:val="28"/>
                <w:szCs w:val="28"/>
                <w:lang w:eastAsia="en-US"/>
              </w:rPr>
            </w:pPr>
            <w:r w:rsidRPr="00F25FF3">
              <w:rPr>
                <w:rFonts w:eastAsia="Calibri"/>
                <w:color w:val="000000"/>
              </w:rPr>
              <w:t>20</w:t>
            </w:r>
          </w:p>
        </w:tc>
      </w:tr>
      <w:tr w:rsidR="00F25FF3" w:rsidRPr="00F25FF3" w:rsidTr="00D44EE4">
        <w:trPr>
          <w:trHeight w:hRule="exact" w:val="1820"/>
          <w:jc w:val="center"/>
        </w:trPr>
        <w:tc>
          <w:tcPr>
            <w:tcW w:w="8376" w:type="dxa"/>
            <w:tcBorders>
              <w:top w:val="nil"/>
              <w:left w:val="single" w:sz="4" w:space="0" w:color="auto"/>
              <w:bottom w:val="nil"/>
              <w:right w:val="nil"/>
            </w:tcBorders>
            <w:shd w:val="clear" w:color="auto" w:fill="FFFFFF"/>
            <w:hideMark/>
          </w:tcPr>
          <w:p w:rsidR="00F25FF3" w:rsidRPr="00F25FF3" w:rsidRDefault="00F25FF3" w:rsidP="00F25FF3">
            <w:pPr>
              <w:widowControl w:val="0"/>
              <w:spacing w:line="322" w:lineRule="exact"/>
              <w:jc w:val="both"/>
              <w:rPr>
                <w:rFonts w:eastAsia="Calibri"/>
                <w:color w:val="000000"/>
              </w:rPr>
            </w:pPr>
            <w:r w:rsidRPr="00F25FF3">
              <w:rPr>
                <w:rFonts w:eastAsia="Calibri"/>
                <w:color w:val="000000"/>
              </w:rPr>
              <w:t xml:space="preserve">- проверка тетрадей - для учителей химии, физики, биологии, географии, информатики, черчения </w:t>
            </w:r>
          </w:p>
          <w:p w:rsidR="00F25FF3" w:rsidRPr="00F25FF3" w:rsidRDefault="00F25FF3" w:rsidP="00F25FF3">
            <w:pPr>
              <w:widowControl w:val="0"/>
              <w:numPr>
                <w:ilvl w:val="0"/>
                <w:numId w:val="35"/>
              </w:numPr>
              <w:autoSpaceDE w:val="0"/>
              <w:autoSpaceDN w:val="0"/>
              <w:adjustRightInd w:val="0"/>
              <w:spacing w:after="160" w:line="259" w:lineRule="auto"/>
              <w:rPr>
                <w:color w:val="000000"/>
              </w:rPr>
            </w:pPr>
            <w:r w:rsidRPr="00F25FF3">
              <w:rPr>
                <w:color w:val="000000"/>
              </w:rPr>
              <w:t>при количестве детей в классе до 14 человек</w:t>
            </w:r>
          </w:p>
          <w:p w:rsidR="00F25FF3" w:rsidRPr="00F25FF3" w:rsidRDefault="00F25FF3" w:rsidP="00F25FF3">
            <w:pPr>
              <w:widowControl w:val="0"/>
              <w:numPr>
                <w:ilvl w:val="0"/>
                <w:numId w:val="35"/>
              </w:numPr>
              <w:autoSpaceDE w:val="0"/>
              <w:autoSpaceDN w:val="0"/>
              <w:adjustRightInd w:val="0"/>
              <w:spacing w:after="160" w:line="259" w:lineRule="auto"/>
              <w:rPr>
                <w:color w:val="000000"/>
              </w:rPr>
            </w:pPr>
            <w:r w:rsidRPr="00F25FF3">
              <w:rPr>
                <w:color w:val="000000"/>
              </w:rPr>
              <w:t>при количестве детей в классе 14 и более человек</w:t>
            </w:r>
          </w:p>
          <w:p w:rsidR="00F25FF3" w:rsidRPr="00F25FF3" w:rsidRDefault="00F25FF3" w:rsidP="00F25FF3">
            <w:pPr>
              <w:widowControl w:val="0"/>
              <w:spacing w:line="322" w:lineRule="exact"/>
              <w:rPr>
                <w:rFonts w:eastAsia="Calibri"/>
                <w:sz w:val="28"/>
                <w:szCs w:val="28"/>
                <w:lang w:eastAsia="en-US"/>
              </w:rPr>
            </w:pPr>
            <w:r w:rsidRPr="00F25FF3">
              <w:rPr>
                <w:rFonts w:eastAsia="Calibri"/>
                <w:color w:val="000000"/>
              </w:rPr>
              <w:t>(применяется по факту нагрузки,  к должностному окладу педагогического работника)</w:t>
            </w:r>
          </w:p>
        </w:tc>
        <w:tc>
          <w:tcPr>
            <w:tcW w:w="1415" w:type="dxa"/>
            <w:gridSpan w:val="2"/>
            <w:tcBorders>
              <w:top w:val="nil"/>
              <w:left w:val="single" w:sz="4" w:space="0" w:color="auto"/>
              <w:bottom w:val="nil"/>
              <w:right w:val="single" w:sz="4" w:space="0" w:color="auto"/>
            </w:tcBorders>
            <w:shd w:val="clear" w:color="auto" w:fill="FFFFFF"/>
          </w:tcPr>
          <w:p w:rsidR="00F25FF3" w:rsidRPr="00F25FF3" w:rsidRDefault="00F25FF3" w:rsidP="00F25FF3">
            <w:pPr>
              <w:widowControl w:val="0"/>
              <w:spacing w:line="280" w:lineRule="exact"/>
              <w:jc w:val="center"/>
              <w:rPr>
                <w:rFonts w:eastAsia="Calibri"/>
                <w:color w:val="000000"/>
              </w:rPr>
            </w:pPr>
          </w:p>
          <w:p w:rsidR="00F25FF3" w:rsidRPr="00F25FF3" w:rsidRDefault="00F25FF3" w:rsidP="00F25FF3">
            <w:pPr>
              <w:widowControl w:val="0"/>
              <w:spacing w:line="280" w:lineRule="exact"/>
              <w:jc w:val="center"/>
              <w:rPr>
                <w:rFonts w:eastAsia="Calibri"/>
                <w:color w:val="000000"/>
              </w:rPr>
            </w:pPr>
          </w:p>
          <w:p w:rsidR="00F25FF3" w:rsidRPr="00F25FF3" w:rsidRDefault="00F25FF3" w:rsidP="00F25FF3">
            <w:pPr>
              <w:widowControl w:val="0"/>
              <w:spacing w:line="280" w:lineRule="exact"/>
              <w:jc w:val="center"/>
              <w:rPr>
                <w:rFonts w:eastAsia="Calibri"/>
                <w:color w:val="000000"/>
              </w:rPr>
            </w:pPr>
            <w:r w:rsidRPr="00F25FF3">
              <w:rPr>
                <w:rFonts w:eastAsia="Calibri"/>
                <w:color w:val="000000"/>
              </w:rPr>
              <w:t>5</w:t>
            </w:r>
          </w:p>
          <w:p w:rsidR="00F25FF3" w:rsidRPr="00F25FF3" w:rsidRDefault="00F25FF3" w:rsidP="00F25FF3">
            <w:pPr>
              <w:widowControl w:val="0"/>
              <w:spacing w:line="280" w:lineRule="exact"/>
              <w:jc w:val="center"/>
              <w:rPr>
                <w:rFonts w:eastAsia="Calibri"/>
                <w:sz w:val="28"/>
                <w:szCs w:val="28"/>
                <w:lang w:eastAsia="en-US"/>
              </w:rPr>
            </w:pPr>
            <w:r w:rsidRPr="00F25FF3">
              <w:rPr>
                <w:rFonts w:eastAsia="Calibri"/>
                <w:color w:val="000000"/>
              </w:rPr>
              <w:t>10</w:t>
            </w:r>
          </w:p>
        </w:tc>
      </w:tr>
      <w:tr w:rsidR="00F25FF3" w:rsidRPr="00F25FF3" w:rsidTr="00D44EE4">
        <w:trPr>
          <w:trHeight w:hRule="exact" w:val="1718"/>
          <w:jc w:val="center"/>
        </w:trPr>
        <w:tc>
          <w:tcPr>
            <w:tcW w:w="8376" w:type="dxa"/>
            <w:tcBorders>
              <w:top w:val="single" w:sz="4" w:space="0" w:color="auto"/>
              <w:left w:val="single" w:sz="4" w:space="0" w:color="auto"/>
              <w:bottom w:val="nil"/>
              <w:right w:val="nil"/>
            </w:tcBorders>
            <w:shd w:val="clear" w:color="auto" w:fill="FFFFFF"/>
            <w:vAlign w:val="bottom"/>
            <w:hideMark/>
          </w:tcPr>
          <w:p w:rsidR="00F25FF3" w:rsidRPr="00F25FF3" w:rsidRDefault="00F25FF3" w:rsidP="00F25FF3">
            <w:pPr>
              <w:widowControl w:val="0"/>
              <w:spacing w:line="317" w:lineRule="exact"/>
              <w:jc w:val="both"/>
              <w:rPr>
                <w:rFonts w:eastAsia="Calibri"/>
                <w:color w:val="000000"/>
                <w:lang w:eastAsia="en-US"/>
              </w:rPr>
            </w:pPr>
            <w:proofErr w:type="gramStart"/>
            <w:r w:rsidRPr="00F25FF3">
              <w:rPr>
                <w:rFonts w:eastAsia="Calibri"/>
                <w:color w:val="000000"/>
              </w:rPr>
              <w:t>- заведование учебным, методическим кабинетом, мастерской, спортивным залом, лабораторией, учебно-консультационным пунктом, опытным участком, логопедическим пунктом, кабинетом психолога, группой, библиотекой, медицинским кабинетом (применяется на норму часов,  к должностному окладу педагогического работника, библиотекаря, медицинского работника)</w:t>
            </w:r>
            <w:proofErr w:type="gramEnd"/>
          </w:p>
        </w:tc>
        <w:tc>
          <w:tcPr>
            <w:tcW w:w="1415" w:type="dxa"/>
            <w:gridSpan w:val="2"/>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rPr>
              <w:t>15</w:t>
            </w:r>
          </w:p>
        </w:tc>
      </w:tr>
      <w:tr w:rsidR="00F25FF3" w:rsidRPr="00F25FF3" w:rsidTr="00D44EE4">
        <w:trPr>
          <w:trHeight w:hRule="exact" w:val="1372"/>
          <w:jc w:val="center"/>
        </w:trPr>
        <w:tc>
          <w:tcPr>
            <w:tcW w:w="8376" w:type="dxa"/>
            <w:tcBorders>
              <w:top w:val="single" w:sz="4" w:space="0" w:color="auto"/>
              <w:left w:val="single" w:sz="4" w:space="0" w:color="auto"/>
              <w:bottom w:val="nil"/>
              <w:right w:val="nil"/>
            </w:tcBorders>
            <w:shd w:val="clear" w:color="auto" w:fill="FFFFFF"/>
            <w:vAlign w:val="bottom"/>
            <w:hideMark/>
          </w:tcPr>
          <w:p w:rsidR="00F25FF3" w:rsidRPr="00F25FF3" w:rsidRDefault="00F25FF3" w:rsidP="00F25FF3">
            <w:pPr>
              <w:widowControl w:val="0"/>
              <w:spacing w:line="326" w:lineRule="exact"/>
              <w:jc w:val="both"/>
              <w:rPr>
                <w:rFonts w:eastAsia="Calibri"/>
                <w:color w:val="000000"/>
                <w:lang w:eastAsia="en-US"/>
              </w:rPr>
            </w:pPr>
            <w:r w:rsidRPr="00F25FF3">
              <w:rPr>
                <w:rFonts w:eastAsia="Calibri"/>
                <w:color w:val="000000"/>
              </w:rPr>
              <w:t>- руководство методическими объединениями, методическим советом,   школьным спортивным клубом  лагерем дневного пребывания детей (применяется на норму часов, к должностному окладу педагогического работника)</w:t>
            </w:r>
          </w:p>
        </w:tc>
        <w:tc>
          <w:tcPr>
            <w:tcW w:w="1415" w:type="dxa"/>
            <w:gridSpan w:val="2"/>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rPr>
              <w:t>15</w:t>
            </w:r>
          </w:p>
        </w:tc>
      </w:tr>
      <w:tr w:rsidR="00F25FF3" w:rsidRPr="00F25FF3" w:rsidTr="00D44EE4">
        <w:trPr>
          <w:trHeight w:hRule="exact" w:val="2867"/>
          <w:jc w:val="center"/>
        </w:trPr>
        <w:tc>
          <w:tcPr>
            <w:tcW w:w="8376" w:type="dxa"/>
            <w:tcBorders>
              <w:top w:val="single" w:sz="4" w:space="0" w:color="auto"/>
              <w:left w:val="single" w:sz="4" w:space="0" w:color="auto"/>
              <w:bottom w:val="nil"/>
              <w:right w:val="nil"/>
            </w:tcBorders>
            <w:shd w:val="clear" w:color="auto" w:fill="FFFFFF"/>
            <w:vAlign w:val="bottom"/>
            <w:hideMark/>
          </w:tcPr>
          <w:p w:rsidR="00F25FF3" w:rsidRPr="00F25FF3" w:rsidRDefault="00F25FF3" w:rsidP="00F25FF3">
            <w:pPr>
              <w:widowControl w:val="0"/>
              <w:spacing w:line="317" w:lineRule="exact"/>
              <w:jc w:val="both"/>
              <w:rPr>
                <w:rFonts w:eastAsia="Calibri"/>
                <w:color w:val="000000"/>
                <w:lang w:eastAsia="en-US"/>
              </w:rPr>
            </w:pPr>
            <w:r w:rsidRPr="00F25FF3">
              <w:rPr>
                <w:rFonts w:eastAsia="Calibri"/>
                <w:color w:val="000000"/>
              </w:rPr>
              <w:t>2.3. Работа педагогического работника, связанная с выполнением обязанностей:</w:t>
            </w:r>
          </w:p>
          <w:p w:rsidR="00F25FF3" w:rsidRPr="00F25FF3" w:rsidRDefault="00F25FF3" w:rsidP="00F25FF3">
            <w:pPr>
              <w:widowControl w:val="0"/>
              <w:numPr>
                <w:ilvl w:val="0"/>
                <w:numId w:val="36"/>
              </w:numPr>
              <w:tabs>
                <w:tab w:val="left" w:pos="168"/>
              </w:tabs>
              <w:spacing w:after="160" w:line="317" w:lineRule="exact"/>
              <w:jc w:val="both"/>
              <w:rPr>
                <w:rFonts w:eastAsia="Calibri"/>
                <w:color w:val="000000"/>
              </w:rPr>
            </w:pPr>
            <w:r w:rsidRPr="00F25FF3">
              <w:rPr>
                <w:rFonts w:eastAsia="Calibri"/>
                <w:color w:val="000000"/>
              </w:rPr>
              <w:t>классного руководителя</w:t>
            </w:r>
          </w:p>
          <w:p w:rsidR="00F25FF3" w:rsidRPr="00F25FF3" w:rsidRDefault="00F25FF3" w:rsidP="00F25FF3">
            <w:pPr>
              <w:widowControl w:val="0"/>
              <w:numPr>
                <w:ilvl w:val="0"/>
                <w:numId w:val="35"/>
              </w:numPr>
              <w:autoSpaceDE w:val="0"/>
              <w:autoSpaceDN w:val="0"/>
              <w:adjustRightInd w:val="0"/>
              <w:spacing w:after="160" w:line="259" w:lineRule="auto"/>
            </w:pPr>
            <w:r w:rsidRPr="00F25FF3">
              <w:t>при количестве детей в классе до 14 человек</w:t>
            </w:r>
          </w:p>
          <w:p w:rsidR="00F25FF3" w:rsidRPr="00F25FF3" w:rsidRDefault="00F25FF3" w:rsidP="00F25FF3">
            <w:pPr>
              <w:widowControl w:val="0"/>
              <w:numPr>
                <w:ilvl w:val="0"/>
                <w:numId w:val="35"/>
              </w:numPr>
              <w:autoSpaceDE w:val="0"/>
              <w:autoSpaceDN w:val="0"/>
              <w:adjustRightInd w:val="0"/>
              <w:spacing w:after="160" w:line="259" w:lineRule="auto"/>
              <w:rPr>
                <w:rFonts w:ascii="Calibri" w:hAnsi="Calibri"/>
                <w:sz w:val="22"/>
                <w:szCs w:val="22"/>
                <w:lang w:eastAsia="en-US"/>
              </w:rPr>
            </w:pPr>
            <w:r w:rsidRPr="00F25FF3">
              <w:t>при количестве детей в классе 14 и более человек</w:t>
            </w:r>
          </w:p>
          <w:p w:rsidR="00F25FF3" w:rsidRPr="00F25FF3" w:rsidRDefault="00F25FF3" w:rsidP="00F25FF3">
            <w:pPr>
              <w:widowControl w:val="0"/>
              <w:numPr>
                <w:ilvl w:val="0"/>
                <w:numId w:val="36"/>
              </w:numPr>
              <w:tabs>
                <w:tab w:val="left" w:pos="163"/>
              </w:tabs>
              <w:spacing w:after="160" w:line="317" w:lineRule="exact"/>
              <w:rPr>
                <w:rFonts w:eastAsia="Calibri"/>
              </w:rPr>
            </w:pPr>
            <w:r w:rsidRPr="00F25FF3">
              <w:rPr>
                <w:rFonts w:eastAsia="Calibri"/>
              </w:rPr>
              <w:t xml:space="preserve">классного руководителя в инклюзивных классах </w:t>
            </w:r>
          </w:p>
          <w:p w:rsidR="00F25FF3" w:rsidRPr="00F25FF3" w:rsidRDefault="00F25FF3" w:rsidP="00F25FF3">
            <w:pPr>
              <w:widowControl w:val="0"/>
              <w:numPr>
                <w:ilvl w:val="0"/>
                <w:numId w:val="35"/>
              </w:numPr>
              <w:autoSpaceDE w:val="0"/>
              <w:autoSpaceDN w:val="0"/>
              <w:adjustRightInd w:val="0"/>
              <w:spacing w:after="160" w:line="259" w:lineRule="auto"/>
            </w:pPr>
            <w:r w:rsidRPr="00F25FF3">
              <w:t>при количестве детей в классе до 14 человек</w:t>
            </w:r>
          </w:p>
          <w:p w:rsidR="00F25FF3" w:rsidRPr="00F25FF3" w:rsidRDefault="00F25FF3" w:rsidP="00F25FF3">
            <w:pPr>
              <w:widowControl w:val="0"/>
              <w:numPr>
                <w:ilvl w:val="0"/>
                <w:numId w:val="35"/>
              </w:numPr>
              <w:autoSpaceDE w:val="0"/>
              <w:autoSpaceDN w:val="0"/>
              <w:adjustRightInd w:val="0"/>
              <w:spacing w:after="160" w:line="259" w:lineRule="auto"/>
            </w:pPr>
            <w:r w:rsidRPr="00F25FF3">
              <w:t>при количестве детей в классе 14 и более человек</w:t>
            </w:r>
          </w:p>
          <w:p w:rsidR="00F25FF3" w:rsidRPr="00F25FF3" w:rsidRDefault="00F25FF3" w:rsidP="00F25FF3">
            <w:pPr>
              <w:widowControl w:val="0"/>
              <w:tabs>
                <w:tab w:val="left" w:pos="163"/>
              </w:tabs>
              <w:spacing w:line="317" w:lineRule="exact"/>
              <w:rPr>
                <w:rFonts w:eastAsia="Calibri"/>
                <w:color w:val="000000"/>
                <w:sz w:val="28"/>
                <w:szCs w:val="28"/>
                <w:lang w:eastAsia="en-US"/>
              </w:rPr>
            </w:pPr>
            <w:r w:rsidRPr="00F25FF3">
              <w:rPr>
                <w:rFonts w:eastAsia="Calibri"/>
                <w:color w:val="000000"/>
              </w:rPr>
              <w:t>(применяется на норму часов,  к должностному окладу педагогического работника)</w:t>
            </w:r>
          </w:p>
        </w:tc>
        <w:tc>
          <w:tcPr>
            <w:tcW w:w="1415" w:type="dxa"/>
            <w:gridSpan w:val="2"/>
            <w:tcBorders>
              <w:top w:val="single" w:sz="4" w:space="0" w:color="auto"/>
              <w:left w:val="single" w:sz="4" w:space="0" w:color="auto"/>
              <w:bottom w:val="nil"/>
              <w:right w:val="single" w:sz="4" w:space="0" w:color="auto"/>
            </w:tcBorders>
            <w:shd w:val="clear" w:color="auto" w:fill="FFFFFF"/>
          </w:tcPr>
          <w:p w:rsidR="00F25FF3" w:rsidRPr="00F25FF3" w:rsidRDefault="00F25FF3" w:rsidP="00F25FF3">
            <w:pPr>
              <w:widowControl w:val="0"/>
              <w:spacing w:after="60" w:line="280" w:lineRule="exact"/>
              <w:jc w:val="center"/>
              <w:rPr>
                <w:rFonts w:eastAsia="Calibri"/>
                <w:color w:val="000000"/>
              </w:rPr>
            </w:pPr>
          </w:p>
          <w:p w:rsidR="00F25FF3" w:rsidRPr="00F25FF3" w:rsidRDefault="00F25FF3" w:rsidP="00F25FF3">
            <w:pPr>
              <w:widowControl w:val="0"/>
              <w:spacing w:after="60" w:line="280" w:lineRule="exact"/>
              <w:jc w:val="center"/>
              <w:rPr>
                <w:rFonts w:eastAsia="Calibri"/>
                <w:color w:val="000000"/>
              </w:rPr>
            </w:pPr>
          </w:p>
          <w:p w:rsidR="00F25FF3" w:rsidRPr="00F25FF3" w:rsidRDefault="00F25FF3" w:rsidP="00F25FF3">
            <w:pPr>
              <w:widowControl w:val="0"/>
              <w:spacing w:after="60" w:line="280" w:lineRule="exact"/>
              <w:jc w:val="center"/>
              <w:rPr>
                <w:rFonts w:eastAsia="Calibri"/>
                <w:color w:val="000000"/>
              </w:rPr>
            </w:pPr>
          </w:p>
          <w:p w:rsidR="00F25FF3" w:rsidRPr="00F25FF3" w:rsidRDefault="00F25FF3" w:rsidP="00F25FF3">
            <w:pPr>
              <w:widowControl w:val="0"/>
              <w:spacing w:after="60" w:line="280" w:lineRule="exact"/>
              <w:jc w:val="center"/>
              <w:rPr>
                <w:rFonts w:eastAsia="Calibri"/>
                <w:color w:val="000000"/>
              </w:rPr>
            </w:pPr>
            <w:r w:rsidRPr="00F25FF3">
              <w:rPr>
                <w:rFonts w:eastAsia="Calibri"/>
                <w:color w:val="000000"/>
              </w:rPr>
              <w:t>10</w:t>
            </w:r>
          </w:p>
          <w:p w:rsidR="00F25FF3" w:rsidRPr="00F25FF3" w:rsidRDefault="00F25FF3" w:rsidP="00F25FF3">
            <w:pPr>
              <w:widowControl w:val="0"/>
              <w:spacing w:after="60" w:line="280" w:lineRule="exact"/>
              <w:jc w:val="center"/>
              <w:rPr>
                <w:rFonts w:eastAsia="Calibri"/>
                <w:sz w:val="28"/>
                <w:szCs w:val="28"/>
                <w:lang w:eastAsia="en-US"/>
              </w:rPr>
            </w:pPr>
            <w:r w:rsidRPr="00F25FF3">
              <w:rPr>
                <w:rFonts w:eastAsia="Calibri"/>
                <w:color w:val="000000"/>
              </w:rPr>
              <w:t>15</w:t>
            </w:r>
          </w:p>
          <w:p w:rsidR="00F25FF3" w:rsidRPr="00F25FF3" w:rsidRDefault="00F25FF3" w:rsidP="00F25FF3">
            <w:pPr>
              <w:widowControl w:val="0"/>
              <w:spacing w:before="60" w:line="280" w:lineRule="exact"/>
              <w:jc w:val="center"/>
              <w:rPr>
                <w:rFonts w:eastAsia="Calibri"/>
                <w:color w:val="000000"/>
              </w:rPr>
            </w:pPr>
          </w:p>
          <w:p w:rsidR="00F25FF3" w:rsidRPr="00F25FF3" w:rsidRDefault="00F25FF3" w:rsidP="00F25FF3">
            <w:pPr>
              <w:widowControl w:val="0"/>
              <w:spacing w:before="60" w:line="280" w:lineRule="exact"/>
              <w:jc w:val="center"/>
              <w:rPr>
                <w:rFonts w:eastAsia="Calibri"/>
                <w:color w:val="000000"/>
              </w:rPr>
            </w:pPr>
            <w:r w:rsidRPr="00F25FF3">
              <w:rPr>
                <w:rFonts w:eastAsia="Calibri"/>
                <w:color w:val="000000"/>
              </w:rPr>
              <w:t>20</w:t>
            </w:r>
          </w:p>
          <w:p w:rsidR="00F25FF3" w:rsidRPr="00F25FF3" w:rsidRDefault="00F25FF3" w:rsidP="00F25FF3">
            <w:pPr>
              <w:widowControl w:val="0"/>
              <w:spacing w:before="60" w:line="280" w:lineRule="exact"/>
              <w:jc w:val="center"/>
              <w:rPr>
                <w:rFonts w:eastAsia="Calibri"/>
                <w:sz w:val="28"/>
                <w:szCs w:val="28"/>
                <w:lang w:eastAsia="en-US"/>
              </w:rPr>
            </w:pPr>
            <w:r w:rsidRPr="00F25FF3">
              <w:rPr>
                <w:rFonts w:eastAsia="Calibri"/>
                <w:color w:val="000000"/>
              </w:rPr>
              <w:t>25</w:t>
            </w:r>
          </w:p>
        </w:tc>
      </w:tr>
      <w:tr w:rsidR="00F25FF3" w:rsidRPr="00F25FF3" w:rsidTr="00D44EE4">
        <w:trPr>
          <w:trHeight w:hRule="exact" w:val="1701"/>
          <w:jc w:val="center"/>
        </w:trPr>
        <w:tc>
          <w:tcPr>
            <w:tcW w:w="8376" w:type="dxa"/>
            <w:tcBorders>
              <w:top w:val="single" w:sz="4" w:space="0" w:color="auto"/>
              <w:left w:val="single" w:sz="4" w:space="0" w:color="auto"/>
              <w:bottom w:val="nil"/>
              <w:right w:val="nil"/>
            </w:tcBorders>
            <w:shd w:val="clear" w:color="auto" w:fill="FFFFFF"/>
            <w:vAlign w:val="bottom"/>
            <w:hideMark/>
          </w:tcPr>
          <w:p w:rsidR="00F25FF3" w:rsidRPr="00F25FF3" w:rsidRDefault="00F25FF3" w:rsidP="00F25FF3">
            <w:pPr>
              <w:widowControl w:val="0"/>
              <w:jc w:val="both"/>
              <w:rPr>
                <w:rFonts w:eastAsia="Calibri"/>
                <w:color w:val="000000"/>
                <w:lang w:eastAsia="en-US"/>
              </w:rPr>
            </w:pPr>
            <w:r w:rsidRPr="00F25FF3">
              <w:rPr>
                <w:rFonts w:eastAsia="Calibri"/>
                <w:color w:val="000000"/>
              </w:rPr>
              <w:t>2.4. Работа педагогического работника:</w:t>
            </w:r>
          </w:p>
          <w:p w:rsidR="00F25FF3" w:rsidRPr="00F25FF3" w:rsidRDefault="00F25FF3" w:rsidP="00F25FF3">
            <w:pPr>
              <w:widowControl w:val="0"/>
              <w:spacing w:line="317" w:lineRule="exact"/>
              <w:jc w:val="both"/>
              <w:rPr>
                <w:rFonts w:eastAsia="Calibri"/>
                <w:color w:val="000000"/>
                <w:lang w:eastAsia="en-US"/>
              </w:rPr>
            </w:pPr>
            <w:r w:rsidRPr="00F25FF3">
              <w:rPr>
                <w:rFonts w:eastAsia="Calibri"/>
                <w:color w:val="000000"/>
              </w:rPr>
              <w:t>- в специальных коррекционных классах (группах) для детей с ограниченными возможностями здоровья,  группах, реализующих совместное образование с детьми с ограниченными возможностями здоровья   (применяется по факту нагрузки)</w:t>
            </w:r>
          </w:p>
        </w:tc>
        <w:tc>
          <w:tcPr>
            <w:tcW w:w="1415" w:type="dxa"/>
            <w:gridSpan w:val="2"/>
            <w:tcBorders>
              <w:top w:val="single" w:sz="4" w:space="0" w:color="auto"/>
              <w:left w:val="single" w:sz="4" w:space="0" w:color="auto"/>
              <w:bottom w:val="nil"/>
              <w:right w:val="single" w:sz="4" w:space="0" w:color="auto"/>
            </w:tcBorders>
            <w:shd w:val="clear" w:color="auto" w:fill="FFFFFF"/>
            <w:vAlign w:val="bottom"/>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rPr>
              <w:t>30</w:t>
            </w:r>
          </w:p>
        </w:tc>
      </w:tr>
      <w:tr w:rsidR="00F25FF3" w:rsidRPr="00F25FF3" w:rsidTr="00D44EE4">
        <w:trPr>
          <w:trHeight w:hRule="exact" w:val="615"/>
          <w:jc w:val="center"/>
        </w:trPr>
        <w:tc>
          <w:tcPr>
            <w:tcW w:w="8376" w:type="dxa"/>
            <w:tcBorders>
              <w:top w:val="single" w:sz="4" w:space="0" w:color="auto"/>
              <w:left w:val="single" w:sz="4" w:space="0" w:color="auto"/>
              <w:bottom w:val="single" w:sz="4" w:space="0" w:color="auto"/>
              <w:right w:val="nil"/>
            </w:tcBorders>
            <w:shd w:val="clear" w:color="auto" w:fill="FFFFFF"/>
            <w:vAlign w:val="bottom"/>
            <w:hideMark/>
          </w:tcPr>
          <w:p w:rsidR="00F25FF3" w:rsidRPr="00F25FF3" w:rsidRDefault="00F25FF3" w:rsidP="00F25FF3">
            <w:pPr>
              <w:widowControl w:val="0"/>
              <w:spacing w:line="317" w:lineRule="exact"/>
              <w:jc w:val="both"/>
              <w:rPr>
                <w:rFonts w:eastAsia="Calibri"/>
                <w:color w:val="000000"/>
                <w:lang w:eastAsia="en-US"/>
              </w:rPr>
            </w:pPr>
            <w:r w:rsidRPr="00F25FF3">
              <w:rPr>
                <w:rFonts w:eastAsia="Calibri"/>
                <w:color w:val="000000"/>
              </w:rPr>
              <w:t>- в инклюзивных классах по индивидуальной (адаптированной) программе (применяется по факту нагрузки)</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rPr>
              <w:t>30</w:t>
            </w:r>
          </w:p>
        </w:tc>
      </w:tr>
      <w:tr w:rsidR="00F25FF3" w:rsidRPr="00F25FF3" w:rsidTr="00D44EE4">
        <w:trPr>
          <w:trHeight w:hRule="exact" w:val="993"/>
          <w:jc w:val="center"/>
        </w:trPr>
        <w:tc>
          <w:tcPr>
            <w:tcW w:w="8376" w:type="dxa"/>
            <w:tcBorders>
              <w:top w:val="single" w:sz="4" w:space="0" w:color="auto"/>
              <w:left w:val="single" w:sz="4" w:space="0" w:color="auto"/>
              <w:bottom w:val="single" w:sz="4" w:space="0" w:color="auto"/>
              <w:right w:val="nil"/>
            </w:tcBorders>
            <w:shd w:val="clear" w:color="auto" w:fill="FFFFFF"/>
            <w:vAlign w:val="bottom"/>
            <w:hideMark/>
          </w:tcPr>
          <w:p w:rsidR="00F25FF3" w:rsidRPr="00F25FF3" w:rsidRDefault="00F25FF3" w:rsidP="00F25FF3">
            <w:pPr>
              <w:widowControl w:val="0"/>
              <w:spacing w:line="317" w:lineRule="exact"/>
              <w:jc w:val="both"/>
              <w:rPr>
                <w:rFonts w:eastAsia="Calibri"/>
                <w:color w:val="000000"/>
                <w:lang w:eastAsia="en-US"/>
              </w:rPr>
            </w:pPr>
            <w:r w:rsidRPr="00F25FF3">
              <w:rPr>
                <w:rFonts w:eastAsia="Calibri"/>
                <w:color w:val="000000"/>
              </w:rPr>
              <w:t>- по программам индивидуального обучения на дому по адаптированным программам на основании медицинского заключения (применяется по факту нагрузки)</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rPr>
              <w:t>30</w:t>
            </w:r>
          </w:p>
        </w:tc>
      </w:tr>
      <w:tr w:rsidR="00F25FF3" w:rsidRPr="00F25FF3" w:rsidTr="00D44EE4">
        <w:trPr>
          <w:trHeight w:hRule="exact" w:val="993"/>
          <w:jc w:val="center"/>
        </w:trPr>
        <w:tc>
          <w:tcPr>
            <w:tcW w:w="8376" w:type="dxa"/>
            <w:tcBorders>
              <w:top w:val="single" w:sz="4" w:space="0" w:color="auto"/>
              <w:left w:val="single" w:sz="4" w:space="0" w:color="auto"/>
              <w:bottom w:val="single" w:sz="4" w:space="0" w:color="auto"/>
              <w:right w:val="nil"/>
            </w:tcBorders>
            <w:shd w:val="clear" w:color="auto" w:fill="FFFFFF"/>
            <w:vAlign w:val="bottom"/>
            <w:hideMark/>
          </w:tcPr>
          <w:p w:rsidR="00F25FF3" w:rsidRPr="00F25FF3" w:rsidRDefault="00F25FF3" w:rsidP="00F25FF3">
            <w:pPr>
              <w:widowControl w:val="0"/>
              <w:spacing w:line="317" w:lineRule="exact"/>
              <w:jc w:val="both"/>
              <w:rPr>
                <w:rFonts w:eastAsia="Calibri"/>
                <w:color w:val="000000"/>
                <w:lang w:eastAsia="en-US"/>
              </w:rPr>
            </w:pPr>
            <w:r w:rsidRPr="00F25FF3">
              <w:rPr>
                <w:rFonts w:eastAsia="Calibri"/>
                <w:color w:val="000000"/>
              </w:rPr>
              <w:lastRenderedPageBreak/>
              <w:t>2.5. Работа помощника воспитателя, младшего воспитателя в дошкольных группах компенсирующего вида, в группах для детей с ограниченными возможностями здоровья (реализующих совместное образование) (применяется по факту нагрузки)</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rPr>
              <w:t>25</w:t>
            </w:r>
          </w:p>
        </w:tc>
      </w:tr>
      <w:tr w:rsidR="00F25FF3" w:rsidRPr="00F25FF3" w:rsidTr="00D44EE4">
        <w:trPr>
          <w:trHeight w:hRule="exact" w:val="993"/>
          <w:jc w:val="center"/>
        </w:trPr>
        <w:tc>
          <w:tcPr>
            <w:tcW w:w="8376" w:type="dxa"/>
            <w:tcBorders>
              <w:top w:val="single" w:sz="4" w:space="0" w:color="auto"/>
              <w:left w:val="single" w:sz="4" w:space="0" w:color="auto"/>
              <w:bottom w:val="single" w:sz="4" w:space="0" w:color="auto"/>
              <w:right w:val="nil"/>
            </w:tcBorders>
            <w:shd w:val="clear" w:color="auto" w:fill="FFFFFF"/>
            <w:vAlign w:val="bottom"/>
            <w:hideMark/>
          </w:tcPr>
          <w:p w:rsidR="00F25FF3" w:rsidRPr="00F25FF3" w:rsidRDefault="00F25FF3" w:rsidP="00F25FF3">
            <w:pPr>
              <w:widowControl w:val="0"/>
              <w:spacing w:line="317" w:lineRule="exact"/>
              <w:jc w:val="both"/>
              <w:rPr>
                <w:rFonts w:eastAsia="Calibri"/>
                <w:color w:val="000000"/>
                <w:lang w:eastAsia="en-US"/>
              </w:rPr>
            </w:pPr>
            <w:r w:rsidRPr="00F25FF3">
              <w:rPr>
                <w:rFonts w:eastAsia="Calibri"/>
                <w:color w:val="000000"/>
              </w:rPr>
              <w:t xml:space="preserve">2.6. Работа педагога – психолога, воспитателя дошкольной группы, связанная с выполнением функций по работе с семьями воспитанников (применяется по факту нагрузки)  </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rPr>
              <w:t>10</w:t>
            </w:r>
          </w:p>
        </w:tc>
      </w:tr>
      <w:tr w:rsidR="00F25FF3" w:rsidRPr="00F25FF3" w:rsidTr="00D44EE4">
        <w:trPr>
          <w:trHeight w:hRule="exact" w:val="708"/>
          <w:jc w:val="center"/>
        </w:trPr>
        <w:tc>
          <w:tcPr>
            <w:tcW w:w="8376" w:type="dxa"/>
            <w:tcBorders>
              <w:top w:val="single" w:sz="4" w:space="0" w:color="auto"/>
              <w:left w:val="single" w:sz="4" w:space="0" w:color="auto"/>
              <w:bottom w:val="single" w:sz="4" w:space="0" w:color="auto"/>
              <w:right w:val="nil"/>
            </w:tcBorders>
            <w:shd w:val="clear" w:color="auto" w:fill="FFFFFF"/>
            <w:vAlign w:val="bottom"/>
            <w:hideMark/>
          </w:tcPr>
          <w:p w:rsidR="00F25FF3" w:rsidRPr="00F25FF3" w:rsidRDefault="00F25FF3" w:rsidP="00F25FF3">
            <w:pPr>
              <w:widowControl w:val="0"/>
              <w:spacing w:line="317" w:lineRule="exact"/>
              <w:jc w:val="both"/>
              <w:rPr>
                <w:rFonts w:eastAsia="Calibri"/>
                <w:color w:val="000000"/>
              </w:rPr>
            </w:pPr>
            <w:r w:rsidRPr="00F25FF3">
              <w:rPr>
                <w:rFonts w:eastAsia="Calibri"/>
                <w:color w:val="000000"/>
              </w:rPr>
              <w:t>2.7. Работа педагогического работника в разновозрастных группах (применяется по факту нагрузки)</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rPr>
            </w:pPr>
            <w:r w:rsidRPr="00F25FF3">
              <w:rPr>
                <w:rFonts w:eastAsia="Calibri"/>
                <w:color w:val="000000"/>
              </w:rPr>
              <w:t>15</w:t>
            </w:r>
          </w:p>
        </w:tc>
      </w:tr>
      <w:tr w:rsidR="00F25FF3" w:rsidRPr="00F25FF3" w:rsidTr="00D44EE4">
        <w:trPr>
          <w:trHeight w:hRule="exact" w:val="2546"/>
          <w:jc w:val="center"/>
        </w:trPr>
        <w:tc>
          <w:tcPr>
            <w:tcW w:w="8376" w:type="dxa"/>
            <w:tcBorders>
              <w:top w:val="single" w:sz="4" w:space="0" w:color="auto"/>
              <w:left w:val="single" w:sz="4" w:space="0" w:color="auto"/>
              <w:bottom w:val="single" w:sz="4" w:space="0" w:color="auto"/>
              <w:right w:val="nil"/>
            </w:tcBorders>
            <w:shd w:val="clear" w:color="auto" w:fill="FFFFFF"/>
            <w:vAlign w:val="bottom"/>
          </w:tcPr>
          <w:p w:rsidR="00F25FF3" w:rsidRPr="00F25FF3" w:rsidRDefault="00F25FF3" w:rsidP="00F25FF3">
            <w:pPr>
              <w:widowControl w:val="0"/>
              <w:shd w:val="clear" w:color="auto" w:fill="FFFFFF"/>
              <w:spacing w:line="317" w:lineRule="exact"/>
              <w:jc w:val="both"/>
              <w:rPr>
                <w:rFonts w:eastAsia="Calibri"/>
                <w:color w:val="000000"/>
              </w:rPr>
            </w:pPr>
            <w:r w:rsidRPr="00F25FF3">
              <w:rPr>
                <w:rFonts w:eastAsia="Calibri"/>
                <w:color w:val="000000"/>
              </w:rPr>
              <w:t>2.8. Библиотекарю, педагогу-библиотекарю за работу с учебным фондом (применяется на норму часов)</w:t>
            </w:r>
          </w:p>
          <w:p w:rsidR="00F25FF3" w:rsidRPr="00F25FF3" w:rsidRDefault="00F25FF3" w:rsidP="00F25FF3">
            <w:pPr>
              <w:widowControl w:val="0"/>
              <w:shd w:val="clear" w:color="auto" w:fill="FFFFFF"/>
              <w:spacing w:line="317" w:lineRule="exact"/>
              <w:jc w:val="both"/>
              <w:rPr>
                <w:rFonts w:eastAsia="Calibri"/>
                <w:color w:val="000000"/>
              </w:rPr>
            </w:pPr>
            <w:r w:rsidRPr="00F25FF3">
              <w:rPr>
                <w:rFonts w:eastAsia="Calibri"/>
                <w:color w:val="000000"/>
              </w:rPr>
              <w:t xml:space="preserve">до 5 </w:t>
            </w:r>
            <w:proofErr w:type="spellStart"/>
            <w:r w:rsidRPr="00F25FF3">
              <w:rPr>
                <w:rFonts w:eastAsia="Calibri"/>
                <w:color w:val="000000"/>
              </w:rPr>
              <w:t>тыс.экземпляров</w:t>
            </w:r>
            <w:proofErr w:type="spellEnd"/>
          </w:p>
          <w:p w:rsidR="00F25FF3" w:rsidRPr="00F25FF3" w:rsidRDefault="00F25FF3" w:rsidP="00F25FF3">
            <w:pPr>
              <w:widowControl w:val="0"/>
              <w:shd w:val="clear" w:color="auto" w:fill="FFFFFF"/>
              <w:spacing w:line="317" w:lineRule="exact"/>
              <w:jc w:val="both"/>
              <w:rPr>
                <w:rFonts w:eastAsia="Calibri"/>
                <w:color w:val="000000"/>
              </w:rPr>
            </w:pPr>
            <w:r w:rsidRPr="00F25FF3">
              <w:rPr>
                <w:rFonts w:eastAsia="Calibri"/>
                <w:color w:val="000000"/>
              </w:rPr>
              <w:t>от 5 тыс. до 10 тыс. экземпляров</w:t>
            </w:r>
          </w:p>
          <w:p w:rsidR="00F25FF3" w:rsidRPr="00F25FF3" w:rsidRDefault="00F25FF3" w:rsidP="00F25FF3">
            <w:pPr>
              <w:widowControl w:val="0"/>
              <w:shd w:val="clear" w:color="auto" w:fill="FFFFFF"/>
              <w:spacing w:line="317" w:lineRule="exact"/>
              <w:jc w:val="both"/>
              <w:rPr>
                <w:rFonts w:eastAsia="Calibri"/>
                <w:color w:val="000000"/>
              </w:rPr>
            </w:pPr>
            <w:r w:rsidRPr="00F25FF3">
              <w:rPr>
                <w:rFonts w:eastAsia="Calibri"/>
                <w:color w:val="000000"/>
              </w:rPr>
              <w:t>от 10 тыс. до 15 тыс. экземпляров</w:t>
            </w:r>
          </w:p>
          <w:p w:rsidR="00F25FF3" w:rsidRPr="00F25FF3" w:rsidRDefault="00F25FF3" w:rsidP="00F25FF3">
            <w:pPr>
              <w:widowControl w:val="0"/>
              <w:shd w:val="clear" w:color="auto" w:fill="FFFFFF"/>
              <w:spacing w:line="317" w:lineRule="exact"/>
              <w:jc w:val="both"/>
              <w:rPr>
                <w:rFonts w:eastAsia="Calibri"/>
                <w:color w:val="000000"/>
              </w:rPr>
            </w:pPr>
            <w:r w:rsidRPr="00F25FF3">
              <w:rPr>
                <w:rFonts w:eastAsia="Calibri"/>
                <w:color w:val="000000"/>
              </w:rPr>
              <w:t>от 15 тыс. до 20 тыс. экземпляров</w:t>
            </w:r>
          </w:p>
          <w:p w:rsidR="00F25FF3" w:rsidRPr="00F25FF3" w:rsidRDefault="00F25FF3" w:rsidP="00F25FF3">
            <w:pPr>
              <w:widowControl w:val="0"/>
              <w:shd w:val="clear" w:color="auto" w:fill="FFFFFF"/>
              <w:spacing w:line="317" w:lineRule="exact"/>
              <w:jc w:val="both"/>
              <w:rPr>
                <w:rFonts w:eastAsia="Calibri"/>
                <w:color w:val="000000"/>
              </w:rPr>
            </w:pPr>
            <w:r w:rsidRPr="00F25FF3">
              <w:rPr>
                <w:rFonts w:eastAsia="Calibri"/>
                <w:color w:val="000000"/>
              </w:rPr>
              <w:t>от 20 тыс. до 25 тыс. экземпляров</w:t>
            </w:r>
          </w:p>
          <w:p w:rsidR="00F25FF3" w:rsidRPr="00F25FF3" w:rsidRDefault="00F25FF3" w:rsidP="00F25FF3">
            <w:pPr>
              <w:widowControl w:val="0"/>
              <w:shd w:val="clear" w:color="auto" w:fill="FFFFFF"/>
              <w:spacing w:line="317" w:lineRule="exact"/>
              <w:jc w:val="both"/>
              <w:rPr>
                <w:rFonts w:eastAsia="Calibri"/>
                <w:color w:val="000000"/>
              </w:rPr>
            </w:pPr>
            <w:r w:rsidRPr="00F25FF3">
              <w:rPr>
                <w:rFonts w:eastAsia="Calibri"/>
                <w:color w:val="000000"/>
              </w:rPr>
              <w:t>свыше 25 тыс. экземпляров</w:t>
            </w:r>
          </w:p>
          <w:p w:rsidR="00F25FF3" w:rsidRPr="00F25FF3" w:rsidRDefault="00F25FF3" w:rsidP="00F25FF3">
            <w:pPr>
              <w:widowControl w:val="0"/>
              <w:shd w:val="clear" w:color="auto" w:fill="FFFFFF"/>
              <w:spacing w:line="317" w:lineRule="exact"/>
              <w:ind w:hanging="760"/>
              <w:jc w:val="both"/>
              <w:rPr>
                <w:rFonts w:eastAsia="Calibri"/>
                <w:sz w:val="28"/>
                <w:szCs w:val="28"/>
                <w:lang w:eastAsia="en-US"/>
              </w:rPr>
            </w:pPr>
          </w:p>
        </w:tc>
        <w:tc>
          <w:tcPr>
            <w:tcW w:w="14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25FF3" w:rsidRPr="00F25FF3" w:rsidRDefault="00F25FF3" w:rsidP="00F25FF3">
            <w:pPr>
              <w:widowControl w:val="0"/>
              <w:spacing w:line="280" w:lineRule="exact"/>
              <w:jc w:val="center"/>
              <w:rPr>
                <w:rFonts w:eastAsia="Calibri"/>
                <w:color w:val="000000"/>
              </w:rPr>
            </w:pPr>
          </w:p>
          <w:p w:rsidR="00F25FF3" w:rsidRPr="00F25FF3" w:rsidRDefault="00F25FF3" w:rsidP="00F25FF3">
            <w:pPr>
              <w:widowControl w:val="0"/>
              <w:spacing w:line="280" w:lineRule="exact"/>
              <w:jc w:val="center"/>
              <w:rPr>
                <w:rFonts w:eastAsia="Calibri"/>
                <w:color w:val="000000"/>
              </w:rPr>
            </w:pPr>
          </w:p>
          <w:p w:rsidR="00F25FF3" w:rsidRPr="00F25FF3" w:rsidRDefault="00F25FF3" w:rsidP="00F25FF3">
            <w:pPr>
              <w:widowControl w:val="0"/>
              <w:spacing w:line="280" w:lineRule="exact"/>
              <w:jc w:val="center"/>
              <w:rPr>
                <w:rFonts w:eastAsia="Calibri"/>
                <w:color w:val="000000"/>
              </w:rPr>
            </w:pPr>
            <w:r w:rsidRPr="00F25FF3">
              <w:rPr>
                <w:rFonts w:eastAsia="Calibri"/>
                <w:color w:val="000000"/>
              </w:rPr>
              <w:t>3</w:t>
            </w:r>
          </w:p>
          <w:p w:rsidR="00F25FF3" w:rsidRPr="00F25FF3" w:rsidRDefault="00F25FF3" w:rsidP="00F25FF3">
            <w:pPr>
              <w:widowControl w:val="0"/>
              <w:spacing w:line="280" w:lineRule="exact"/>
              <w:jc w:val="center"/>
              <w:rPr>
                <w:rFonts w:eastAsia="Calibri"/>
                <w:color w:val="000000"/>
              </w:rPr>
            </w:pPr>
            <w:r w:rsidRPr="00F25FF3">
              <w:rPr>
                <w:rFonts w:eastAsia="Calibri"/>
                <w:color w:val="000000"/>
              </w:rPr>
              <w:t>5</w:t>
            </w:r>
          </w:p>
          <w:p w:rsidR="00F25FF3" w:rsidRPr="00F25FF3" w:rsidRDefault="00F25FF3" w:rsidP="00F25FF3">
            <w:pPr>
              <w:widowControl w:val="0"/>
              <w:spacing w:line="280" w:lineRule="exact"/>
              <w:jc w:val="center"/>
              <w:rPr>
                <w:rFonts w:eastAsia="Calibri"/>
                <w:color w:val="000000"/>
              </w:rPr>
            </w:pPr>
            <w:r w:rsidRPr="00F25FF3">
              <w:rPr>
                <w:rFonts w:eastAsia="Calibri"/>
                <w:color w:val="000000"/>
              </w:rPr>
              <w:t>7</w:t>
            </w:r>
          </w:p>
          <w:p w:rsidR="00F25FF3" w:rsidRPr="00F25FF3" w:rsidRDefault="00F25FF3" w:rsidP="00F25FF3">
            <w:pPr>
              <w:widowControl w:val="0"/>
              <w:spacing w:line="280" w:lineRule="exact"/>
              <w:jc w:val="center"/>
              <w:rPr>
                <w:rFonts w:eastAsia="Calibri"/>
                <w:color w:val="000000"/>
              </w:rPr>
            </w:pPr>
            <w:r w:rsidRPr="00F25FF3">
              <w:rPr>
                <w:rFonts w:eastAsia="Calibri"/>
                <w:color w:val="000000"/>
              </w:rPr>
              <w:t>10</w:t>
            </w:r>
          </w:p>
          <w:p w:rsidR="00F25FF3" w:rsidRPr="00F25FF3" w:rsidRDefault="00F25FF3" w:rsidP="00F25FF3">
            <w:pPr>
              <w:widowControl w:val="0"/>
              <w:spacing w:line="280" w:lineRule="exact"/>
              <w:jc w:val="center"/>
              <w:rPr>
                <w:rFonts w:eastAsia="Calibri"/>
                <w:color w:val="000000"/>
              </w:rPr>
            </w:pPr>
            <w:r w:rsidRPr="00F25FF3">
              <w:rPr>
                <w:rFonts w:eastAsia="Calibri"/>
                <w:color w:val="000000"/>
              </w:rPr>
              <w:t>12</w:t>
            </w:r>
          </w:p>
          <w:p w:rsidR="00F25FF3" w:rsidRPr="00F25FF3" w:rsidRDefault="00F25FF3" w:rsidP="00F25FF3">
            <w:pPr>
              <w:widowControl w:val="0"/>
              <w:spacing w:line="280" w:lineRule="exact"/>
              <w:jc w:val="center"/>
              <w:rPr>
                <w:rFonts w:eastAsia="Calibri"/>
                <w:color w:val="000000"/>
              </w:rPr>
            </w:pPr>
            <w:r w:rsidRPr="00F25FF3">
              <w:rPr>
                <w:rFonts w:eastAsia="Calibri"/>
                <w:color w:val="000000"/>
              </w:rPr>
              <w:t>15</w:t>
            </w:r>
          </w:p>
        </w:tc>
      </w:tr>
      <w:tr w:rsidR="00F25FF3" w:rsidRPr="00F25FF3" w:rsidTr="00D44EE4">
        <w:trPr>
          <w:trHeight w:hRule="exact" w:val="711"/>
          <w:jc w:val="center"/>
        </w:trPr>
        <w:tc>
          <w:tcPr>
            <w:tcW w:w="8376" w:type="dxa"/>
            <w:tcBorders>
              <w:top w:val="single" w:sz="4" w:space="0" w:color="auto"/>
              <w:left w:val="single" w:sz="4" w:space="0" w:color="auto"/>
              <w:bottom w:val="single" w:sz="4" w:space="0" w:color="auto"/>
              <w:right w:val="nil"/>
            </w:tcBorders>
            <w:shd w:val="clear" w:color="auto" w:fill="FFFFFF"/>
            <w:vAlign w:val="bottom"/>
            <w:hideMark/>
          </w:tcPr>
          <w:p w:rsidR="00F25FF3" w:rsidRPr="00F25FF3" w:rsidRDefault="00F25FF3" w:rsidP="00F25FF3">
            <w:pPr>
              <w:widowControl w:val="0"/>
              <w:shd w:val="clear" w:color="auto" w:fill="FFFFFF"/>
              <w:spacing w:line="317" w:lineRule="exact"/>
              <w:jc w:val="both"/>
              <w:rPr>
                <w:rFonts w:eastAsia="Calibri"/>
                <w:color w:val="000000"/>
              </w:rPr>
            </w:pPr>
            <w:r w:rsidRPr="00F25FF3">
              <w:rPr>
                <w:rFonts w:eastAsia="Calibri"/>
                <w:color w:val="000000"/>
              </w:rPr>
              <w:t>2.9. Медицинской сестре</w:t>
            </w:r>
            <w:r w:rsidRPr="00F25FF3">
              <w:rPr>
                <w:rFonts w:eastAsia="Calibri"/>
                <w:color w:val="000000"/>
                <w:lang w:eastAsia="en-US"/>
              </w:rPr>
              <w:t xml:space="preserve"> за работу по выпуску водителей школьных автобусов </w:t>
            </w:r>
            <w:r w:rsidRPr="00F25FF3">
              <w:rPr>
                <w:rFonts w:eastAsia="Calibri"/>
                <w:color w:val="000000"/>
              </w:rPr>
              <w:t>(применяется на норму часов)</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rPr>
            </w:pPr>
            <w:r w:rsidRPr="00F25FF3">
              <w:rPr>
                <w:rFonts w:eastAsia="Calibri"/>
                <w:color w:val="000000"/>
              </w:rPr>
              <w:t>10</w:t>
            </w:r>
          </w:p>
        </w:tc>
      </w:tr>
      <w:tr w:rsidR="00F25FF3" w:rsidRPr="00F25FF3" w:rsidTr="00D44EE4">
        <w:trPr>
          <w:trHeight w:hRule="exact" w:val="708"/>
          <w:jc w:val="center"/>
        </w:trPr>
        <w:tc>
          <w:tcPr>
            <w:tcW w:w="8376" w:type="dxa"/>
            <w:tcBorders>
              <w:top w:val="single" w:sz="4" w:space="0" w:color="auto"/>
              <w:left w:val="single" w:sz="4" w:space="0" w:color="auto"/>
              <w:bottom w:val="single" w:sz="4" w:space="0" w:color="auto"/>
              <w:right w:val="nil"/>
            </w:tcBorders>
            <w:shd w:val="clear" w:color="auto" w:fill="FFFFFF"/>
            <w:vAlign w:val="bottom"/>
            <w:hideMark/>
          </w:tcPr>
          <w:p w:rsidR="00F25FF3" w:rsidRPr="00F25FF3" w:rsidRDefault="00F25FF3" w:rsidP="00F25FF3">
            <w:pPr>
              <w:widowControl w:val="0"/>
              <w:shd w:val="clear" w:color="auto" w:fill="FFFFFF"/>
              <w:spacing w:line="317" w:lineRule="exact"/>
              <w:jc w:val="both"/>
              <w:rPr>
                <w:rFonts w:eastAsia="Calibri"/>
                <w:color w:val="000000"/>
              </w:rPr>
            </w:pPr>
            <w:r w:rsidRPr="00F25FF3">
              <w:rPr>
                <w:rFonts w:eastAsia="Calibri"/>
                <w:color w:val="000000"/>
              </w:rPr>
              <w:t>2.10. Медицинской сестре за реализацию программы здоровье сбережения (применяется на норму часов)</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rPr>
            </w:pPr>
            <w:r w:rsidRPr="00F25FF3">
              <w:rPr>
                <w:rFonts w:eastAsia="Calibri"/>
                <w:color w:val="000000"/>
              </w:rPr>
              <w:t>10</w:t>
            </w:r>
          </w:p>
        </w:tc>
      </w:tr>
      <w:tr w:rsidR="00F25FF3" w:rsidRPr="00F25FF3" w:rsidTr="00D44EE4">
        <w:trPr>
          <w:trHeight w:val="434"/>
          <w:jc w:val="center"/>
        </w:trPr>
        <w:tc>
          <w:tcPr>
            <w:tcW w:w="9791" w:type="dxa"/>
            <w:gridSpan w:val="3"/>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sz w:val="28"/>
                <w:szCs w:val="28"/>
                <w:lang w:eastAsia="en-US"/>
              </w:rPr>
            </w:pPr>
            <w:r w:rsidRPr="00F25FF3">
              <w:rPr>
                <w:rFonts w:eastAsia="Calibri"/>
                <w:color w:val="000000"/>
              </w:rPr>
              <w:t>3. Организации дополнительного образования</w:t>
            </w:r>
          </w:p>
        </w:tc>
      </w:tr>
      <w:tr w:rsidR="00F25FF3" w:rsidRPr="00F25FF3" w:rsidTr="00D44EE4">
        <w:trPr>
          <w:trHeight w:hRule="exact" w:val="696"/>
          <w:jc w:val="center"/>
        </w:trPr>
        <w:tc>
          <w:tcPr>
            <w:tcW w:w="8444" w:type="dxa"/>
            <w:gridSpan w:val="2"/>
            <w:tcBorders>
              <w:top w:val="single" w:sz="4" w:space="0" w:color="auto"/>
              <w:left w:val="single" w:sz="4" w:space="0" w:color="auto"/>
              <w:bottom w:val="nil"/>
              <w:right w:val="nil"/>
            </w:tcBorders>
            <w:shd w:val="clear" w:color="auto" w:fill="FFFFFF"/>
            <w:vAlign w:val="bottom"/>
            <w:hideMark/>
          </w:tcPr>
          <w:p w:rsidR="00F25FF3" w:rsidRPr="00F25FF3" w:rsidRDefault="00F25FF3" w:rsidP="00F25FF3">
            <w:pPr>
              <w:widowControl w:val="0"/>
              <w:spacing w:line="312" w:lineRule="exact"/>
              <w:jc w:val="both"/>
              <w:rPr>
                <w:rFonts w:eastAsia="Calibri"/>
                <w:color w:val="000000"/>
                <w:lang w:eastAsia="en-US"/>
              </w:rPr>
            </w:pPr>
            <w:r w:rsidRPr="00F25FF3">
              <w:rPr>
                <w:rFonts w:eastAsia="Calibri"/>
                <w:color w:val="000000"/>
              </w:rPr>
              <w:t>3.1. Работа педагогического работника в группах для детей с ограниченными возможностями здоровья (применяется по факту нагрузки)</w:t>
            </w:r>
          </w:p>
        </w:tc>
        <w:tc>
          <w:tcPr>
            <w:tcW w:w="1347"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rPr>
              <w:t>25</w:t>
            </w:r>
          </w:p>
        </w:tc>
      </w:tr>
      <w:tr w:rsidR="00F25FF3" w:rsidRPr="00F25FF3" w:rsidTr="00D44EE4">
        <w:trPr>
          <w:trHeight w:hRule="exact" w:val="989"/>
          <w:jc w:val="center"/>
        </w:trPr>
        <w:tc>
          <w:tcPr>
            <w:tcW w:w="8444" w:type="dxa"/>
            <w:gridSpan w:val="2"/>
            <w:tcBorders>
              <w:top w:val="single" w:sz="4" w:space="0" w:color="auto"/>
              <w:left w:val="single" w:sz="4" w:space="0" w:color="auto"/>
              <w:bottom w:val="nil"/>
              <w:right w:val="nil"/>
            </w:tcBorders>
            <w:shd w:val="clear" w:color="auto" w:fill="FFFFFF"/>
            <w:vAlign w:val="center"/>
            <w:hideMark/>
          </w:tcPr>
          <w:p w:rsidR="00F25FF3" w:rsidRPr="00F25FF3" w:rsidRDefault="00F25FF3" w:rsidP="00F25FF3">
            <w:pPr>
              <w:widowControl w:val="0"/>
              <w:spacing w:line="312" w:lineRule="exact"/>
              <w:jc w:val="both"/>
              <w:rPr>
                <w:rFonts w:eastAsia="Calibri"/>
                <w:color w:val="000000"/>
                <w:lang w:eastAsia="en-US"/>
              </w:rPr>
            </w:pPr>
            <w:r w:rsidRPr="00F25FF3">
              <w:rPr>
                <w:rFonts w:eastAsia="Calibri"/>
                <w:color w:val="000000"/>
              </w:rPr>
              <w:t>3.2. Работа педагогического работника, связанная с заведованием учебным кабинетом, методическим кабинетом, мастерской, секцией, лабораторией, опытным участком (применяется на норму часов)</w:t>
            </w:r>
          </w:p>
        </w:tc>
        <w:tc>
          <w:tcPr>
            <w:tcW w:w="1347"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rPr>
              <w:t>20</w:t>
            </w:r>
          </w:p>
        </w:tc>
      </w:tr>
      <w:tr w:rsidR="00F25FF3" w:rsidRPr="00F25FF3" w:rsidTr="00D44EE4">
        <w:trPr>
          <w:trHeight w:hRule="exact" w:val="1027"/>
          <w:jc w:val="center"/>
        </w:trPr>
        <w:tc>
          <w:tcPr>
            <w:tcW w:w="8444" w:type="dxa"/>
            <w:gridSpan w:val="2"/>
            <w:tcBorders>
              <w:top w:val="single" w:sz="4" w:space="0" w:color="auto"/>
              <w:left w:val="single" w:sz="4" w:space="0" w:color="auto"/>
              <w:bottom w:val="single" w:sz="4" w:space="0" w:color="auto"/>
              <w:right w:val="nil"/>
            </w:tcBorders>
            <w:shd w:val="clear" w:color="auto" w:fill="FFFFFF"/>
            <w:vAlign w:val="bottom"/>
            <w:hideMark/>
          </w:tcPr>
          <w:p w:rsidR="00F25FF3" w:rsidRPr="00F25FF3" w:rsidRDefault="00F25FF3" w:rsidP="00F25FF3">
            <w:pPr>
              <w:widowControl w:val="0"/>
              <w:spacing w:line="312" w:lineRule="exact"/>
              <w:jc w:val="both"/>
              <w:rPr>
                <w:rFonts w:eastAsia="Calibri"/>
                <w:color w:val="000000"/>
                <w:lang w:eastAsia="en-US"/>
              </w:rPr>
            </w:pPr>
            <w:r w:rsidRPr="00F25FF3">
              <w:rPr>
                <w:rFonts w:eastAsia="Calibri"/>
                <w:color w:val="000000"/>
              </w:rPr>
              <w:t xml:space="preserve">3.3. Педагогам дополнительного образования за реализацию программ общеразвивающей и предпрофессиональной направленности (применяется по факту нагрузки)    </w:t>
            </w:r>
          </w:p>
        </w:tc>
        <w:tc>
          <w:tcPr>
            <w:tcW w:w="13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rPr>
              <w:t>15</w:t>
            </w:r>
          </w:p>
        </w:tc>
      </w:tr>
      <w:tr w:rsidR="00F25FF3" w:rsidRPr="00F25FF3" w:rsidTr="00D44EE4">
        <w:trPr>
          <w:trHeight w:hRule="exact" w:val="677"/>
          <w:jc w:val="center"/>
        </w:trPr>
        <w:tc>
          <w:tcPr>
            <w:tcW w:w="8444" w:type="dxa"/>
            <w:gridSpan w:val="2"/>
            <w:tcBorders>
              <w:top w:val="single" w:sz="4" w:space="0" w:color="auto"/>
              <w:left w:val="single" w:sz="4" w:space="0" w:color="auto"/>
              <w:bottom w:val="single" w:sz="4" w:space="0" w:color="auto"/>
              <w:right w:val="nil"/>
            </w:tcBorders>
            <w:shd w:val="clear" w:color="auto" w:fill="FFFFFF"/>
            <w:vAlign w:val="bottom"/>
            <w:hideMark/>
          </w:tcPr>
          <w:p w:rsidR="00F25FF3" w:rsidRPr="00F25FF3" w:rsidRDefault="00F25FF3" w:rsidP="00F25FF3">
            <w:pPr>
              <w:widowControl w:val="0"/>
              <w:spacing w:line="322" w:lineRule="exact"/>
              <w:jc w:val="both"/>
              <w:rPr>
                <w:rFonts w:eastAsia="Calibri"/>
                <w:color w:val="000000"/>
                <w:lang w:eastAsia="en-US"/>
              </w:rPr>
            </w:pPr>
            <w:r w:rsidRPr="00F25FF3">
              <w:rPr>
                <w:rFonts w:eastAsia="Calibri"/>
                <w:color w:val="000000"/>
              </w:rPr>
              <w:t>3.4. Методистам за методическое сопровождение учебно-воспитательного процесса (применяется на ставку работы)</w:t>
            </w:r>
          </w:p>
        </w:tc>
        <w:tc>
          <w:tcPr>
            <w:tcW w:w="1347"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rPr>
              <w:t>15</w:t>
            </w:r>
          </w:p>
        </w:tc>
      </w:tr>
    </w:tbl>
    <w:p w:rsidR="00F25FF3" w:rsidRPr="00F25FF3" w:rsidRDefault="00F25FF3" w:rsidP="00F25FF3">
      <w:pPr>
        <w:spacing w:after="200" w:line="276" w:lineRule="auto"/>
        <w:rPr>
          <w:lang w:eastAsia="en-US"/>
        </w:rPr>
      </w:pPr>
    </w:p>
    <w:p w:rsidR="00F25FF3" w:rsidRPr="00F25FF3" w:rsidRDefault="00F25FF3" w:rsidP="00F25FF3">
      <w:pPr>
        <w:widowControl w:val="0"/>
        <w:spacing w:line="317" w:lineRule="exact"/>
        <w:ind w:left="5387"/>
        <w:jc w:val="both"/>
        <w:rPr>
          <w:rFonts w:eastAsia="Calibri"/>
          <w:b/>
          <w:lang w:eastAsia="en-US"/>
        </w:rPr>
      </w:pPr>
    </w:p>
    <w:p w:rsidR="00F25FF3" w:rsidRPr="00F25FF3" w:rsidRDefault="00F25FF3" w:rsidP="00F25FF3">
      <w:pPr>
        <w:rPr>
          <w:rFonts w:eastAsia="Calibri"/>
          <w:b/>
        </w:rPr>
        <w:sectPr w:rsidR="00F25FF3" w:rsidRPr="00F25FF3">
          <w:pgSz w:w="11900" w:h="16840"/>
          <w:pgMar w:top="567" w:right="776" w:bottom="567" w:left="1366" w:header="0" w:footer="3" w:gutter="0"/>
          <w:cols w:space="720"/>
        </w:sectPr>
      </w:pPr>
    </w:p>
    <w:p w:rsidR="00F25FF3" w:rsidRPr="00F25FF3" w:rsidRDefault="00F25FF3" w:rsidP="00F25FF3">
      <w:pPr>
        <w:widowControl w:val="0"/>
        <w:spacing w:line="317" w:lineRule="exact"/>
        <w:ind w:left="4679" w:firstLine="708"/>
        <w:jc w:val="both"/>
        <w:rPr>
          <w:rFonts w:eastAsia="Calibri"/>
          <w:b/>
          <w:lang w:eastAsia="en-US"/>
        </w:rPr>
      </w:pPr>
      <w:r w:rsidRPr="00F25FF3">
        <w:rPr>
          <w:rFonts w:eastAsia="Calibri"/>
          <w:b/>
          <w:lang w:eastAsia="en-US"/>
        </w:rPr>
        <w:lastRenderedPageBreak/>
        <w:t>Приложение 4</w:t>
      </w:r>
    </w:p>
    <w:p w:rsidR="00F25FF3" w:rsidRPr="00F25FF3" w:rsidRDefault="00F25FF3" w:rsidP="00F25FF3">
      <w:pPr>
        <w:widowControl w:val="0"/>
        <w:spacing w:after="597" w:line="317" w:lineRule="exact"/>
        <w:ind w:left="5387"/>
        <w:jc w:val="both"/>
        <w:rPr>
          <w:rFonts w:eastAsia="Calibri"/>
          <w:lang w:eastAsia="en-US"/>
        </w:rPr>
      </w:pPr>
      <w:r w:rsidRPr="00F25FF3">
        <w:rPr>
          <w:rFonts w:eastAsia="Calibri"/>
          <w:lang w:eastAsia="en-US"/>
        </w:rPr>
        <w:t xml:space="preserve">к Положению о системе  </w:t>
      </w:r>
      <w:proofErr w:type="gramStart"/>
      <w:r w:rsidRPr="00F25FF3">
        <w:rPr>
          <w:rFonts w:eastAsia="Calibri"/>
          <w:lang w:eastAsia="en-US"/>
        </w:rPr>
        <w:t>оплаты труда работников муниципальных бюджетных образовательных учреждений муниципального образования</w:t>
      </w:r>
      <w:proofErr w:type="gramEnd"/>
      <w:r w:rsidRPr="00F25FF3">
        <w:rPr>
          <w:rFonts w:eastAsia="Calibri"/>
          <w:lang w:eastAsia="en-US"/>
        </w:rPr>
        <w:t xml:space="preserve"> </w:t>
      </w:r>
      <w:proofErr w:type="spellStart"/>
      <w:r w:rsidRPr="00F25FF3">
        <w:rPr>
          <w:rFonts w:eastAsia="Calibri"/>
          <w:lang w:eastAsia="en-US"/>
        </w:rPr>
        <w:t>Красноперекопский</w:t>
      </w:r>
      <w:proofErr w:type="spellEnd"/>
      <w:r w:rsidRPr="00F25FF3">
        <w:rPr>
          <w:rFonts w:eastAsia="Calibri"/>
          <w:lang w:eastAsia="en-US"/>
        </w:rPr>
        <w:t xml:space="preserve"> район Республики Крым</w:t>
      </w:r>
    </w:p>
    <w:p w:rsidR="00F25FF3" w:rsidRPr="00F25FF3" w:rsidRDefault="00F25FF3" w:rsidP="00F25FF3">
      <w:pPr>
        <w:widowControl w:val="0"/>
        <w:spacing w:line="317" w:lineRule="exact"/>
        <w:ind w:right="60"/>
        <w:jc w:val="center"/>
        <w:rPr>
          <w:rFonts w:eastAsia="Calibri"/>
          <w:b/>
          <w:bCs/>
          <w:lang w:eastAsia="en-US"/>
        </w:rPr>
      </w:pPr>
      <w:r w:rsidRPr="00F25FF3">
        <w:rPr>
          <w:rFonts w:eastAsia="Calibri"/>
          <w:b/>
          <w:bCs/>
          <w:lang w:eastAsia="en-US"/>
        </w:rPr>
        <w:t>Размеры окладов (должностных окладов) по должностям</w:t>
      </w:r>
      <w:r w:rsidRPr="00F25FF3">
        <w:rPr>
          <w:rFonts w:eastAsia="Calibri"/>
          <w:b/>
          <w:bCs/>
          <w:lang w:eastAsia="en-US"/>
        </w:rPr>
        <w:br/>
        <w:t>общеотраслевых руководителей, специалистов и служащих</w:t>
      </w:r>
    </w:p>
    <w:p w:rsidR="00F25FF3" w:rsidRPr="00F25FF3" w:rsidRDefault="00F25FF3" w:rsidP="00F25FF3">
      <w:pPr>
        <w:widowControl w:val="0"/>
        <w:spacing w:line="317" w:lineRule="exact"/>
        <w:ind w:right="60"/>
        <w:jc w:val="center"/>
        <w:rPr>
          <w:rFonts w:eastAsia="Calibri"/>
          <w:b/>
          <w:bCs/>
          <w:lang w:eastAsia="en-US"/>
        </w:rPr>
      </w:pPr>
    </w:p>
    <w:tbl>
      <w:tblPr>
        <w:tblW w:w="0" w:type="dxa"/>
        <w:tblInd w:w="62" w:type="dxa"/>
        <w:tblLayout w:type="fixed"/>
        <w:tblCellMar>
          <w:top w:w="102" w:type="dxa"/>
          <w:left w:w="62" w:type="dxa"/>
          <w:bottom w:w="102" w:type="dxa"/>
          <w:right w:w="62" w:type="dxa"/>
        </w:tblCellMar>
        <w:tblLook w:val="04A0" w:firstRow="1" w:lastRow="0" w:firstColumn="1" w:lastColumn="0" w:noHBand="0" w:noVBand="1"/>
      </w:tblPr>
      <w:tblGrid>
        <w:gridCol w:w="2129"/>
        <w:gridCol w:w="4113"/>
        <w:gridCol w:w="1958"/>
        <w:gridCol w:w="1730"/>
      </w:tblGrid>
      <w:tr w:rsidR="00F25FF3" w:rsidRPr="00F25FF3" w:rsidTr="00D44EE4">
        <w:trPr>
          <w:trHeight w:val="796"/>
        </w:trPr>
        <w:tc>
          <w:tcPr>
            <w:tcW w:w="2129"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rPr>
                <w:bCs/>
                <w:lang w:eastAsia="en-US"/>
              </w:rPr>
            </w:pPr>
            <w:r w:rsidRPr="00F25FF3">
              <w:rPr>
                <w:bCs/>
                <w:sz w:val="22"/>
                <w:szCs w:val="22"/>
                <w:lang w:eastAsia="en-US"/>
              </w:rPr>
              <w:t>Квалификационный уровень</w:t>
            </w:r>
          </w:p>
        </w:tc>
        <w:tc>
          <w:tcPr>
            <w:tcW w:w="411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rPr>
                <w:bCs/>
                <w:lang w:eastAsia="en-US"/>
              </w:rPr>
            </w:pPr>
            <w:r w:rsidRPr="00F25FF3">
              <w:rPr>
                <w:bCs/>
                <w:sz w:val="22"/>
                <w:szCs w:val="22"/>
                <w:lang w:eastAsia="en-US"/>
              </w:rPr>
              <w:t>Должности, отнесенные к квалификационным группам</w:t>
            </w:r>
          </w:p>
        </w:tc>
        <w:tc>
          <w:tcPr>
            <w:tcW w:w="1958"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rPr>
                <w:bCs/>
                <w:lang w:eastAsia="en-US"/>
              </w:rPr>
            </w:pPr>
            <w:r w:rsidRPr="00F25FF3">
              <w:rPr>
                <w:bCs/>
                <w:sz w:val="22"/>
                <w:szCs w:val="22"/>
                <w:lang w:eastAsia="en-US"/>
              </w:rPr>
              <w:t>Должностной оклад, руб.</w:t>
            </w:r>
          </w:p>
        </w:tc>
        <w:tc>
          <w:tcPr>
            <w:tcW w:w="1730"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rPr>
                <w:bCs/>
                <w:sz w:val="22"/>
                <w:szCs w:val="22"/>
                <w:lang w:eastAsia="en-US"/>
              </w:rPr>
            </w:pPr>
            <w:r w:rsidRPr="00F25FF3">
              <w:rPr>
                <w:color w:val="000000"/>
                <w:sz w:val="22"/>
                <w:szCs w:val="22"/>
              </w:rPr>
              <w:t>Должностной оклад с 1.10.22, руб.</w:t>
            </w:r>
          </w:p>
        </w:tc>
      </w:tr>
      <w:tr w:rsidR="00F25FF3" w:rsidRPr="00F25FF3" w:rsidTr="00D44EE4">
        <w:trPr>
          <w:trHeight w:val="277"/>
        </w:trPr>
        <w:tc>
          <w:tcPr>
            <w:tcW w:w="9930" w:type="dxa"/>
            <w:gridSpan w:val="4"/>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outlineLvl w:val="0"/>
              <w:rPr>
                <w:bCs/>
                <w:lang w:eastAsia="en-US"/>
              </w:rPr>
            </w:pPr>
            <w:r w:rsidRPr="00F25FF3">
              <w:rPr>
                <w:bCs/>
                <w:sz w:val="22"/>
                <w:szCs w:val="22"/>
                <w:lang w:eastAsia="en-US"/>
              </w:rPr>
              <w:t>1. Общеотраслевые должности служащих первого уровня</w:t>
            </w:r>
          </w:p>
        </w:tc>
      </w:tr>
      <w:tr w:rsidR="00F25FF3" w:rsidRPr="00F25FF3" w:rsidTr="00D44EE4">
        <w:tc>
          <w:tcPr>
            <w:tcW w:w="2129" w:type="dxa"/>
            <w:vMerge w:val="restart"/>
            <w:tcBorders>
              <w:top w:val="single" w:sz="4" w:space="0" w:color="auto"/>
              <w:left w:val="single" w:sz="4" w:space="0" w:color="auto"/>
              <w:bottom w:val="single" w:sz="4" w:space="0" w:color="auto"/>
              <w:right w:val="single" w:sz="4" w:space="0" w:color="auto"/>
            </w:tcBorders>
          </w:tcPr>
          <w:p w:rsidR="00F25FF3" w:rsidRPr="00F25FF3" w:rsidRDefault="00F25FF3" w:rsidP="00F25FF3">
            <w:pPr>
              <w:spacing w:line="276" w:lineRule="auto"/>
              <w:rPr>
                <w:bCs/>
                <w:lang w:eastAsia="en-US"/>
              </w:rPr>
            </w:pPr>
          </w:p>
        </w:tc>
        <w:tc>
          <w:tcPr>
            <w:tcW w:w="411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Библиотекарь</w:t>
            </w:r>
          </w:p>
        </w:tc>
        <w:tc>
          <w:tcPr>
            <w:tcW w:w="1958"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rPr>
                <w:bCs/>
                <w:lang w:eastAsia="en-US"/>
              </w:rPr>
            </w:pPr>
            <w:r w:rsidRPr="00F25FF3">
              <w:rPr>
                <w:bCs/>
                <w:sz w:val="22"/>
                <w:szCs w:val="22"/>
                <w:lang w:eastAsia="en-US"/>
              </w:rPr>
              <w:t>12360,00</w:t>
            </w:r>
          </w:p>
        </w:tc>
        <w:tc>
          <w:tcPr>
            <w:tcW w:w="1730" w:type="dxa"/>
            <w:tcBorders>
              <w:top w:val="single" w:sz="4" w:space="0" w:color="auto"/>
              <w:left w:val="single" w:sz="4" w:space="0" w:color="auto"/>
              <w:bottom w:val="single" w:sz="4" w:space="0" w:color="auto"/>
              <w:right w:val="single" w:sz="4" w:space="0" w:color="auto"/>
            </w:tcBorders>
            <w:vAlign w:val="bottom"/>
            <w:hideMark/>
          </w:tcPr>
          <w:p w:rsidR="00F25FF3" w:rsidRPr="00F25FF3" w:rsidRDefault="00F25FF3" w:rsidP="00F25FF3">
            <w:pPr>
              <w:spacing w:line="276" w:lineRule="auto"/>
              <w:jc w:val="center"/>
              <w:rPr>
                <w:bCs/>
                <w:sz w:val="22"/>
                <w:szCs w:val="22"/>
                <w:lang w:eastAsia="en-US"/>
              </w:rPr>
            </w:pPr>
            <w:r w:rsidRPr="00F25FF3">
              <w:rPr>
                <w:bCs/>
                <w:sz w:val="22"/>
                <w:szCs w:val="22"/>
                <w:lang w:eastAsia="en-US"/>
              </w:rPr>
              <w:t>12855,00</w:t>
            </w:r>
          </w:p>
        </w:tc>
      </w:tr>
      <w:tr w:rsidR="00F25FF3" w:rsidRPr="00F25FF3" w:rsidTr="00D44EE4">
        <w:tc>
          <w:tcPr>
            <w:tcW w:w="9930" w:type="dxa"/>
            <w:vMerge/>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rPr>
                <w:bCs/>
                <w:lang w:eastAsia="en-US"/>
              </w:rPr>
            </w:pPr>
          </w:p>
        </w:tc>
        <w:tc>
          <w:tcPr>
            <w:tcW w:w="411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Библиотекарь 2 категории</w:t>
            </w:r>
          </w:p>
        </w:tc>
        <w:tc>
          <w:tcPr>
            <w:tcW w:w="1958"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rPr>
                <w:bCs/>
                <w:lang w:eastAsia="en-US"/>
              </w:rPr>
            </w:pPr>
            <w:r w:rsidRPr="00F25FF3">
              <w:rPr>
                <w:bCs/>
                <w:sz w:val="22"/>
                <w:szCs w:val="22"/>
                <w:lang w:eastAsia="en-US"/>
              </w:rPr>
              <w:t>12875,00</w:t>
            </w:r>
          </w:p>
        </w:tc>
        <w:tc>
          <w:tcPr>
            <w:tcW w:w="1730" w:type="dxa"/>
            <w:tcBorders>
              <w:top w:val="single" w:sz="4" w:space="0" w:color="auto"/>
              <w:left w:val="single" w:sz="4" w:space="0" w:color="auto"/>
              <w:bottom w:val="single" w:sz="4" w:space="0" w:color="auto"/>
              <w:right w:val="single" w:sz="4" w:space="0" w:color="auto"/>
            </w:tcBorders>
            <w:vAlign w:val="bottom"/>
            <w:hideMark/>
          </w:tcPr>
          <w:p w:rsidR="00F25FF3" w:rsidRPr="00F25FF3" w:rsidRDefault="00F25FF3" w:rsidP="00F25FF3">
            <w:pPr>
              <w:spacing w:line="276" w:lineRule="auto"/>
              <w:jc w:val="center"/>
              <w:rPr>
                <w:bCs/>
                <w:sz w:val="22"/>
                <w:szCs w:val="22"/>
                <w:lang w:eastAsia="en-US"/>
              </w:rPr>
            </w:pPr>
            <w:r w:rsidRPr="00F25FF3">
              <w:rPr>
                <w:bCs/>
                <w:sz w:val="22"/>
                <w:szCs w:val="22"/>
                <w:lang w:eastAsia="en-US"/>
              </w:rPr>
              <w:t>13390,00</w:t>
            </w:r>
          </w:p>
        </w:tc>
      </w:tr>
      <w:tr w:rsidR="00F25FF3" w:rsidRPr="00F25FF3" w:rsidTr="00D44EE4">
        <w:tc>
          <w:tcPr>
            <w:tcW w:w="9930" w:type="dxa"/>
            <w:vMerge/>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rPr>
                <w:bCs/>
                <w:lang w:eastAsia="en-US"/>
              </w:rPr>
            </w:pPr>
          </w:p>
        </w:tc>
        <w:tc>
          <w:tcPr>
            <w:tcW w:w="411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Библиотекарь 1 категории</w:t>
            </w:r>
          </w:p>
        </w:tc>
        <w:tc>
          <w:tcPr>
            <w:tcW w:w="1958"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rPr>
                <w:bCs/>
                <w:lang w:eastAsia="en-US"/>
              </w:rPr>
            </w:pPr>
            <w:r w:rsidRPr="00F25FF3">
              <w:rPr>
                <w:bCs/>
                <w:sz w:val="22"/>
                <w:szCs w:val="22"/>
                <w:lang w:eastAsia="en-US"/>
              </w:rPr>
              <w:t>13905,00</w:t>
            </w:r>
          </w:p>
        </w:tc>
        <w:tc>
          <w:tcPr>
            <w:tcW w:w="1730" w:type="dxa"/>
            <w:tcBorders>
              <w:top w:val="single" w:sz="4" w:space="0" w:color="auto"/>
              <w:left w:val="single" w:sz="4" w:space="0" w:color="auto"/>
              <w:bottom w:val="single" w:sz="4" w:space="0" w:color="auto"/>
              <w:right w:val="single" w:sz="4" w:space="0" w:color="auto"/>
            </w:tcBorders>
            <w:vAlign w:val="bottom"/>
            <w:hideMark/>
          </w:tcPr>
          <w:p w:rsidR="00F25FF3" w:rsidRPr="00F25FF3" w:rsidRDefault="00F25FF3" w:rsidP="00F25FF3">
            <w:pPr>
              <w:spacing w:line="276" w:lineRule="auto"/>
              <w:jc w:val="center"/>
              <w:rPr>
                <w:bCs/>
                <w:sz w:val="22"/>
                <w:szCs w:val="22"/>
                <w:lang w:eastAsia="en-US"/>
              </w:rPr>
            </w:pPr>
            <w:r w:rsidRPr="00F25FF3">
              <w:rPr>
                <w:bCs/>
                <w:sz w:val="22"/>
                <w:szCs w:val="22"/>
                <w:lang w:eastAsia="en-US"/>
              </w:rPr>
              <w:t>14462,00</w:t>
            </w:r>
          </w:p>
        </w:tc>
      </w:tr>
      <w:tr w:rsidR="00F25FF3" w:rsidRPr="00F25FF3" w:rsidTr="00D44EE4">
        <w:tc>
          <w:tcPr>
            <w:tcW w:w="9930" w:type="dxa"/>
            <w:vMerge/>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rPr>
                <w:bCs/>
                <w:lang w:eastAsia="en-US"/>
              </w:rPr>
            </w:pPr>
          </w:p>
        </w:tc>
        <w:tc>
          <w:tcPr>
            <w:tcW w:w="411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Библиотекарь ведущий</w:t>
            </w:r>
          </w:p>
        </w:tc>
        <w:tc>
          <w:tcPr>
            <w:tcW w:w="1958"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rPr>
                <w:bCs/>
                <w:lang w:eastAsia="en-US"/>
              </w:rPr>
            </w:pPr>
            <w:r w:rsidRPr="00F25FF3">
              <w:rPr>
                <w:bCs/>
                <w:sz w:val="22"/>
                <w:szCs w:val="22"/>
                <w:lang w:eastAsia="en-US"/>
              </w:rPr>
              <w:t>14935,00</w:t>
            </w:r>
          </w:p>
        </w:tc>
        <w:tc>
          <w:tcPr>
            <w:tcW w:w="1730" w:type="dxa"/>
            <w:tcBorders>
              <w:top w:val="single" w:sz="4" w:space="0" w:color="auto"/>
              <w:left w:val="single" w:sz="4" w:space="0" w:color="auto"/>
              <w:bottom w:val="single" w:sz="4" w:space="0" w:color="auto"/>
              <w:right w:val="single" w:sz="4" w:space="0" w:color="auto"/>
            </w:tcBorders>
            <w:vAlign w:val="bottom"/>
            <w:hideMark/>
          </w:tcPr>
          <w:p w:rsidR="00F25FF3" w:rsidRPr="00F25FF3" w:rsidRDefault="00F25FF3" w:rsidP="00F25FF3">
            <w:pPr>
              <w:spacing w:line="276" w:lineRule="auto"/>
              <w:jc w:val="center"/>
              <w:rPr>
                <w:bCs/>
                <w:sz w:val="22"/>
                <w:szCs w:val="22"/>
                <w:lang w:eastAsia="en-US"/>
              </w:rPr>
            </w:pPr>
            <w:r w:rsidRPr="00F25FF3">
              <w:rPr>
                <w:bCs/>
                <w:sz w:val="22"/>
                <w:szCs w:val="22"/>
                <w:lang w:eastAsia="en-US"/>
              </w:rPr>
              <w:t>15533,00</w:t>
            </w:r>
          </w:p>
        </w:tc>
      </w:tr>
      <w:tr w:rsidR="00F25FF3" w:rsidRPr="00F25FF3" w:rsidTr="00D44EE4">
        <w:tc>
          <w:tcPr>
            <w:tcW w:w="9930" w:type="dxa"/>
            <w:vMerge/>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rPr>
                <w:bCs/>
                <w:lang w:eastAsia="en-US"/>
              </w:rPr>
            </w:pPr>
          </w:p>
        </w:tc>
        <w:tc>
          <w:tcPr>
            <w:tcW w:w="411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Библиотекарь главный</w:t>
            </w:r>
          </w:p>
        </w:tc>
        <w:tc>
          <w:tcPr>
            <w:tcW w:w="1958"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rPr>
                <w:bCs/>
                <w:lang w:eastAsia="en-US"/>
              </w:rPr>
            </w:pPr>
            <w:r w:rsidRPr="00F25FF3">
              <w:rPr>
                <w:bCs/>
                <w:sz w:val="22"/>
                <w:szCs w:val="22"/>
                <w:lang w:eastAsia="en-US"/>
              </w:rPr>
              <w:t>15965,00</w:t>
            </w:r>
          </w:p>
        </w:tc>
        <w:tc>
          <w:tcPr>
            <w:tcW w:w="1730" w:type="dxa"/>
            <w:tcBorders>
              <w:top w:val="single" w:sz="4" w:space="0" w:color="auto"/>
              <w:left w:val="single" w:sz="4" w:space="0" w:color="auto"/>
              <w:bottom w:val="single" w:sz="4" w:space="0" w:color="auto"/>
              <w:right w:val="single" w:sz="4" w:space="0" w:color="auto"/>
            </w:tcBorders>
            <w:vAlign w:val="bottom"/>
            <w:hideMark/>
          </w:tcPr>
          <w:p w:rsidR="00F25FF3" w:rsidRPr="00F25FF3" w:rsidRDefault="00F25FF3" w:rsidP="00F25FF3">
            <w:pPr>
              <w:spacing w:line="276" w:lineRule="auto"/>
              <w:jc w:val="center"/>
              <w:rPr>
                <w:bCs/>
                <w:sz w:val="22"/>
                <w:szCs w:val="22"/>
                <w:lang w:eastAsia="en-US"/>
              </w:rPr>
            </w:pPr>
            <w:r w:rsidRPr="00F25FF3">
              <w:rPr>
                <w:bCs/>
                <w:sz w:val="22"/>
                <w:szCs w:val="22"/>
                <w:lang w:eastAsia="en-US"/>
              </w:rPr>
              <w:t>16604,00</w:t>
            </w:r>
          </w:p>
        </w:tc>
      </w:tr>
      <w:tr w:rsidR="00F25FF3" w:rsidRPr="00F25FF3" w:rsidTr="00D44EE4">
        <w:tc>
          <w:tcPr>
            <w:tcW w:w="2129"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 xml:space="preserve">1-й </w:t>
            </w:r>
            <w:proofErr w:type="spellStart"/>
            <w:proofErr w:type="gramStart"/>
            <w:r w:rsidRPr="00F25FF3">
              <w:rPr>
                <w:bCs/>
                <w:sz w:val="22"/>
                <w:szCs w:val="22"/>
                <w:lang w:eastAsia="en-US"/>
              </w:rPr>
              <w:t>квалификацион-ный</w:t>
            </w:r>
            <w:proofErr w:type="spellEnd"/>
            <w:proofErr w:type="gramEnd"/>
            <w:r w:rsidRPr="00F25FF3">
              <w:rPr>
                <w:bCs/>
                <w:sz w:val="22"/>
                <w:szCs w:val="22"/>
                <w:lang w:eastAsia="en-US"/>
              </w:rPr>
              <w:t xml:space="preserve"> уровень</w:t>
            </w:r>
          </w:p>
        </w:tc>
        <w:tc>
          <w:tcPr>
            <w:tcW w:w="411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Делопроизводитель; секретарь</w:t>
            </w:r>
          </w:p>
        </w:tc>
        <w:tc>
          <w:tcPr>
            <w:tcW w:w="1958"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rPr>
                <w:bCs/>
                <w:lang w:eastAsia="en-US"/>
              </w:rPr>
            </w:pPr>
            <w:r w:rsidRPr="00F25FF3">
              <w:rPr>
                <w:bCs/>
                <w:sz w:val="22"/>
                <w:szCs w:val="22"/>
                <w:lang w:eastAsia="en-US"/>
              </w:rPr>
              <w:t>14245,00</w:t>
            </w:r>
          </w:p>
        </w:tc>
        <w:tc>
          <w:tcPr>
            <w:tcW w:w="1730"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rPr>
                <w:bCs/>
                <w:sz w:val="22"/>
                <w:szCs w:val="22"/>
                <w:lang w:eastAsia="en-US"/>
              </w:rPr>
            </w:pPr>
            <w:r w:rsidRPr="00F25FF3">
              <w:rPr>
                <w:bCs/>
                <w:sz w:val="22"/>
                <w:szCs w:val="22"/>
                <w:lang w:eastAsia="en-US"/>
              </w:rPr>
              <w:t>14815,00</w:t>
            </w:r>
          </w:p>
        </w:tc>
      </w:tr>
      <w:tr w:rsidR="00F25FF3" w:rsidRPr="00F25FF3" w:rsidTr="00D44EE4">
        <w:tc>
          <w:tcPr>
            <w:tcW w:w="2129"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 xml:space="preserve">2-й </w:t>
            </w:r>
            <w:proofErr w:type="spellStart"/>
            <w:proofErr w:type="gramStart"/>
            <w:r w:rsidRPr="00F25FF3">
              <w:rPr>
                <w:bCs/>
                <w:sz w:val="22"/>
                <w:szCs w:val="22"/>
                <w:lang w:eastAsia="en-US"/>
              </w:rPr>
              <w:t>квалификацион-ный</w:t>
            </w:r>
            <w:proofErr w:type="spellEnd"/>
            <w:proofErr w:type="gramEnd"/>
            <w:r w:rsidRPr="00F25FF3">
              <w:rPr>
                <w:bCs/>
                <w:sz w:val="22"/>
                <w:szCs w:val="22"/>
                <w:lang w:eastAsia="en-US"/>
              </w:rPr>
              <w:t xml:space="preserve"> уровень</w:t>
            </w:r>
          </w:p>
        </w:tc>
        <w:tc>
          <w:tcPr>
            <w:tcW w:w="411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 xml:space="preserve">Должности служащих </w:t>
            </w:r>
            <w:r w:rsidRPr="00F25FF3">
              <w:rPr>
                <w:bCs/>
                <w:sz w:val="22"/>
                <w:szCs w:val="22"/>
                <w:lang w:eastAsia="en-US"/>
              </w:rPr>
              <w:br/>
              <w:t xml:space="preserve">1-го квалификационного уровня, </w:t>
            </w:r>
            <w:r w:rsidRPr="00F25FF3">
              <w:rPr>
                <w:bCs/>
                <w:sz w:val="22"/>
                <w:szCs w:val="22"/>
                <w:lang w:eastAsia="en-US"/>
              </w:rPr>
              <w:br/>
              <w:t>по которым может устанавливаться производное должностное наименование «старший»</w:t>
            </w:r>
          </w:p>
        </w:tc>
        <w:tc>
          <w:tcPr>
            <w:tcW w:w="1958"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rPr>
                <w:bCs/>
                <w:lang w:eastAsia="en-US"/>
              </w:rPr>
            </w:pPr>
            <w:r w:rsidRPr="00F25FF3">
              <w:rPr>
                <w:bCs/>
                <w:sz w:val="22"/>
                <w:szCs w:val="22"/>
                <w:lang w:eastAsia="en-US"/>
              </w:rPr>
              <w:t>14987,00</w:t>
            </w:r>
          </w:p>
        </w:tc>
        <w:tc>
          <w:tcPr>
            <w:tcW w:w="1730"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rPr>
                <w:bCs/>
                <w:sz w:val="22"/>
                <w:szCs w:val="22"/>
                <w:lang w:eastAsia="en-US"/>
              </w:rPr>
            </w:pPr>
            <w:r w:rsidRPr="00F25FF3">
              <w:rPr>
                <w:bCs/>
                <w:sz w:val="22"/>
                <w:szCs w:val="22"/>
                <w:lang w:eastAsia="en-US"/>
              </w:rPr>
              <w:t>15587,00</w:t>
            </w:r>
          </w:p>
        </w:tc>
      </w:tr>
      <w:tr w:rsidR="00F25FF3" w:rsidRPr="00F25FF3" w:rsidTr="00D44EE4">
        <w:tc>
          <w:tcPr>
            <w:tcW w:w="9930" w:type="dxa"/>
            <w:gridSpan w:val="4"/>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outlineLvl w:val="0"/>
              <w:rPr>
                <w:bCs/>
                <w:lang w:eastAsia="en-US"/>
              </w:rPr>
            </w:pPr>
            <w:r w:rsidRPr="00F25FF3">
              <w:rPr>
                <w:bCs/>
                <w:sz w:val="22"/>
                <w:szCs w:val="22"/>
                <w:lang w:eastAsia="en-US"/>
              </w:rPr>
              <w:t>2. Общеотраслевые должности специалистов, служащих второго уровня</w:t>
            </w:r>
          </w:p>
        </w:tc>
      </w:tr>
      <w:tr w:rsidR="00F25FF3" w:rsidRPr="00F25FF3" w:rsidTr="00D44EE4">
        <w:tc>
          <w:tcPr>
            <w:tcW w:w="2129"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 xml:space="preserve">1-й </w:t>
            </w:r>
            <w:proofErr w:type="spellStart"/>
            <w:proofErr w:type="gramStart"/>
            <w:r w:rsidRPr="00F25FF3">
              <w:rPr>
                <w:bCs/>
                <w:sz w:val="22"/>
                <w:szCs w:val="22"/>
                <w:lang w:eastAsia="en-US"/>
              </w:rPr>
              <w:t>квалификацион-ный</w:t>
            </w:r>
            <w:proofErr w:type="spellEnd"/>
            <w:proofErr w:type="gramEnd"/>
            <w:r w:rsidRPr="00F25FF3">
              <w:rPr>
                <w:bCs/>
                <w:sz w:val="22"/>
                <w:szCs w:val="22"/>
                <w:lang w:eastAsia="en-US"/>
              </w:rPr>
              <w:t xml:space="preserve"> уровень</w:t>
            </w:r>
          </w:p>
        </w:tc>
        <w:tc>
          <w:tcPr>
            <w:tcW w:w="411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инспектор по кадрам; лаборант; секретарь руководителя</w:t>
            </w:r>
          </w:p>
        </w:tc>
        <w:tc>
          <w:tcPr>
            <w:tcW w:w="1958"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rPr>
                <w:bCs/>
                <w:lang w:eastAsia="en-US"/>
              </w:rPr>
            </w:pPr>
            <w:r w:rsidRPr="00F25FF3">
              <w:rPr>
                <w:bCs/>
                <w:sz w:val="22"/>
                <w:szCs w:val="22"/>
                <w:lang w:eastAsia="en-US"/>
              </w:rPr>
              <w:t>14297,00</w:t>
            </w:r>
          </w:p>
        </w:tc>
        <w:tc>
          <w:tcPr>
            <w:tcW w:w="1730" w:type="dxa"/>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spacing w:line="276" w:lineRule="auto"/>
              <w:jc w:val="center"/>
              <w:rPr>
                <w:bCs/>
                <w:sz w:val="22"/>
                <w:szCs w:val="22"/>
                <w:lang w:eastAsia="en-US"/>
              </w:rPr>
            </w:pPr>
            <w:r w:rsidRPr="00F25FF3">
              <w:rPr>
                <w:bCs/>
                <w:sz w:val="22"/>
                <w:szCs w:val="22"/>
                <w:lang w:eastAsia="en-US"/>
              </w:rPr>
              <w:t>14869,00</w:t>
            </w:r>
          </w:p>
        </w:tc>
      </w:tr>
      <w:tr w:rsidR="00F25FF3" w:rsidRPr="00F25FF3" w:rsidTr="00D44EE4">
        <w:tc>
          <w:tcPr>
            <w:tcW w:w="2129"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 xml:space="preserve">2-й </w:t>
            </w:r>
            <w:proofErr w:type="spellStart"/>
            <w:proofErr w:type="gramStart"/>
            <w:r w:rsidRPr="00F25FF3">
              <w:rPr>
                <w:bCs/>
                <w:sz w:val="22"/>
                <w:szCs w:val="22"/>
                <w:lang w:eastAsia="en-US"/>
              </w:rPr>
              <w:t>квалификацион-ный</w:t>
            </w:r>
            <w:proofErr w:type="spellEnd"/>
            <w:proofErr w:type="gramEnd"/>
            <w:r w:rsidRPr="00F25FF3">
              <w:rPr>
                <w:bCs/>
                <w:sz w:val="22"/>
                <w:szCs w:val="22"/>
                <w:lang w:eastAsia="en-US"/>
              </w:rPr>
              <w:t xml:space="preserve"> уровень</w:t>
            </w:r>
          </w:p>
        </w:tc>
        <w:tc>
          <w:tcPr>
            <w:tcW w:w="411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тренер</w:t>
            </w:r>
          </w:p>
        </w:tc>
        <w:tc>
          <w:tcPr>
            <w:tcW w:w="1958"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rPr>
                <w:bCs/>
                <w:lang w:eastAsia="en-US"/>
              </w:rPr>
            </w:pPr>
            <w:r w:rsidRPr="00F25FF3">
              <w:rPr>
                <w:bCs/>
                <w:sz w:val="22"/>
                <w:szCs w:val="22"/>
                <w:lang w:eastAsia="en-US"/>
              </w:rPr>
              <w:t>14523,00</w:t>
            </w:r>
          </w:p>
        </w:tc>
        <w:tc>
          <w:tcPr>
            <w:tcW w:w="1730" w:type="dxa"/>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spacing w:line="276" w:lineRule="auto"/>
              <w:jc w:val="center"/>
              <w:rPr>
                <w:bCs/>
                <w:sz w:val="22"/>
                <w:szCs w:val="22"/>
                <w:lang w:eastAsia="en-US"/>
              </w:rPr>
            </w:pPr>
            <w:r w:rsidRPr="00F25FF3">
              <w:rPr>
                <w:bCs/>
                <w:sz w:val="22"/>
                <w:szCs w:val="22"/>
                <w:lang w:eastAsia="en-US"/>
              </w:rPr>
              <w:t>15104,00</w:t>
            </w:r>
          </w:p>
        </w:tc>
      </w:tr>
      <w:tr w:rsidR="00F25FF3" w:rsidRPr="00F25FF3" w:rsidTr="00D44EE4">
        <w:tc>
          <w:tcPr>
            <w:tcW w:w="2129" w:type="dxa"/>
            <w:vMerge w:val="restart"/>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 xml:space="preserve">2-й </w:t>
            </w:r>
            <w:proofErr w:type="spellStart"/>
            <w:proofErr w:type="gramStart"/>
            <w:r w:rsidRPr="00F25FF3">
              <w:rPr>
                <w:bCs/>
                <w:sz w:val="22"/>
                <w:szCs w:val="22"/>
                <w:lang w:eastAsia="en-US"/>
              </w:rPr>
              <w:t>квалификацион-ный</w:t>
            </w:r>
            <w:proofErr w:type="spellEnd"/>
            <w:proofErr w:type="gramEnd"/>
            <w:r w:rsidRPr="00F25FF3">
              <w:rPr>
                <w:bCs/>
                <w:sz w:val="22"/>
                <w:szCs w:val="22"/>
                <w:lang w:eastAsia="en-US"/>
              </w:rPr>
              <w:t xml:space="preserve"> уровень</w:t>
            </w:r>
          </w:p>
        </w:tc>
        <w:tc>
          <w:tcPr>
            <w:tcW w:w="411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заведующий хозяйством</w:t>
            </w:r>
          </w:p>
        </w:tc>
        <w:tc>
          <w:tcPr>
            <w:tcW w:w="1958" w:type="dxa"/>
            <w:vMerge w:val="restart"/>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rPr>
                <w:bCs/>
                <w:lang w:eastAsia="en-US"/>
              </w:rPr>
            </w:pPr>
            <w:r w:rsidRPr="00F25FF3">
              <w:rPr>
                <w:bCs/>
                <w:sz w:val="22"/>
                <w:szCs w:val="22"/>
                <w:lang w:eastAsia="en-US"/>
              </w:rPr>
              <w:t>15012,00</w:t>
            </w:r>
          </w:p>
        </w:tc>
        <w:tc>
          <w:tcPr>
            <w:tcW w:w="1730" w:type="dxa"/>
            <w:vMerge w:val="restart"/>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rPr>
                <w:bCs/>
                <w:sz w:val="22"/>
                <w:szCs w:val="22"/>
                <w:lang w:eastAsia="en-US"/>
              </w:rPr>
            </w:pPr>
            <w:r w:rsidRPr="00F25FF3">
              <w:rPr>
                <w:bCs/>
                <w:sz w:val="22"/>
                <w:szCs w:val="22"/>
                <w:lang w:eastAsia="en-US"/>
              </w:rPr>
              <w:t>15613,00</w:t>
            </w:r>
          </w:p>
        </w:tc>
      </w:tr>
      <w:tr w:rsidR="00F25FF3" w:rsidRPr="00F25FF3" w:rsidTr="00D44EE4">
        <w:tc>
          <w:tcPr>
            <w:tcW w:w="9930" w:type="dxa"/>
            <w:vMerge/>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rPr>
                <w:bCs/>
                <w:lang w:eastAsia="en-US"/>
              </w:rPr>
            </w:pPr>
          </w:p>
        </w:tc>
        <w:tc>
          <w:tcPr>
            <w:tcW w:w="411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 xml:space="preserve">Должности служащих 1-го квалификационного уровня, </w:t>
            </w:r>
            <w:r w:rsidRPr="00F25FF3">
              <w:rPr>
                <w:bCs/>
                <w:sz w:val="22"/>
                <w:szCs w:val="22"/>
                <w:lang w:eastAsia="en-US"/>
              </w:rPr>
              <w:br/>
              <w:t>по которым устанавливается производное должностное наименование «старший»</w:t>
            </w:r>
          </w:p>
        </w:tc>
        <w:tc>
          <w:tcPr>
            <w:tcW w:w="1958" w:type="dxa"/>
            <w:vMerge/>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rPr>
                <w:bCs/>
                <w:lang w:eastAsia="en-US"/>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rPr>
                <w:bCs/>
                <w:sz w:val="22"/>
                <w:szCs w:val="22"/>
                <w:lang w:eastAsia="en-US"/>
              </w:rPr>
            </w:pPr>
          </w:p>
        </w:tc>
      </w:tr>
      <w:tr w:rsidR="00F25FF3" w:rsidRPr="00F25FF3" w:rsidTr="00D44EE4">
        <w:tc>
          <w:tcPr>
            <w:tcW w:w="9930" w:type="dxa"/>
            <w:vMerge/>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rPr>
                <w:bCs/>
                <w:lang w:eastAsia="en-US"/>
              </w:rPr>
            </w:pPr>
          </w:p>
        </w:tc>
        <w:tc>
          <w:tcPr>
            <w:tcW w:w="411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 xml:space="preserve">Должности служащих 1-го квалификационного уровня, </w:t>
            </w:r>
            <w:r w:rsidRPr="00F25FF3">
              <w:rPr>
                <w:bCs/>
                <w:sz w:val="22"/>
                <w:szCs w:val="22"/>
                <w:lang w:eastAsia="en-US"/>
              </w:rPr>
              <w:br/>
              <w:t xml:space="preserve">по которым устанавливается </w:t>
            </w:r>
            <w:r w:rsidRPr="00F25FF3">
              <w:rPr>
                <w:bCs/>
                <w:sz w:val="22"/>
                <w:szCs w:val="22"/>
                <w:lang w:eastAsia="en-US"/>
              </w:rPr>
              <w:br/>
            </w:r>
            <w:r w:rsidRPr="00F25FF3">
              <w:rPr>
                <w:bCs/>
                <w:sz w:val="22"/>
                <w:szCs w:val="22"/>
                <w:lang w:eastAsia="en-US"/>
              </w:rPr>
              <w:lastRenderedPageBreak/>
              <w:t xml:space="preserve">II </w:t>
            </w:r>
            <w:proofErr w:type="spellStart"/>
            <w:r w:rsidRPr="00F25FF3">
              <w:rPr>
                <w:bCs/>
                <w:sz w:val="22"/>
                <w:szCs w:val="22"/>
                <w:lang w:eastAsia="en-US"/>
              </w:rPr>
              <w:t>внутридолжностная</w:t>
            </w:r>
            <w:proofErr w:type="spellEnd"/>
            <w:r w:rsidRPr="00F25FF3">
              <w:rPr>
                <w:bCs/>
                <w:sz w:val="22"/>
                <w:szCs w:val="22"/>
                <w:lang w:eastAsia="en-US"/>
              </w:rPr>
              <w:t xml:space="preserve"> категория</w:t>
            </w:r>
          </w:p>
        </w:tc>
        <w:tc>
          <w:tcPr>
            <w:tcW w:w="1958" w:type="dxa"/>
            <w:vMerge/>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rPr>
                <w:bCs/>
                <w:lang w:eastAsia="en-US"/>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rPr>
                <w:bCs/>
                <w:sz w:val="22"/>
                <w:szCs w:val="22"/>
                <w:lang w:eastAsia="en-US"/>
              </w:rPr>
            </w:pPr>
          </w:p>
        </w:tc>
      </w:tr>
      <w:tr w:rsidR="00F25FF3" w:rsidRPr="00F25FF3" w:rsidTr="00D44EE4">
        <w:tc>
          <w:tcPr>
            <w:tcW w:w="2129"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lastRenderedPageBreak/>
              <w:t xml:space="preserve">3-й </w:t>
            </w:r>
            <w:proofErr w:type="spellStart"/>
            <w:proofErr w:type="gramStart"/>
            <w:r w:rsidRPr="00F25FF3">
              <w:rPr>
                <w:bCs/>
                <w:sz w:val="22"/>
                <w:szCs w:val="22"/>
                <w:lang w:eastAsia="en-US"/>
              </w:rPr>
              <w:t>квалификацион-ный</w:t>
            </w:r>
            <w:proofErr w:type="spellEnd"/>
            <w:proofErr w:type="gramEnd"/>
            <w:r w:rsidRPr="00F25FF3">
              <w:rPr>
                <w:bCs/>
                <w:sz w:val="22"/>
                <w:szCs w:val="22"/>
                <w:lang w:eastAsia="en-US"/>
              </w:rPr>
              <w:t xml:space="preserve"> уровень</w:t>
            </w:r>
          </w:p>
        </w:tc>
        <w:tc>
          <w:tcPr>
            <w:tcW w:w="411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 xml:space="preserve">заведующий производством (шеф-повар); заведующий столовой; должности служащих </w:t>
            </w:r>
            <w:r w:rsidRPr="00F25FF3">
              <w:rPr>
                <w:bCs/>
                <w:sz w:val="22"/>
                <w:szCs w:val="22"/>
                <w:lang w:eastAsia="en-US"/>
              </w:rPr>
              <w:br/>
              <w:t xml:space="preserve">1-го квалификационного уровня, </w:t>
            </w:r>
            <w:r w:rsidRPr="00F25FF3">
              <w:rPr>
                <w:bCs/>
                <w:sz w:val="22"/>
                <w:szCs w:val="22"/>
                <w:lang w:eastAsia="en-US"/>
              </w:rPr>
              <w:br/>
              <w:t xml:space="preserve">по которым устанавливается </w:t>
            </w:r>
            <w:r w:rsidRPr="00F25FF3">
              <w:rPr>
                <w:bCs/>
                <w:sz w:val="22"/>
                <w:szCs w:val="22"/>
                <w:lang w:eastAsia="en-US"/>
              </w:rPr>
              <w:br/>
              <w:t xml:space="preserve">I </w:t>
            </w:r>
            <w:proofErr w:type="spellStart"/>
            <w:r w:rsidRPr="00F25FF3">
              <w:rPr>
                <w:bCs/>
                <w:sz w:val="22"/>
                <w:szCs w:val="22"/>
                <w:lang w:eastAsia="en-US"/>
              </w:rPr>
              <w:t>внутридолжностная</w:t>
            </w:r>
            <w:proofErr w:type="spellEnd"/>
            <w:r w:rsidRPr="00F25FF3">
              <w:rPr>
                <w:bCs/>
                <w:sz w:val="22"/>
                <w:szCs w:val="22"/>
                <w:lang w:eastAsia="en-US"/>
              </w:rPr>
              <w:t xml:space="preserve"> категория</w:t>
            </w:r>
          </w:p>
        </w:tc>
        <w:tc>
          <w:tcPr>
            <w:tcW w:w="1958"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rPr>
                <w:bCs/>
                <w:lang w:eastAsia="en-US"/>
              </w:rPr>
            </w:pPr>
            <w:r w:rsidRPr="00F25FF3">
              <w:rPr>
                <w:bCs/>
                <w:sz w:val="22"/>
                <w:szCs w:val="22"/>
                <w:lang w:eastAsia="en-US"/>
              </w:rPr>
              <w:t>15224,00</w:t>
            </w:r>
          </w:p>
        </w:tc>
        <w:tc>
          <w:tcPr>
            <w:tcW w:w="1730"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rPr>
                <w:bCs/>
                <w:sz w:val="22"/>
                <w:szCs w:val="22"/>
                <w:lang w:eastAsia="en-US"/>
              </w:rPr>
            </w:pPr>
            <w:r w:rsidRPr="00F25FF3">
              <w:rPr>
                <w:bCs/>
                <w:sz w:val="22"/>
                <w:szCs w:val="22"/>
                <w:lang w:eastAsia="en-US"/>
              </w:rPr>
              <w:t>15834,00</w:t>
            </w:r>
          </w:p>
        </w:tc>
      </w:tr>
      <w:tr w:rsidR="00F25FF3" w:rsidRPr="00F25FF3" w:rsidTr="00D44EE4">
        <w:tc>
          <w:tcPr>
            <w:tcW w:w="2129" w:type="dxa"/>
            <w:vMerge w:val="restart"/>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 xml:space="preserve">4-й </w:t>
            </w:r>
            <w:proofErr w:type="spellStart"/>
            <w:proofErr w:type="gramStart"/>
            <w:r w:rsidRPr="00F25FF3">
              <w:rPr>
                <w:bCs/>
                <w:sz w:val="22"/>
                <w:szCs w:val="22"/>
                <w:lang w:eastAsia="en-US"/>
              </w:rPr>
              <w:t>квалификацион-ный</w:t>
            </w:r>
            <w:proofErr w:type="spellEnd"/>
            <w:proofErr w:type="gramEnd"/>
            <w:r w:rsidRPr="00F25FF3">
              <w:rPr>
                <w:bCs/>
                <w:sz w:val="22"/>
                <w:szCs w:val="22"/>
                <w:lang w:eastAsia="en-US"/>
              </w:rPr>
              <w:t xml:space="preserve"> уровень</w:t>
            </w:r>
          </w:p>
        </w:tc>
        <w:tc>
          <w:tcPr>
            <w:tcW w:w="411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механик</w:t>
            </w:r>
          </w:p>
        </w:tc>
        <w:tc>
          <w:tcPr>
            <w:tcW w:w="1958"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rPr>
                <w:bCs/>
                <w:lang w:eastAsia="en-US"/>
              </w:rPr>
            </w:pPr>
            <w:r w:rsidRPr="00F25FF3">
              <w:rPr>
                <w:bCs/>
                <w:sz w:val="22"/>
                <w:szCs w:val="22"/>
                <w:lang w:eastAsia="en-US"/>
              </w:rPr>
              <w:t>16439,00</w:t>
            </w:r>
          </w:p>
        </w:tc>
        <w:tc>
          <w:tcPr>
            <w:tcW w:w="1730"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rPr>
                <w:bCs/>
                <w:sz w:val="22"/>
                <w:szCs w:val="22"/>
                <w:lang w:eastAsia="en-US"/>
              </w:rPr>
            </w:pPr>
            <w:r w:rsidRPr="00F25FF3">
              <w:rPr>
                <w:bCs/>
                <w:sz w:val="22"/>
                <w:szCs w:val="22"/>
                <w:lang w:eastAsia="en-US"/>
              </w:rPr>
              <w:t>17097,00</w:t>
            </w:r>
          </w:p>
        </w:tc>
      </w:tr>
      <w:tr w:rsidR="00F25FF3" w:rsidRPr="00F25FF3" w:rsidTr="00D44EE4">
        <w:tc>
          <w:tcPr>
            <w:tcW w:w="9930" w:type="dxa"/>
            <w:vMerge/>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rPr>
                <w:bCs/>
                <w:lang w:eastAsia="en-US"/>
              </w:rPr>
            </w:pPr>
          </w:p>
        </w:tc>
        <w:tc>
          <w:tcPr>
            <w:tcW w:w="411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 xml:space="preserve">Должности служащих </w:t>
            </w:r>
            <w:r w:rsidRPr="00F25FF3">
              <w:rPr>
                <w:bCs/>
                <w:sz w:val="22"/>
                <w:szCs w:val="22"/>
                <w:lang w:eastAsia="en-US"/>
              </w:rPr>
              <w:br/>
              <w:t xml:space="preserve">1-го квалификационного уровня, </w:t>
            </w:r>
            <w:r w:rsidRPr="00F25FF3">
              <w:rPr>
                <w:bCs/>
                <w:sz w:val="22"/>
                <w:szCs w:val="22"/>
                <w:lang w:eastAsia="en-US"/>
              </w:rPr>
              <w:br/>
              <w:t>по которым может устанавливаться производное должностное наименование «ведущий»</w:t>
            </w:r>
          </w:p>
        </w:tc>
        <w:tc>
          <w:tcPr>
            <w:tcW w:w="1958"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rPr>
                <w:bCs/>
                <w:lang w:eastAsia="en-US"/>
              </w:rPr>
            </w:pPr>
            <w:r w:rsidRPr="00F25FF3">
              <w:rPr>
                <w:bCs/>
                <w:sz w:val="22"/>
                <w:szCs w:val="22"/>
                <w:lang w:eastAsia="en-US"/>
              </w:rPr>
              <w:t>14946,00</w:t>
            </w:r>
          </w:p>
        </w:tc>
        <w:tc>
          <w:tcPr>
            <w:tcW w:w="1730"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rPr>
                <w:bCs/>
                <w:sz w:val="22"/>
                <w:szCs w:val="22"/>
                <w:lang w:eastAsia="en-US"/>
              </w:rPr>
            </w:pPr>
            <w:r w:rsidRPr="00F25FF3">
              <w:rPr>
                <w:bCs/>
                <w:sz w:val="22"/>
                <w:szCs w:val="22"/>
                <w:lang w:eastAsia="en-US"/>
              </w:rPr>
              <w:t>15544,00</w:t>
            </w:r>
          </w:p>
        </w:tc>
      </w:tr>
      <w:tr w:rsidR="00F25FF3" w:rsidRPr="00F25FF3" w:rsidTr="00D44EE4">
        <w:tc>
          <w:tcPr>
            <w:tcW w:w="8200" w:type="dxa"/>
            <w:gridSpan w:val="3"/>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outlineLvl w:val="0"/>
              <w:rPr>
                <w:bCs/>
                <w:lang w:eastAsia="en-US"/>
              </w:rPr>
            </w:pPr>
            <w:r w:rsidRPr="00F25FF3">
              <w:rPr>
                <w:bCs/>
                <w:sz w:val="22"/>
                <w:szCs w:val="22"/>
                <w:lang w:eastAsia="en-US"/>
              </w:rPr>
              <w:t>3. Общеотраслевые должности служащих третьего уровня</w:t>
            </w:r>
          </w:p>
        </w:tc>
        <w:tc>
          <w:tcPr>
            <w:tcW w:w="1730" w:type="dxa"/>
            <w:tcBorders>
              <w:top w:val="single" w:sz="4" w:space="0" w:color="auto"/>
              <w:left w:val="single" w:sz="4" w:space="0" w:color="auto"/>
              <w:bottom w:val="single" w:sz="4" w:space="0" w:color="auto"/>
              <w:right w:val="single" w:sz="4" w:space="0" w:color="auto"/>
            </w:tcBorders>
          </w:tcPr>
          <w:p w:rsidR="00F25FF3" w:rsidRPr="00F25FF3" w:rsidRDefault="00F25FF3" w:rsidP="00F25FF3">
            <w:pPr>
              <w:spacing w:line="276" w:lineRule="auto"/>
              <w:jc w:val="center"/>
              <w:outlineLvl w:val="0"/>
              <w:rPr>
                <w:bCs/>
                <w:lang w:eastAsia="en-US"/>
              </w:rPr>
            </w:pPr>
          </w:p>
        </w:tc>
      </w:tr>
      <w:tr w:rsidR="00F25FF3" w:rsidRPr="00F25FF3" w:rsidTr="00D44EE4">
        <w:tc>
          <w:tcPr>
            <w:tcW w:w="2129"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 xml:space="preserve">1-й </w:t>
            </w:r>
            <w:proofErr w:type="spellStart"/>
            <w:proofErr w:type="gramStart"/>
            <w:r w:rsidRPr="00F25FF3">
              <w:rPr>
                <w:bCs/>
                <w:sz w:val="22"/>
                <w:szCs w:val="22"/>
                <w:lang w:eastAsia="en-US"/>
              </w:rPr>
              <w:t>квалификацион-ный</w:t>
            </w:r>
            <w:proofErr w:type="spellEnd"/>
            <w:proofErr w:type="gramEnd"/>
            <w:r w:rsidRPr="00F25FF3">
              <w:rPr>
                <w:bCs/>
                <w:sz w:val="22"/>
                <w:szCs w:val="22"/>
                <w:lang w:eastAsia="en-US"/>
              </w:rPr>
              <w:t xml:space="preserve"> уровень</w:t>
            </w:r>
          </w:p>
        </w:tc>
        <w:tc>
          <w:tcPr>
            <w:tcW w:w="411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 xml:space="preserve">бухгалтер; бухгалтер-ревизор; </w:t>
            </w:r>
            <w:proofErr w:type="spellStart"/>
            <w:r w:rsidRPr="00F25FF3">
              <w:rPr>
                <w:bCs/>
                <w:sz w:val="22"/>
                <w:szCs w:val="22"/>
                <w:lang w:eastAsia="en-US"/>
              </w:rPr>
              <w:t>документовед</w:t>
            </w:r>
            <w:proofErr w:type="spellEnd"/>
            <w:r w:rsidRPr="00F25FF3">
              <w:rPr>
                <w:bCs/>
                <w:sz w:val="22"/>
                <w:szCs w:val="22"/>
                <w:lang w:eastAsia="en-US"/>
              </w:rPr>
              <w:t xml:space="preserve">; инженер; инженер-энергетик; инженер-программист (программист); инженер-технолог (технолог); инженер-электроник (электроник); специалист по кадрам; юрисконсульт, </w:t>
            </w:r>
            <w:proofErr w:type="spellStart"/>
            <w:r w:rsidRPr="00F25FF3">
              <w:rPr>
                <w:bCs/>
                <w:sz w:val="22"/>
                <w:szCs w:val="22"/>
                <w:lang w:eastAsia="en-US"/>
              </w:rPr>
              <w:t>сурдопереводчик</w:t>
            </w:r>
            <w:proofErr w:type="spellEnd"/>
          </w:p>
        </w:tc>
        <w:tc>
          <w:tcPr>
            <w:tcW w:w="1958"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rPr>
                <w:bCs/>
                <w:lang w:eastAsia="en-US"/>
              </w:rPr>
            </w:pPr>
            <w:r w:rsidRPr="00F25FF3">
              <w:rPr>
                <w:bCs/>
                <w:sz w:val="22"/>
                <w:szCs w:val="22"/>
                <w:lang w:eastAsia="en-US"/>
              </w:rPr>
              <w:t>15656,00</w:t>
            </w:r>
          </w:p>
        </w:tc>
        <w:tc>
          <w:tcPr>
            <w:tcW w:w="1730"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jc w:val="center"/>
              <w:rPr>
                <w:color w:val="000000"/>
                <w:sz w:val="22"/>
                <w:szCs w:val="22"/>
                <w:lang w:eastAsia="en-US"/>
              </w:rPr>
            </w:pPr>
            <w:r w:rsidRPr="00F25FF3">
              <w:rPr>
                <w:color w:val="000000"/>
                <w:sz w:val="22"/>
                <w:szCs w:val="22"/>
                <w:lang w:eastAsia="en-US"/>
              </w:rPr>
              <w:t>16283,00</w:t>
            </w:r>
          </w:p>
        </w:tc>
      </w:tr>
      <w:tr w:rsidR="00F25FF3" w:rsidRPr="00F25FF3" w:rsidTr="00D44EE4">
        <w:tc>
          <w:tcPr>
            <w:tcW w:w="2129"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 xml:space="preserve">2-й </w:t>
            </w:r>
            <w:proofErr w:type="spellStart"/>
            <w:proofErr w:type="gramStart"/>
            <w:r w:rsidRPr="00F25FF3">
              <w:rPr>
                <w:bCs/>
                <w:sz w:val="22"/>
                <w:szCs w:val="22"/>
                <w:lang w:eastAsia="en-US"/>
              </w:rPr>
              <w:t>квалификацион-ный</w:t>
            </w:r>
            <w:proofErr w:type="spellEnd"/>
            <w:proofErr w:type="gramEnd"/>
            <w:r w:rsidRPr="00F25FF3">
              <w:rPr>
                <w:bCs/>
                <w:sz w:val="22"/>
                <w:szCs w:val="22"/>
                <w:lang w:eastAsia="en-US"/>
              </w:rPr>
              <w:t xml:space="preserve"> уровень</w:t>
            </w:r>
          </w:p>
        </w:tc>
        <w:tc>
          <w:tcPr>
            <w:tcW w:w="411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 xml:space="preserve">Должности служащих 1-го квалификационного уровня, </w:t>
            </w:r>
            <w:r w:rsidRPr="00F25FF3">
              <w:rPr>
                <w:bCs/>
                <w:sz w:val="22"/>
                <w:szCs w:val="22"/>
                <w:lang w:eastAsia="en-US"/>
              </w:rPr>
              <w:br/>
              <w:t xml:space="preserve">по которым может устанавливаться II </w:t>
            </w:r>
            <w:proofErr w:type="spellStart"/>
            <w:r w:rsidRPr="00F25FF3">
              <w:rPr>
                <w:bCs/>
                <w:sz w:val="22"/>
                <w:szCs w:val="22"/>
                <w:lang w:eastAsia="en-US"/>
              </w:rPr>
              <w:t>внутридолжностная</w:t>
            </w:r>
            <w:proofErr w:type="spellEnd"/>
            <w:r w:rsidRPr="00F25FF3">
              <w:rPr>
                <w:bCs/>
                <w:sz w:val="22"/>
                <w:szCs w:val="22"/>
                <w:lang w:eastAsia="en-US"/>
              </w:rPr>
              <w:t xml:space="preserve"> категория</w:t>
            </w:r>
          </w:p>
        </w:tc>
        <w:tc>
          <w:tcPr>
            <w:tcW w:w="1958"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rPr>
                <w:bCs/>
                <w:lang w:eastAsia="en-US"/>
              </w:rPr>
            </w:pPr>
            <w:r w:rsidRPr="00F25FF3">
              <w:rPr>
                <w:bCs/>
                <w:sz w:val="22"/>
                <w:szCs w:val="22"/>
                <w:lang w:eastAsia="en-US"/>
              </w:rPr>
              <w:t>16439,00</w:t>
            </w:r>
          </w:p>
        </w:tc>
        <w:tc>
          <w:tcPr>
            <w:tcW w:w="1730"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jc w:val="center"/>
              <w:rPr>
                <w:color w:val="000000"/>
                <w:sz w:val="22"/>
                <w:szCs w:val="22"/>
                <w:lang w:eastAsia="en-US"/>
              </w:rPr>
            </w:pPr>
            <w:r w:rsidRPr="00F25FF3">
              <w:rPr>
                <w:color w:val="000000"/>
                <w:sz w:val="22"/>
                <w:szCs w:val="22"/>
                <w:lang w:eastAsia="en-US"/>
              </w:rPr>
              <w:t>17097,00</w:t>
            </w:r>
          </w:p>
        </w:tc>
      </w:tr>
      <w:tr w:rsidR="00F25FF3" w:rsidRPr="00F25FF3" w:rsidTr="00D44EE4">
        <w:tc>
          <w:tcPr>
            <w:tcW w:w="2129"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 xml:space="preserve">3-й </w:t>
            </w:r>
            <w:proofErr w:type="spellStart"/>
            <w:proofErr w:type="gramStart"/>
            <w:r w:rsidRPr="00F25FF3">
              <w:rPr>
                <w:bCs/>
                <w:sz w:val="22"/>
                <w:szCs w:val="22"/>
                <w:lang w:eastAsia="en-US"/>
              </w:rPr>
              <w:t>квалификацион-ный</w:t>
            </w:r>
            <w:proofErr w:type="spellEnd"/>
            <w:proofErr w:type="gramEnd"/>
            <w:r w:rsidRPr="00F25FF3">
              <w:rPr>
                <w:bCs/>
                <w:sz w:val="22"/>
                <w:szCs w:val="22"/>
                <w:lang w:eastAsia="en-US"/>
              </w:rPr>
              <w:t xml:space="preserve"> уровень</w:t>
            </w:r>
          </w:p>
        </w:tc>
        <w:tc>
          <w:tcPr>
            <w:tcW w:w="411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 xml:space="preserve">Должности служащих 1-го квалификационного уровня, </w:t>
            </w:r>
            <w:r w:rsidRPr="00F25FF3">
              <w:rPr>
                <w:bCs/>
                <w:sz w:val="22"/>
                <w:szCs w:val="22"/>
                <w:lang w:eastAsia="en-US"/>
              </w:rPr>
              <w:br/>
              <w:t xml:space="preserve">по которым может устанавливаться </w:t>
            </w:r>
            <w:r w:rsidRPr="00F25FF3">
              <w:rPr>
                <w:bCs/>
                <w:sz w:val="22"/>
                <w:szCs w:val="22"/>
                <w:lang w:eastAsia="en-US"/>
              </w:rPr>
              <w:br/>
              <w:t xml:space="preserve">I </w:t>
            </w:r>
            <w:proofErr w:type="spellStart"/>
            <w:r w:rsidRPr="00F25FF3">
              <w:rPr>
                <w:bCs/>
                <w:sz w:val="22"/>
                <w:szCs w:val="22"/>
                <w:lang w:eastAsia="en-US"/>
              </w:rPr>
              <w:t>внутридолжностная</w:t>
            </w:r>
            <w:proofErr w:type="spellEnd"/>
            <w:r w:rsidRPr="00F25FF3">
              <w:rPr>
                <w:bCs/>
                <w:sz w:val="22"/>
                <w:szCs w:val="22"/>
                <w:lang w:eastAsia="en-US"/>
              </w:rPr>
              <w:t xml:space="preserve"> категория</w:t>
            </w:r>
          </w:p>
        </w:tc>
        <w:tc>
          <w:tcPr>
            <w:tcW w:w="1958"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rPr>
                <w:bCs/>
                <w:lang w:eastAsia="en-US"/>
              </w:rPr>
            </w:pPr>
            <w:r w:rsidRPr="00F25FF3">
              <w:rPr>
                <w:bCs/>
                <w:sz w:val="22"/>
                <w:szCs w:val="22"/>
                <w:lang w:eastAsia="en-US"/>
              </w:rPr>
              <w:t>17253,00</w:t>
            </w:r>
          </w:p>
        </w:tc>
        <w:tc>
          <w:tcPr>
            <w:tcW w:w="1730"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jc w:val="center"/>
              <w:rPr>
                <w:color w:val="000000"/>
                <w:sz w:val="22"/>
                <w:szCs w:val="22"/>
                <w:lang w:eastAsia="en-US"/>
              </w:rPr>
            </w:pPr>
            <w:r w:rsidRPr="00F25FF3">
              <w:rPr>
                <w:color w:val="000000"/>
                <w:sz w:val="22"/>
                <w:szCs w:val="22"/>
                <w:lang w:eastAsia="en-US"/>
              </w:rPr>
              <w:t>17944,00</w:t>
            </w:r>
          </w:p>
        </w:tc>
      </w:tr>
      <w:tr w:rsidR="00F25FF3" w:rsidRPr="00F25FF3" w:rsidTr="00D44EE4">
        <w:tc>
          <w:tcPr>
            <w:tcW w:w="2129"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 xml:space="preserve">4-й </w:t>
            </w:r>
            <w:proofErr w:type="spellStart"/>
            <w:proofErr w:type="gramStart"/>
            <w:r w:rsidRPr="00F25FF3">
              <w:rPr>
                <w:bCs/>
                <w:sz w:val="22"/>
                <w:szCs w:val="22"/>
                <w:lang w:eastAsia="en-US"/>
              </w:rPr>
              <w:t>квалификацион-ный</w:t>
            </w:r>
            <w:proofErr w:type="spellEnd"/>
            <w:proofErr w:type="gramEnd"/>
            <w:r w:rsidRPr="00F25FF3">
              <w:rPr>
                <w:bCs/>
                <w:sz w:val="22"/>
                <w:szCs w:val="22"/>
                <w:lang w:eastAsia="en-US"/>
              </w:rPr>
              <w:t xml:space="preserve"> уровень</w:t>
            </w:r>
          </w:p>
        </w:tc>
        <w:tc>
          <w:tcPr>
            <w:tcW w:w="411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 xml:space="preserve">Должности служащих 1-го квалификационного уровня, </w:t>
            </w:r>
            <w:r w:rsidRPr="00F25FF3">
              <w:rPr>
                <w:bCs/>
                <w:sz w:val="22"/>
                <w:szCs w:val="22"/>
                <w:lang w:eastAsia="en-US"/>
              </w:rPr>
              <w:br/>
              <w:t>по которым может устанавливаться производное должностное наименование «ведущий»</w:t>
            </w:r>
          </w:p>
        </w:tc>
        <w:tc>
          <w:tcPr>
            <w:tcW w:w="1958"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rPr>
                <w:bCs/>
                <w:lang w:eastAsia="en-US"/>
              </w:rPr>
            </w:pPr>
            <w:r w:rsidRPr="00F25FF3">
              <w:rPr>
                <w:bCs/>
                <w:sz w:val="22"/>
                <w:szCs w:val="22"/>
                <w:lang w:eastAsia="en-US"/>
              </w:rPr>
              <w:t>18118,00</w:t>
            </w:r>
          </w:p>
        </w:tc>
        <w:tc>
          <w:tcPr>
            <w:tcW w:w="1730"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jc w:val="center"/>
              <w:rPr>
                <w:color w:val="000000"/>
                <w:sz w:val="22"/>
                <w:szCs w:val="22"/>
                <w:lang w:eastAsia="en-US"/>
              </w:rPr>
            </w:pPr>
            <w:r w:rsidRPr="00F25FF3">
              <w:rPr>
                <w:color w:val="000000"/>
                <w:sz w:val="22"/>
                <w:szCs w:val="22"/>
                <w:lang w:eastAsia="en-US"/>
              </w:rPr>
              <w:t>18843,00</w:t>
            </w:r>
          </w:p>
        </w:tc>
      </w:tr>
      <w:tr w:rsidR="00F25FF3" w:rsidRPr="00F25FF3" w:rsidTr="00D44EE4">
        <w:tc>
          <w:tcPr>
            <w:tcW w:w="2129"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 xml:space="preserve">5-й </w:t>
            </w:r>
            <w:proofErr w:type="spellStart"/>
            <w:proofErr w:type="gramStart"/>
            <w:r w:rsidRPr="00F25FF3">
              <w:rPr>
                <w:bCs/>
                <w:sz w:val="22"/>
                <w:szCs w:val="22"/>
                <w:lang w:eastAsia="en-US"/>
              </w:rPr>
              <w:t>квалификацион-ный</w:t>
            </w:r>
            <w:proofErr w:type="spellEnd"/>
            <w:proofErr w:type="gramEnd"/>
            <w:r w:rsidRPr="00F25FF3">
              <w:rPr>
                <w:bCs/>
                <w:sz w:val="22"/>
                <w:szCs w:val="22"/>
                <w:lang w:eastAsia="en-US"/>
              </w:rPr>
              <w:t xml:space="preserve"> уровень</w:t>
            </w:r>
          </w:p>
        </w:tc>
        <w:tc>
          <w:tcPr>
            <w:tcW w:w="411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Главные специалисты, заместитель главного бухгалтера</w:t>
            </w:r>
          </w:p>
        </w:tc>
        <w:tc>
          <w:tcPr>
            <w:tcW w:w="1958"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rPr>
                <w:bCs/>
                <w:lang w:eastAsia="en-US"/>
              </w:rPr>
            </w:pPr>
            <w:r w:rsidRPr="00F25FF3">
              <w:rPr>
                <w:bCs/>
                <w:sz w:val="22"/>
                <w:szCs w:val="22"/>
                <w:lang w:eastAsia="en-US"/>
              </w:rPr>
              <w:t>19303,00</w:t>
            </w:r>
          </w:p>
        </w:tc>
        <w:tc>
          <w:tcPr>
            <w:tcW w:w="1730"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jc w:val="center"/>
              <w:rPr>
                <w:color w:val="000000"/>
                <w:sz w:val="22"/>
                <w:szCs w:val="22"/>
                <w:lang w:eastAsia="en-US"/>
              </w:rPr>
            </w:pPr>
            <w:r w:rsidRPr="00F25FF3">
              <w:rPr>
                <w:color w:val="000000"/>
                <w:sz w:val="22"/>
                <w:szCs w:val="22"/>
                <w:lang w:eastAsia="en-US"/>
              </w:rPr>
              <w:t>20076,00</w:t>
            </w:r>
          </w:p>
        </w:tc>
      </w:tr>
      <w:tr w:rsidR="00F25FF3" w:rsidRPr="00F25FF3" w:rsidTr="00D44EE4">
        <w:tc>
          <w:tcPr>
            <w:tcW w:w="9930" w:type="dxa"/>
            <w:gridSpan w:val="4"/>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outlineLvl w:val="0"/>
              <w:rPr>
                <w:bCs/>
                <w:lang w:eastAsia="en-US"/>
              </w:rPr>
            </w:pPr>
            <w:r w:rsidRPr="00F25FF3">
              <w:rPr>
                <w:bCs/>
                <w:sz w:val="22"/>
                <w:szCs w:val="22"/>
                <w:lang w:eastAsia="en-US"/>
              </w:rPr>
              <w:t>4. Общеотраслевые должности служащих четвертого уровня</w:t>
            </w:r>
          </w:p>
        </w:tc>
      </w:tr>
      <w:tr w:rsidR="00F25FF3" w:rsidRPr="00F25FF3" w:rsidTr="00D44EE4">
        <w:tc>
          <w:tcPr>
            <w:tcW w:w="2129"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 xml:space="preserve">1-й </w:t>
            </w:r>
            <w:proofErr w:type="spellStart"/>
            <w:proofErr w:type="gramStart"/>
            <w:r w:rsidRPr="00F25FF3">
              <w:rPr>
                <w:bCs/>
                <w:sz w:val="22"/>
                <w:szCs w:val="22"/>
                <w:lang w:eastAsia="en-US"/>
              </w:rPr>
              <w:t>квалификацион-ный</w:t>
            </w:r>
            <w:proofErr w:type="spellEnd"/>
            <w:proofErr w:type="gramEnd"/>
            <w:r w:rsidRPr="00F25FF3">
              <w:rPr>
                <w:bCs/>
                <w:sz w:val="22"/>
                <w:szCs w:val="22"/>
                <w:lang w:eastAsia="en-US"/>
              </w:rPr>
              <w:t xml:space="preserve"> уровень</w:t>
            </w:r>
          </w:p>
        </w:tc>
        <w:tc>
          <w:tcPr>
            <w:tcW w:w="411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rPr>
                <w:bCs/>
                <w:lang w:eastAsia="en-US"/>
              </w:rPr>
            </w:pPr>
            <w:r w:rsidRPr="00F25FF3">
              <w:rPr>
                <w:bCs/>
                <w:sz w:val="22"/>
                <w:szCs w:val="22"/>
                <w:lang w:eastAsia="en-US"/>
              </w:rPr>
              <w:t>Начальник отдела (руководитель структурного подразделения)</w:t>
            </w:r>
          </w:p>
        </w:tc>
        <w:tc>
          <w:tcPr>
            <w:tcW w:w="1958"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rPr>
                <w:bCs/>
                <w:lang w:eastAsia="en-US"/>
              </w:rPr>
            </w:pPr>
            <w:r w:rsidRPr="00F25FF3">
              <w:rPr>
                <w:bCs/>
                <w:sz w:val="22"/>
                <w:szCs w:val="22"/>
                <w:lang w:eastAsia="en-US"/>
              </w:rPr>
              <w:t>23278,00</w:t>
            </w:r>
          </w:p>
        </w:tc>
        <w:tc>
          <w:tcPr>
            <w:tcW w:w="1730"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rPr>
                <w:bCs/>
                <w:sz w:val="22"/>
                <w:szCs w:val="22"/>
                <w:highlight w:val="yellow"/>
                <w:lang w:eastAsia="en-US"/>
              </w:rPr>
            </w:pPr>
            <w:r w:rsidRPr="00F25FF3">
              <w:rPr>
                <w:bCs/>
                <w:sz w:val="22"/>
                <w:szCs w:val="22"/>
                <w:lang w:eastAsia="en-US"/>
              </w:rPr>
              <w:t>24210,00</w:t>
            </w:r>
          </w:p>
        </w:tc>
      </w:tr>
    </w:tbl>
    <w:p w:rsidR="00F25FF3" w:rsidRPr="00F25FF3" w:rsidRDefault="00F25FF3" w:rsidP="00F25FF3">
      <w:pPr>
        <w:spacing w:after="200" w:line="276" w:lineRule="auto"/>
        <w:rPr>
          <w:lang w:eastAsia="en-US"/>
        </w:rPr>
      </w:pPr>
    </w:p>
    <w:p w:rsidR="00F25FF3" w:rsidRPr="00F25FF3" w:rsidRDefault="00F25FF3" w:rsidP="00F25FF3">
      <w:pPr>
        <w:rPr>
          <w:rFonts w:eastAsia="Calibri"/>
          <w:b/>
        </w:rPr>
        <w:sectPr w:rsidR="00F25FF3" w:rsidRPr="00F25FF3">
          <w:pgSz w:w="11900" w:h="16840"/>
          <w:pgMar w:top="709" w:right="857" w:bottom="567" w:left="1505" w:header="0" w:footer="3" w:gutter="0"/>
          <w:cols w:space="720"/>
        </w:sectPr>
      </w:pPr>
    </w:p>
    <w:p w:rsidR="00F25FF3" w:rsidRPr="00F25FF3" w:rsidRDefault="00F25FF3" w:rsidP="00F25FF3">
      <w:pPr>
        <w:widowControl w:val="0"/>
        <w:spacing w:line="322" w:lineRule="exact"/>
        <w:ind w:left="5387"/>
        <w:jc w:val="both"/>
        <w:rPr>
          <w:rFonts w:eastAsia="Calibri"/>
          <w:b/>
          <w:lang w:eastAsia="en-US"/>
        </w:rPr>
      </w:pPr>
      <w:r w:rsidRPr="00F25FF3">
        <w:rPr>
          <w:rFonts w:eastAsia="Calibri"/>
          <w:b/>
          <w:lang w:eastAsia="en-US"/>
        </w:rPr>
        <w:lastRenderedPageBreak/>
        <w:t>Приложение 5</w:t>
      </w:r>
    </w:p>
    <w:p w:rsidR="00F25FF3" w:rsidRPr="00F25FF3" w:rsidRDefault="00F25FF3" w:rsidP="00F25FF3">
      <w:pPr>
        <w:widowControl w:val="0"/>
        <w:spacing w:after="597" w:line="317" w:lineRule="exact"/>
        <w:ind w:left="5387"/>
        <w:jc w:val="both"/>
        <w:rPr>
          <w:rFonts w:eastAsia="Calibri"/>
          <w:lang w:eastAsia="en-US"/>
        </w:rPr>
      </w:pPr>
      <w:r w:rsidRPr="00F25FF3">
        <w:rPr>
          <w:rFonts w:eastAsia="Calibri"/>
          <w:lang w:eastAsia="en-US"/>
        </w:rPr>
        <w:t xml:space="preserve">к Положению о системе  </w:t>
      </w:r>
      <w:proofErr w:type="gramStart"/>
      <w:r w:rsidRPr="00F25FF3">
        <w:rPr>
          <w:rFonts w:eastAsia="Calibri"/>
          <w:lang w:eastAsia="en-US"/>
        </w:rPr>
        <w:t>оплаты труда работников муниципальных бюджетных образовательных учреждений муниципального образования</w:t>
      </w:r>
      <w:proofErr w:type="gramEnd"/>
      <w:r w:rsidRPr="00F25FF3">
        <w:rPr>
          <w:rFonts w:eastAsia="Calibri"/>
          <w:lang w:eastAsia="en-US"/>
        </w:rPr>
        <w:t xml:space="preserve"> </w:t>
      </w:r>
      <w:proofErr w:type="spellStart"/>
      <w:r w:rsidRPr="00F25FF3">
        <w:rPr>
          <w:rFonts w:eastAsia="Calibri"/>
          <w:lang w:eastAsia="en-US"/>
        </w:rPr>
        <w:t>Красноперекопский</w:t>
      </w:r>
      <w:proofErr w:type="spellEnd"/>
      <w:r w:rsidRPr="00F25FF3">
        <w:rPr>
          <w:rFonts w:eastAsia="Calibri"/>
          <w:lang w:eastAsia="en-US"/>
        </w:rPr>
        <w:t xml:space="preserve"> район Республики Крым</w:t>
      </w:r>
    </w:p>
    <w:p w:rsidR="00F25FF3" w:rsidRPr="00F25FF3" w:rsidRDefault="00F25FF3" w:rsidP="00F25FF3">
      <w:pPr>
        <w:widowControl w:val="0"/>
        <w:spacing w:line="317" w:lineRule="exact"/>
        <w:ind w:left="2760" w:hanging="1560"/>
        <w:rPr>
          <w:rFonts w:eastAsia="Calibri"/>
          <w:b/>
          <w:bCs/>
          <w:lang w:eastAsia="en-US"/>
        </w:rPr>
      </w:pPr>
      <w:r w:rsidRPr="00F25FF3">
        <w:rPr>
          <w:rFonts w:eastAsia="Calibri"/>
          <w:b/>
          <w:bCs/>
          <w:lang w:eastAsia="en-US"/>
        </w:rPr>
        <w:t>Размеры ставок заработной платы (тарифных ставок) рабочих по разрядам выполняемых работ</w:t>
      </w:r>
    </w:p>
    <w:tbl>
      <w:tblPr>
        <w:tblOverlap w:val="never"/>
        <w:tblW w:w="0" w:type="dxa"/>
        <w:jc w:val="center"/>
        <w:tblLayout w:type="fixed"/>
        <w:tblCellMar>
          <w:left w:w="10" w:type="dxa"/>
          <w:right w:w="10" w:type="dxa"/>
        </w:tblCellMar>
        <w:tblLook w:val="04A0" w:firstRow="1" w:lastRow="0" w:firstColumn="1" w:lastColumn="0" w:noHBand="0" w:noVBand="1"/>
      </w:tblPr>
      <w:tblGrid>
        <w:gridCol w:w="3745"/>
        <w:gridCol w:w="3701"/>
        <w:gridCol w:w="2949"/>
      </w:tblGrid>
      <w:tr w:rsidR="00F25FF3" w:rsidRPr="00F25FF3" w:rsidTr="00D44EE4">
        <w:trPr>
          <w:trHeight w:hRule="exact" w:val="1186"/>
          <w:jc w:val="center"/>
        </w:trPr>
        <w:tc>
          <w:tcPr>
            <w:tcW w:w="3745" w:type="dxa"/>
            <w:tcBorders>
              <w:top w:val="single" w:sz="4" w:space="0" w:color="auto"/>
              <w:left w:val="single" w:sz="4" w:space="0" w:color="auto"/>
              <w:bottom w:val="nil"/>
              <w:right w:val="nil"/>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lang w:eastAsia="en-US"/>
              </w:rPr>
              <w:t>Разряд работ</w:t>
            </w:r>
          </w:p>
        </w:tc>
        <w:tc>
          <w:tcPr>
            <w:tcW w:w="3701"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322" w:lineRule="exact"/>
              <w:jc w:val="center"/>
              <w:rPr>
                <w:rFonts w:eastAsia="Calibri"/>
                <w:color w:val="000000"/>
                <w:lang w:eastAsia="en-US"/>
              </w:rPr>
            </w:pPr>
            <w:r w:rsidRPr="00F25FF3">
              <w:rPr>
                <w:rFonts w:eastAsia="Calibri"/>
                <w:color w:val="000000"/>
                <w:lang w:eastAsia="en-US"/>
              </w:rPr>
              <w:t>Размер ставок заработной платы (тарифных ставок), руб.</w:t>
            </w:r>
          </w:p>
        </w:tc>
        <w:tc>
          <w:tcPr>
            <w:tcW w:w="2949"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322" w:lineRule="exact"/>
              <w:jc w:val="center"/>
              <w:rPr>
                <w:rFonts w:eastAsia="Calibri"/>
                <w:color w:val="000000"/>
                <w:lang w:eastAsia="en-US"/>
              </w:rPr>
            </w:pPr>
            <w:r w:rsidRPr="00F25FF3">
              <w:rPr>
                <w:rFonts w:eastAsia="Calibri"/>
                <w:color w:val="000000"/>
              </w:rPr>
              <w:t>Должностной оклад с 1.10.22, руб.</w:t>
            </w:r>
          </w:p>
        </w:tc>
      </w:tr>
      <w:tr w:rsidR="00F25FF3" w:rsidRPr="00F25FF3" w:rsidTr="00D44EE4">
        <w:trPr>
          <w:trHeight w:hRule="exact" w:val="542"/>
          <w:jc w:val="center"/>
        </w:trPr>
        <w:tc>
          <w:tcPr>
            <w:tcW w:w="3745" w:type="dxa"/>
            <w:tcBorders>
              <w:top w:val="single" w:sz="4" w:space="0" w:color="auto"/>
              <w:left w:val="single" w:sz="4" w:space="0" w:color="auto"/>
              <w:bottom w:val="nil"/>
              <w:right w:val="nil"/>
            </w:tcBorders>
            <w:shd w:val="clear" w:color="auto" w:fill="FFFFFF"/>
            <w:vAlign w:val="center"/>
            <w:hideMark/>
          </w:tcPr>
          <w:p w:rsidR="00F25FF3" w:rsidRPr="00F25FF3" w:rsidRDefault="00F25FF3" w:rsidP="00F25FF3">
            <w:pPr>
              <w:widowControl w:val="0"/>
              <w:spacing w:line="280" w:lineRule="exact"/>
              <w:ind w:left="320"/>
              <w:jc w:val="center"/>
              <w:rPr>
                <w:rFonts w:eastAsia="Calibri"/>
                <w:color w:val="000000"/>
                <w:lang w:eastAsia="en-US"/>
              </w:rPr>
            </w:pPr>
            <w:r w:rsidRPr="00F25FF3">
              <w:rPr>
                <w:rFonts w:eastAsia="Calibri"/>
                <w:color w:val="000000"/>
                <w:lang w:eastAsia="en-US"/>
              </w:rPr>
              <w:t>1 разряд</w:t>
            </w:r>
          </w:p>
        </w:tc>
        <w:tc>
          <w:tcPr>
            <w:tcW w:w="3701"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lang w:eastAsia="en-US"/>
              </w:rPr>
              <w:t>8133,00</w:t>
            </w:r>
          </w:p>
        </w:tc>
        <w:tc>
          <w:tcPr>
            <w:tcW w:w="2949"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lang w:eastAsia="en-US"/>
              </w:rPr>
              <w:t>8459,00</w:t>
            </w:r>
          </w:p>
        </w:tc>
      </w:tr>
      <w:tr w:rsidR="00F25FF3" w:rsidRPr="00F25FF3" w:rsidTr="00D44EE4">
        <w:trPr>
          <w:trHeight w:hRule="exact" w:val="538"/>
          <w:jc w:val="center"/>
        </w:trPr>
        <w:tc>
          <w:tcPr>
            <w:tcW w:w="3745" w:type="dxa"/>
            <w:tcBorders>
              <w:top w:val="single" w:sz="4" w:space="0" w:color="auto"/>
              <w:left w:val="single" w:sz="4" w:space="0" w:color="auto"/>
              <w:bottom w:val="nil"/>
              <w:right w:val="nil"/>
            </w:tcBorders>
            <w:shd w:val="clear" w:color="auto" w:fill="FFFFFF"/>
            <w:vAlign w:val="center"/>
            <w:hideMark/>
          </w:tcPr>
          <w:p w:rsidR="00F25FF3" w:rsidRPr="00F25FF3" w:rsidRDefault="00F25FF3" w:rsidP="00F25FF3">
            <w:pPr>
              <w:widowControl w:val="0"/>
              <w:spacing w:line="280" w:lineRule="exact"/>
              <w:ind w:left="320"/>
              <w:jc w:val="center"/>
              <w:rPr>
                <w:rFonts w:eastAsia="Calibri"/>
                <w:color w:val="000000"/>
                <w:lang w:eastAsia="en-US"/>
              </w:rPr>
            </w:pPr>
            <w:r w:rsidRPr="00F25FF3">
              <w:rPr>
                <w:rFonts w:eastAsia="Calibri"/>
                <w:color w:val="000000"/>
                <w:lang w:eastAsia="en-US"/>
              </w:rPr>
              <w:t>2 разряд</w:t>
            </w:r>
          </w:p>
        </w:tc>
        <w:tc>
          <w:tcPr>
            <w:tcW w:w="3701"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lang w:eastAsia="en-US"/>
              </w:rPr>
              <w:t>9101,00</w:t>
            </w:r>
          </w:p>
        </w:tc>
        <w:tc>
          <w:tcPr>
            <w:tcW w:w="2949"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lang w:eastAsia="en-US"/>
              </w:rPr>
              <w:t>9466,00</w:t>
            </w:r>
          </w:p>
        </w:tc>
      </w:tr>
      <w:tr w:rsidR="00F25FF3" w:rsidRPr="00F25FF3" w:rsidTr="00D44EE4">
        <w:trPr>
          <w:trHeight w:hRule="exact" w:val="528"/>
          <w:jc w:val="center"/>
        </w:trPr>
        <w:tc>
          <w:tcPr>
            <w:tcW w:w="3745" w:type="dxa"/>
            <w:tcBorders>
              <w:top w:val="single" w:sz="4" w:space="0" w:color="auto"/>
              <w:left w:val="single" w:sz="4" w:space="0" w:color="auto"/>
              <w:bottom w:val="nil"/>
              <w:right w:val="nil"/>
            </w:tcBorders>
            <w:shd w:val="clear" w:color="auto" w:fill="FFFFFF"/>
            <w:vAlign w:val="center"/>
            <w:hideMark/>
          </w:tcPr>
          <w:p w:rsidR="00F25FF3" w:rsidRPr="00F25FF3" w:rsidRDefault="00F25FF3" w:rsidP="00F25FF3">
            <w:pPr>
              <w:widowControl w:val="0"/>
              <w:spacing w:line="280" w:lineRule="exact"/>
              <w:ind w:left="320"/>
              <w:jc w:val="center"/>
              <w:rPr>
                <w:rFonts w:eastAsia="Calibri"/>
                <w:color w:val="000000"/>
                <w:lang w:eastAsia="en-US"/>
              </w:rPr>
            </w:pPr>
            <w:r w:rsidRPr="00F25FF3">
              <w:rPr>
                <w:rFonts w:eastAsia="Calibri"/>
                <w:color w:val="000000"/>
                <w:lang w:eastAsia="en-US"/>
              </w:rPr>
              <w:t>3 разряд</w:t>
            </w:r>
          </w:p>
        </w:tc>
        <w:tc>
          <w:tcPr>
            <w:tcW w:w="3701"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lang w:eastAsia="en-US"/>
              </w:rPr>
              <w:t>9255,00</w:t>
            </w:r>
          </w:p>
        </w:tc>
        <w:tc>
          <w:tcPr>
            <w:tcW w:w="2949"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lang w:eastAsia="en-US"/>
              </w:rPr>
              <w:t>9626,00</w:t>
            </w:r>
          </w:p>
        </w:tc>
      </w:tr>
      <w:tr w:rsidR="00F25FF3" w:rsidRPr="00F25FF3" w:rsidTr="00D44EE4">
        <w:trPr>
          <w:trHeight w:hRule="exact" w:val="528"/>
          <w:jc w:val="center"/>
        </w:trPr>
        <w:tc>
          <w:tcPr>
            <w:tcW w:w="3745" w:type="dxa"/>
            <w:tcBorders>
              <w:top w:val="single" w:sz="4" w:space="0" w:color="auto"/>
              <w:left w:val="single" w:sz="4" w:space="0" w:color="auto"/>
              <w:bottom w:val="nil"/>
              <w:right w:val="nil"/>
            </w:tcBorders>
            <w:shd w:val="clear" w:color="auto" w:fill="FFFFFF"/>
            <w:vAlign w:val="center"/>
            <w:hideMark/>
          </w:tcPr>
          <w:p w:rsidR="00F25FF3" w:rsidRPr="00F25FF3" w:rsidRDefault="00F25FF3" w:rsidP="00F25FF3">
            <w:pPr>
              <w:widowControl w:val="0"/>
              <w:spacing w:line="280" w:lineRule="exact"/>
              <w:ind w:left="320"/>
              <w:jc w:val="center"/>
              <w:rPr>
                <w:rFonts w:eastAsia="Calibri"/>
                <w:color w:val="000000"/>
                <w:lang w:eastAsia="en-US"/>
              </w:rPr>
            </w:pPr>
            <w:r w:rsidRPr="00F25FF3">
              <w:rPr>
                <w:rFonts w:eastAsia="Calibri"/>
                <w:color w:val="000000"/>
                <w:lang w:eastAsia="en-US"/>
              </w:rPr>
              <w:t>4 разряд</w:t>
            </w:r>
          </w:p>
        </w:tc>
        <w:tc>
          <w:tcPr>
            <w:tcW w:w="3701"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lang w:eastAsia="en-US"/>
              </w:rPr>
              <w:t>9420,00</w:t>
            </w:r>
          </w:p>
        </w:tc>
        <w:tc>
          <w:tcPr>
            <w:tcW w:w="2949"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lang w:eastAsia="en-US"/>
              </w:rPr>
              <w:t>9797,00</w:t>
            </w:r>
          </w:p>
        </w:tc>
      </w:tr>
      <w:tr w:rsidR="00F25FF3" w:rsidRPr="00F25FF3" w:rsidTr="00D44EE4">
        <w:trPr>
          <w:trHeight w:hRule="exact" w:val="528"/>
          <w:jc w:val="center"/>
        </w:trPr>
        <w:tc>
          <w:tcPr>
            <w:tcW w:w="3745" w:type="dxa"/>
            <w:tcBorders>
              <w:top w:val="single" w:sz="4" w:space="0" w:color="auto"/>
              <w:left w:val="single" w:sz="4" w:space="0" w:color="auto"/>
              <w:bottom w:val="nil"/>
              <w:right w:val="nil"/>
            </w:tcBorders>
            <w:shd w:val="clear" w:color="auto" w:fill="FFFFFF"/>
            <w:vAlign w:val="center"/>
            <w:hideMark/>
          </w:tcPr>
          <w:p w:rsidR="00F25FF3" w:rsidRPr="00F25FF3" w:rsidRDefault="00F25FF3" w:rsidP="00F25FF3">
            <w:pPr>
              <w:widowControl w:val="0"/>
              <w:spacing w:line="280" w:lineRule="exact"/>
              <w:ind w:left="320"/>
              <w:jc w:val="center"/>
              <w:rPr>
                <w:rFonts w:eastAsia="Calibri"/>
                <w:color w:val="000000"/>
                <w:lang w:eastAsia="en-US"/>
              </w:rPr>
            </w:pPr>
            <w:r w:rsidRPr="00F25FF3">
              <w:rPr>
                <w:rFonts w:eastAsia="Calibri"/>
                <w:color w:val="000000"/>
                <w:lang w:eastAsia="en-US"/>
              </w:rPr>
              <w:t>5 разряд</w:t>
            </w:r>
          </w:p>
        </w:tc>
        <w:tc>
          <w:tcPr>
            <w:tcW w:w="3701"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lang w:eastAsia="en-US"/>
              </w:rPr>
              <w:t>9592,00</w:t>
            </w:r>
          </w:p>
        </w:tc>
        <w:tc>
          <w:tcPr>
            <w:tcW w:w="2949"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lang w:eastAsia="en-US"/>
              </w:rPr>
              <w:t>9976,00</w:t>
            </w:r>
          </w:p>
        </w:tc>
      </w:tr>
      <w:tr w:rsidR="00F25FF3" w:rsidRPr="00F25FF3" w:rsidTr="00D44EE4">
        <w:trPr>
          <w:trHeight w:hRule="exact" w:val="528"/>
          <w:jc w:val="center"/>
        </w:trPr>
        <w:tc>
          <w:tcPr>
            <w:tcW w:w="3745" w:type="dxa"/>
            <w:tcBorders>
              <w:top w:val="single" w:sz="4" w:space="0" w:color="auto"/>
              <w:left w:val="single" w:sz="4" w:space="0" w:color="auto"/>
              <w:bottom w:val="nil"/>
              <w:right w:val="nil"/>
            </w:tcBorders>
            <w:shd w:val="clear" w:color="auto" w:fill="FFFFFF"/>
            <w:vAlign w:val="center"/>
            <w:hideMark/>
          </w:tcPr>
          <w:p w:rsidR="00F25FF3" w:rsidRPr="00F25FF3" w:rsidRDefault="00F25FF3" w:rsidP="00F25FF3">
            <w:pPr>
              <w:widowControl w:val="0"/>
              <w:spacing w:line="280" w:lineRule="exact"/>
              <w:ind w:left="320"/>
              <w:jc w:val="center"/>
              <w:rPr>
                <w:rFonts w:eastAsia="Calibri"/>
                <w:color w:val="000000"/>
                <w:lang w:eastAsia="en-US"/>
              </w:rPr>
            </w:pPr>
            <w:r w:rsidRPr="00F25FF3">
              <w:rPr>
                <w:rFonts w:eastAsia="Calibri"/>
                <w:color w:val="000000"/>
                <w:lang w:eastAsia="en-US"/>
              </w:rPr>
              <w:t>б разряд</w:t>
            </w:r>
          </w:p>
        </w:tc>
        <w:tc>
          <w:tcPr>
            <w:tcW w:w="3701"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lang w:eastAsia="en-US"/>
              </w:rPr>
              <w:t>9774,00</w:t>
            </w:r>
          </w:p>
        </w:tc>
        <w:tc>
          <w:tcPr>
            <w:tcW w:w="2949"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lang w:eastAsia="en-US"/>
              </w:rPr>
              <w:t>10165,00</w:t>
            </w:r>
          </w:p>
        </w:tc>
      </w:tr>
      <w:tr w:rsidR="00F25FF3" w:rsidRPr="00F25FF3" w:rsidTr="00D44EE4">
        <w:trPr>
          <w:trHeight w:hRule="exact" w:val="523"/>
          <w:jc w:val="center"/>
        </w:trPr>
        <w:tc>
          <w:tcPr>
            <w:tcW w:w="3745" w:type="dxa"/>
            <w:tcBorders>
              <w:top w:val="single" w:sz="4" w:space="0" w:color="auto"/>
              <w:left w:val="single" w:sz="4" w:space="0" w:color="auto"/>
              <w:bottom w:val="nil"/>
              <w:right w:val="nil"/>
            </w:tcBorders>
            <w:shd w:val="clear" w:color="auto" w:fill="FFFFFF"/>
            <w:vAlign w:val="center"/>
            <w:hideMark/>
          </w:tcPr>
          <w:p w:rsidR="00F25FF3" w:rsidRPr="00F25FF3" w:rsidRDefault="00F25FF3" w:rsidP="00F25FF3">
            <w:pPr>
              <w:widowControl w:val="0"/>
              <w:spacing w:line="280" w:lineRule="exact"/>
              <w:ind w:left="320"/>
              <w:jc w:val="center"/>
              <w:rPr>
                <w:rFonts w:eastAsia="Calibri"/>
                <w:color w:val="000000"/>
                <w:lang w:eastAsia="en-US"/>
              </w:rPr>
            </w:pPr>
            <w:r w:rsidRPr="00F25FF3">
              <w:rPr>
                <w:rFonts w:eastAsia="Calibri"/>
                <w:color w:val="000000"/>
                <w:lang w:eastAsia="en-US"/>
              </w:rPr>
              <w:t>7 разряд</w:t>
            </w:r>
          </w:p>
        </w:tc>
        <w:tc>
          <w:tcPr>
            <w:tcW w:w="3701"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lang w:eastAsia="en-US"/>
              </w:rPr>
              <w:t>10057,00</w:t>
            </w:r>
          </w:p>
        </w:tc>
        <w:tc>
          <w:tcPr>
            <w:tcW w:w="2949"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lang w:eastAsia="en-US"/>
              </w:rPr>
              <w:t>14000,00</w:t>
            </w:r>
          </w:p>
        </w:tc>
      </w:tr>
      <w:tr w:rsidR="00F25FF3" w:rsidRPr="00F25FF3" w:rsidTr="00D44EE4">
        <w:trPr>
          <w:trHeight w:hRule="exact" w:val="581"/>
          <w:jc w:val="center"/>
        </w:trPr>
        <w:tc>
          <w:tcPr>
            <w:tcW w:w="3745" w:type="dxa"/>
            <w:tcBorders>
              <w:top w:val="single" w:sz="4" w:space="0" w:color="auto"/>
              <w:left w:val="single" w:sz="4" w:space="0" w:color="auto"/>
              <w:bottom w:val="single" w:sz="4" w:space="0" w:color="auto"/>
              <w:right w:val="nil"/>
            </w:tcBorders>
            <w:shd w:val="clear" w:color="auto" w:fill="FFFFFF"/>
            <w:vAlign w:val="center"/>
            <w:hideMark/>
          </w:tcPr>
          <w:p w:rsidR="00F25FF3" w:rsidRPr="00F25FF3" w:rsidRDefault="00F25FF3" w:rsidP="00F25FF3">
            <w:pPr>
              <w:widowControl w:val="0"/>
              <w:spacing w:line="280" w:lineRule="exact"/>
              <w:ind w:left="320"/>
              <w:jc w:val="center"/>
              <w:rPr>
                <w:rFonts w:eastAsia="Calibri"/>
                <w:color w:val="000000"/>
                <w:lang w:eastAsia="en-US"/>
              </w:rPr>
            </w:pPr>
            <w:r w:rsidRPr="00F25FF3">
              <w:rPr>
                <w:rFonts w:eastAsia="Calibri"/>
                <w:color w:val="000000"/>
                <w:lang w:eastAsia="en-US"/>
              </w:rPr>
              <w:t>8 разряд</w:t>
            </w:r>
          </w:p>
        </w:tc>
        <w:tc>
          <w:tcPr>
            <w:tcW w:w="3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lang w:eastAsia="en-US"/>
              </w:rPr>
              <w:t>10098,00</w:t>
            </w:r>
          </w:p>
        </w:tc>
        <w:tc>
          <w:tcPr>
            <w:tcW w:w="29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lang w:eastAsia="en-US"/>
              </w:rPr>
              <w:t>14200,00</w:t>
            </w:r>
          </w:p>
        </w:tc>
      </w:tr>
    </w:tbl>
    <w:p w:rsidR="00F25FF3" w:rsidRPr="00F25FF3" w:rsidRDefault="00F25FF3" w:rsidP="00F25FF3">
      <w:pPr>
        <w:spacing w:after="200" w:line="276" w:lineRule="auto"/>
        <w:rPr>
          <w:rFonts w:ascii="Calibri" w:hAnsi="Calibri"/>
          <w:lang w:eastAsia="en-US"/>
        </w:rPr>
      </w:pPr>
    </w:p>
    <w:p w:rsidR="00F25FF3" w:rsidRPr="00F25FF3" w:rsidRDefault="00F25FF3" w:rsidP="00F25FF3">
      <w:pPr>
        <w:spacing w:after="200" w:line="276" w:lineRule="auto"/>
        <w:ind w:left="360" w:firstLine="348"/>
        <w:jc w:val="both"/>
        <w:rPr>
          <w:lang w:eastAsia="en-US"/>
        </w:rPr>
      </w:pPr>
      <w:r w:rsidRPr="00F25FF3">
        <w:rPr>
          <w:lang w:eastAsia="en-US"/>
        </w:rPr>
        <w:t>Установить разряд на уровне 5-7 разряда  водителям  автомобиля за управление школьными автобусами,  выполнение комплекса работ по безопасному содержанию, ремонту и техническому обслуживанию автомобиля (школьного автобуса), без привязки к  габаритам  длины транспортного средства. Разряд устанавливается приказом руководителя учреждения образования.</w:t>
      </w:r>
    </w:p>
    <w:p w:rsidR="00F25FF3" w:rsidRPr="00F25FF3" w:rsidRDefault="00F25FF3" w:rsidP="00F25FF3">
      <w:pPr>
        <w:spacing w:line="276" w:lineRule="auto"/>
        <w:rPr>
          <w:lang w:eastAsia="en-US"/>
        </w:rPr>
        <w:sectPr w:rsidR="00F25FF3" w:rsidRPr="00F25FF3">
          <w:pgSz w:w="11900" w:h="16840"/>
          <w:pgMar w:top="1338" w:right="857" w:bottom="1338" w:left="1505" w:header="0" w:footer="3" w:gutter="0"/>
          <w:cols w:space="720"/>
        </w:sectPr>
      </w:pPr>
    </w:p>
    <w:p w:rsidR="00F25FF3" w:rsidRPr="00F25FF3" w:rsidRDefault="00F25FF3" w:rsidP="00F25FF3">
      <w:pPr>
        <w:widowControl w:val="0"/>
        <w:spacing w:line="317" w:lineRule="exact"/>
        <w:ind w:left="5387"/>
        <w:jc w:val="both"/>
        <w:rPr>
          <w:rFonts w:eastAsia="Calibri"/>
          <w:b/>
          <w:lang w:eastAsia="en-US"/>
        </w:rPr>
      </w:pPr>
      <w:r w:rsidRPr="00F25FF3">
        <w:rPr>
          <w:rFonts w:eastAsia="Calibri"/>
          <w:b/>
          <w:lang w:eastAsia="en-US"/>
        </w:rPr>
        <w:lastRenderedPageBreak/>
        <w:t>Приложение 6</w:t>
      </w:r>
    </w:p>
    <w:p w:rsidR="00F25FF3" w:rsidRPr="00F25FF3" w:rsidRDefault="00F25FF3" w:rsidP="00F25FF3">
      <w:pPr>
        <w:widowControl w:val="0"/>
        <w:spacing w:after="597" w:line="317" w:lineRule="exact"/>
        <w:ind w:left="5387"/>
        <w:jc w:val="both"/>
        <w:rPr>
          <w:rFonts w:eastAsia="Calibri"/>
          <w:lang w:eastAsia="en-US"/>
        </w:rPr>
      </w:pPr>
      <w:r w:rsidRPr="00F25FF3">
        <w:rPr>
          <w:rFonts w:eastAsia="Calibri"/>
          <w:lang w:eastAsia="en-US"/>
        </w:rPr>
        <w:t xml:space="preserve">к Положению о системе оплаты труда работников муниципальных бюджетных образовательных учреждений муниципального образования </w:t>
      </w:r>
      <w:proofErr w:type="spellStart"/>
      <w:r w:rsidRPr="00F25FF3">
        <w:rPr>
          <w:rFonts w:eastAsia="Calibri"/>
          <w:lang w:eastAsia="en-US"/>
        </w:rPr>
        <w:t>Красноперекопский</w:t>
      </w:r>
      <w:proofErr w:type="spellEnd"/>
      <w:r w:rsidRPr="00F25FF3">
        <w:rPr>
          <w:rFonts w:eastAsia="Calibri"/>
          <w:lang w:eastAsia="en-US"/>
        </w:rPr>
        <w:t xml:space="preserve"> район Республики Крым</w:t>
      </w:r>
    </w:p>
    <w:p w:rsidR="00F25FF3" w:rsidRPr="00F25FF3" w:rsidRDefault="00F25FF3" w:rsidP="00F25FF3">
      <w:pPr>
        <w:widowControl w:val="0"/>
        <w:autoSpaceDE w:val="0"/>
        <w:autoSpaceDN w:val="0"/>
        <w:ind w:firstLine="709"/>
        <w:jc w:val="center"/>
        <w:rPr>
          <w:rFonts w:eastAsia="Arial Unicode MS"/>
          <w:b/>
        </w:rPr>
      </w:pPr>
      <w:r w:rsidRPr="00F25FF3">
        <w:rPr>
          <w:rFonts w:eastAsia="Arial Unicode MS"/>
          <w:b/>
        </w:rPr>
        <w:t>Размер надбавки за квалификационную категорию</w:t>
      </w:r>
    </w:p>
    <w:p w:rsidR="00F25FF3" w:rsidRPr="00F25FF3" w:rsidRDefault="00F25FF3" w:rsidP="00F25FF3">
      <w:pPr>
        <w:widowControl w:val="0"/>
        <w:autoSpaceDE w:val="0"/>
        <w:autoSpaceDN w:val="0"/>
        <w:ind w:firstLine="709"/>
        <w:jc w:val="center"/>
        <w:rPr>
          <w:rFonts w:eastAsia="Arial Unicode MS"/>
        </w:rPr>
      </w:pPr>
    </w:p>
    <w:tbl>
      <w:tblPr>
        <w:tblW w:w="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3"/>
        <w:gridCol w:w="2304"/>
        <w:gridCol w:w="2232"/>
      </w:tblGrid>
      <w:tr w:rsidR="00F25FF3" w:rsidRPr="00F25FF3" w:rsidTr="00D44EE4">
        <w:tc>
          <w:tcPr>
            <w:tcW w:w="5103" w:type="dxa"/>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widowControl w:val="0"/>
              <w:autoSpaceDE w:val="0"/>
              <w:autoSpaceDN w:val="0"/>
              <w:jc w:val="center"/>
              <w:rPr>
                <w:rFonts w:eastAsia="Arial Unicode MS"/>
              </w:rPr>
            </w:pPr>
            <w:r w:rsidRPr="00F25FF3">
              <w:rPr>
                <w:rFonts w:eastAsia="Arial Unicode MS"/>
              </w:rPr>
              <w:t>Основание для установления коэффициента</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widowControl w:val="0"/>
              <w:autoSpaceDE w:val="0"/>
              <w:autoSpaceDN w:val="0"/>
              <w:jc w:val="center"/>
              <w:rPr>
                <w:rFonts w:eastAsia="Arial Unicode MS"/>
              </w:rPr>
            </w:pPr>
            <w:r w:rsidRPr="00F25FF3">
              <w:rPr>
                <w:rFonts w:eastAsia="Arial Unicode MS"/>
              </w:rPr>
              <w:t>Размер надбавки за квалификационную категорию, руб.</w:t>
            </w:r>
          </w:p>
        </w:tc>
      </w:tr>
      <w:tr w:rsidR="00F25FF3" w:rsidRPr="00F25FF3" w:rsidTr="00D44EE4">
        <w:trPr>
          <w:trHeight w:val="511"/>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widowControl w:val="0"/>
              <w:autoSpaceDE w:val="0"/>
              <w:autoSpaceDN w:val="0"/>
              <w:jc w:val="center"/>
              <w:rPr>
                <w:rFonts w:eastAsia="Arial Unicode MS"/>
              </w:rPr>
            </w:pPr>
            <w:r w:rsidRPr="00F25FF3">
              <w:rPr>
                <w:rFonts w:eastAsia="Arial Unicode MS"/>
              </w:rPr>
              <w:t>Квалификационная категория (по педагогической деятельности):</w:t>
            </w:r>
          </w:p>
        </w:tc>
      </w:tr>
      <w:tr w:rsidR="00F25FF3" w:rsidRPr="00F25FF3" w:rsidTr="00D44EE4">
        <w:trPr>
          <w:trHeight w:val="23"/>
        </w:trPr>
        <w:tc>
          <w:tcPr>
            <w:tcW w:w="5103" w:type="dxa"/>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widowControl w:val="0"/>
              <w:autoSpaceDE w:val="0"/>
              <w:autoSpaceDN w:val="0"/>
              <w:rPr>
                <w:rFonts w:eastAsia="Arial Unicode MS"/>
              </w:rPr>
            </w:pPr>
            <w:r w:rsidRPr="00F25FF3">
              <w:rPr>
                <w:rFonts w:eastAsia="Arial Unicode MS"/>
              </w:rPr>
              <w:t>высшая категория</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widowControl w:val="0"/>
              <w:autoSpaceDE w:val="0"/>
              <w:autoSpaceDN w:val="0"/>
              <w:ind w:firstLine="540"/>
              <w:jc w:val="center"/>
              <w:rPr>
                <w:rFonts w:eastAsia="Arial Unicode MS"/>
              </w:rPr>
            </w:pPr>
            <w:r w:rsidRPr="00F25FF3">
              <w:rPr>
                <w:rFonts w:eastAsia="Arial Unicode MS"/>
              </w:rPr>
              <w:t>2000,00</w:t>
            </w:r>
          </w:p>
        </w:tc>
      </w:tr>
      <w:tr w:rsidR="00F25FF3" w:rsidRPr="00F25FF3" w:rsidTr="00D44EE4">
        <w:trPr>
          <w:trHeight w:val="23"/>
        </w:trPr>
        <w:tc>
          <w:tcPr>
            <w:tcW w:w="5103" w:type="dxa"/>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widowControl w:val="0"/>
              <w:autoSpaceDE w:val="0"/>
              <w:autoSpaceDN w:val="0"/>
              <w:rPr>
                <w:rFonts w:eastAsia="Arial Unicode MS"/>
              </w:rPr>
            </w:pPr>
            <w:r w:rsidRPr="00F25FF3">
              <w:rPr>
                <w:rFonts w:eastAsia="Arial Unicode MS"/>
              </w:rPr>
              <w:t>первая категория</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widowControl w:val="0"/>
              <w:autoSpaceDE w:val="0"/>
              <w:autoSpaceDN w:val="0"/>
              <w:ind w:firstLine="540"/>
              <w:jc w:val="center"/>
              <w:rPr>
                <w:rFonts w:eastAsia="Arial Unicode MS"/>
              </w:rPr>
            </w:pPr>
            <w:r w:rsidRPr="00F25FF3">
              <w:rPr>
                <w:rFonts w:eastAsia="Arial Unicode MS"/>
              </w:rPr>
              <w:t>1250,00</w:t>
            </w:r>
          </w:p>
        </w:tc>
      </w:tr>
      <w:tr w:rsidR="00F25FF3" w:rsidRPr="00F25FF3" w:rsidTr="00D44EE4">
        <w:trPr>
          <w:trHeight w:val="23"/>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widowControl w:val="0"/>
              <w:autoSpaceDE w:val="0"/>
              <w:autoSpaceDN w:val="0"/>
              <w:ind w:firstLine="540"/>
              <w:jc w:val="center"/>
              <w:rPr>
                <w:rFonts w:eastAsia="Arial Unicode MS"/>
              </w:rPr>
            </w:pPr>
            <w:r w:rsidRPr="00F25FF3">
              <w:rPr>
                <w:rFonts w:eastAsia="Arial Unicode MS"/>
              </w:rPr>
              <w:t>Квалификационная категория медицинского персонала (% от оклада)</w:t>
            </w:r>
          </w:p>
        </w:tc>
      </w:tr>
      <w:tr w:rsidR="00F25FF3" w:rsidRPr="00F25FF3" w:rsidTr="00D44EE4">
        <w:trPr>
          <w:trHeight w:val="75"/>
        </w:trPr>
        <w:tc>
          <w:tcPr>
            <w:tcW w:w="5103" w:type="dxa"/>
            <w:vMerge w:val="restart"/>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widowControl w:val="0"/>
              <w:autoSpaceDE w:val="0"/>
              <w:autoSpaceDN w:val="0"/>
              <w:rPr>
                <w:rFonts w:eastAsia="Arial Unicode MS"/>
              </w:rPr>
            </w:pPr>
            <w:r w:rsidRPr="00F25FF3">
              <w:rPr>
                <w:rFonts w:eastAsia="Arial Unicode MS"/>
              </w:rPr>
              <w:t>высшая категория</w:t>
            </w:r>
          </w:p>
        </w:tc>
        <w:tc>
          <w:tcPr>
            <w:tcW w:w="2304" w:type="dxa"/>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widowControl w:val="0"/>
              <w:autoSpaceDE w:val="0"/>
              <w:autoSpaceDN w:val="0"/>
              <w:ind w:firstLine="540"/>
              <w:jc w:val="center"/>
              <w:rPr>
                <w:rFonts w:eastAsia="Arial Unicode MS"/>
              </w:rPr>
            </w:pPr>
            <w:r w:rsidRPr="00F25FF3">
              <w:rPr>
                <w:rFonts w:eastAsia="Arial Unicode MS"/>
              </w:rPr>
              <w:t>врач</w:t>
            </w:r>
          </w:p>
        </w:tc>
        <w:tc>
          <w:tcPr>
            <w:tcW w:w="2232" w:type="dxa"/>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widowControl w:val="0"/>
              <w:autoSpaceDE w:val="0"/>
              <w:autoSpaceDN w:val="0"/>
              <w:jc w:val="center"/>
              <w:rPr>
                <w:rFonts w:eastAsia="Arial Unicode MS"/>
              </w:rPr>
            </w:pPr>
            <w:r w:rsidRPr="00F25FF3">
              <w:rPr>
                <w:rFonts w:eastAsia="Arial Unicode MS"/>
              </w:rPr>
              <w:t>медицинская сестра</w:t>
            </w:r>
          </w:p>
        </w:tc>
      </w:tr>
      <w:tr w:rsidR="00F25FF3" w:rsidRPr="00F25FF3" w:rsidTr="00D44EE4">
        <w:trPr>
          <w:trHeight w:val="426"/>
        </w:trPr>
        <w:tc>
          <w:tcPr>
            <w:tcW w:w="9639" w:type="dxa"/>
            <w:vMerge/>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rPr>
                <w:rFonts w:eastAsia="Arial Unicode MS"/>
              </w:rPr>
            </w:pPr>
          </w:p>
        </w:tc>
        <w:tc>
          <w:tcPr>
            <w:tcW w:w="2304" w:type="dxa"/>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widowControl w:val="0"/>
              <w:autoSpaceDE w:val="0"/>
              <w:autoSpaceDN w:val="0"/>
              <w:ind w:firstLine="540"/>
              <w:jc w:val="center"/>
              <w:rPr>
                <w:rFonts w:eastAsia="Arial Unicode MS"/>
              </w:rPr>
            </w:pPr>
            <w:r w:rsidRPr="00F25FF3">
              <w:rPr>
                <w:rFonts w:eastAsia="Arial Unicode MS"/>
              </w:rPr>
              <w:t>30</w:t>
            </w:r>
          </w:p>
        </w:tc>
        <w:tc>
          <w:tcPr>
            <w:tcW w:w="2232" w:type="dxa"/>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widowControl w:val="0"/>
              <w:autoSpaceDE w:val="0"/>
              <w:autoSpaceDN w:val="0"/>
              <w:jc w:val="center"/>
              <w:rPr>
                <w:rFonts w:eastAsia="Arial Unicode MS"/>
              </w:rPr>
            </w:pPr>
            <w:r w:rsidRPr="00F25FF3">
              <w:rPr>
                <w:rFonts w:eastAsia="Arial Unicode MS"/>
              </w:rPr>
              <w:t>25</w:t>
            </w:r>
          </w:p>
        </w:tc>
      </w:tr>
      <w:tr w:rsidR="00F25FF3" w:rsidRPr="00F25FF3" w:rsidTr="00D44EE4">
        <w:trPr>
          <w:trHeight w:val="23"/>
        </w:trPr>
        <w:tc>
          <w:tcPr>
            <w:tcW w:w="5103" w:type="dxa"/>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widowControl w:val="0"/>
              <w:autoSpaceDE w:val="0"/>
              <w:autoSpaceDN w:val="0"/>
              <w:rPr>
                <w:rFonts w:eastAsia="Arial Unicode MS"/>
              </w:rPr>
            </w:pPr>
            <w:r w:rsidRPr="00F25FF3">
              <w:rPr>
                <w:rFonts w:eastAsia="Arial Unicode MS"/>
              </w:rPr>
              <w:t>первая категория</w:t>
            </w:r>
          </w:p>
        </w:tc>
        <w:tc>
          <w:tcPr>
            <w:tcW w:w="2304" w:type="dxa"/>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widowControl w:val="0"/>
              <w:autoSpaceDE w:val="0"/>
              <w:autoSpaceDN w:val="0"/>
              <w:ind w:firstLine="540"/>
              <w:jc w:val="center"/>
              <w:rPr>
                <w:rFonts w:eastAsia="Arial Unicode MS"/>
              </w:rPr>
            </w:pPr>
            <w:r w:rsidRPr="00F25FF3">
              <w:rPr>
                <w:rFonts w:eastAsia="Arial Unicode MS"/>
              </w:rPr>
              <w:t>20</w:t>
            </w:r>
          </w:p>
        </w:tc>
        <w:tc>
          <w:tcPr>
            <w:tcW w:w="2232" w:type="dxa"/>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widowControl w:val="0"/>
              <w:autoSpaceDE w:val="0"/>
              <w:autoSpaceDN w:val="0"/>
              <w:jc w:val="center"/>
              <w:rPr>
                <w:rFonts w:eastAsia="Arial Unicode MS"/>
              </w:rPr>
            </w:pPr>
            <w:r w:rsidRPr="00F25FF3">
              <w:rPr>
                <w:rFonts w:eastAsia="Arial Unicode MS"/>
              </w:rPr>
              <w:t>15</w:t>
            </w:r>
          </w:p>
        </w:tc>
      </w:tr>
      <w:tr w:rsidR="00F25FF3" w:rsidRPr="00F25FF3" w:rsidTr="00D44EE4">
        <w:trPr>
          <w:trHeight w:val="23"/>
        </w:trPr>
        <w:tc>
          <w:tcPr>
            <w:tcW w:w="5103" w:type="dxa"/>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widowControl w:val="0"/>
              <w:autoSpaceDE w:val="0"/>
              <w:autoSpaceDN w:val="0"/>
              <w:rPr>
                <w:rFonts w:eastAsia="Arial Unicode MS"/>
              </w:rPr>
            </w:pPr>
            <w:r w:rsidRPr="00F25FF3">
              <w:rPr>
                <w:rFonts w:eastAsia="Arial Unicode MS"/>
              </w:rPr>
              <w:t>вторая категория</w:t>
            </w:r>
          </w:p>
        </w:tc>
        <w:tc>
          <w:tcPr>
            <w:tcW w:w="2304" w:type="dxa"/>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widowControl w:val="0"/>
              <w:autoSpaceDE w:val="0"/>
              <w:autoSpaceDN w:val="0"/>
              <w:ind w:firstLine="540"/>
              <w:jc w:val="center"/>
              <w:rPr>
                <w:rFonts w:eastAsia="Arial Unicode MS"/>
              </w:rPr>
            </w:pPr>
            <w:r w:rsidRPr="00F25FF3">
              <w:rPr>
                <w:rFonts w:eastAsia="Arial Unicode MS"/>
              </w:rPr>
              <w:t>10</w:t>
            </w:r>
          </w:p>
        </w:tc>
        <w:tc>
          <w:tcPr>
            <w:tcW w:w="2232" w:type="dxa"/>
            <w:tcBorders>
              <w:top w:val="single" w:sz="4" w:space="0" w:color="auto"/>
              <w:left w:val="single" w:sz="4" w:space="0" w:color="auto"/>
              <w:bottom w:val="single" w:sz="4" w:space="0" w:color="auto"/>
              <w:right w:val="single" w:sz="4" w:space="0" w:color="auto"/>
            </w:tcBorders>
            <w:vAlign w:val="center"/>
            <w:hideMark/>
          </w:tcPr>
          <w:p w:rsidR="00F25FF3" w:rsidRPr="00F25FF3" w:rsidRDefault="00F25FF3" w:rsidP="00F25FF3">
            <w:pPr>
              <w:widowControl w:val="0"/>
              <w:autoSpaceDE w:val="0"/>
              <w:autoSpaceDN w:val="0"/>
              <w:jc w:val="center"/>
              <w:rPr>
                <w:rFonts w:eastAsia="Arial Unicode MS"/>
              </w:rPr>
            </w:pPr>
            <w:r w:rsidRPr="00F25FF3">
              <w:rPr>
                <w:rFonts w:eastAsia="Arial Unicode MS"/>
              </w:rPr>
              <w:t>10</w:t>
            </w:r>
          </w:p>
        </w:tc>
      </w:tr>
    </w:tbl>
    <w:p w:rsidR="00F25FF3" w:rsidRPr="00F25FF3" w:rsidRDefault="00F25FF3" w:rsidP="00F25FF3">
      <w:pPr>
        <w:spacing w:after="200" w:line="276" w:lineRule="auto"/>
        <w:rPr>
          <w:lang w:eastAsia="en-US"/>
        </w:rPr>
      </w:pPr>
    </w:p>
    <w:p w:rsidR="00F25FF3" w:rsidRPr="00F25FF3" w:rsidRDefault="00F25FF3" w:rsidP="00F25FF3">
      <w:pPr>
        <w:spacing w:line="276" w:lineRule="auto"/>
        <w:rPr>
          <w:lang w:eastAsia="en-US"/>
        </w:rPr>
        <w:sectPr w:rsidR="00F25FF3" w:rsidRPr="00F25FF3">
          <w:pgSz w:w="11900" w:h="16840"/>
          <w:pgMar w:top="1254" w:right="608" w:bottom="1254" w:left="1654" w:header="0" w:footer="3" w:gutter="0"/>
          <w:cols w:space="720"/>
        </w:sectPr>
      </w:pPr>
    </w:p>
    <w:p w:rsidR="00F25FF3" w:rsidRPr="00F25FF3" w:rsidRDefault="00F25FF3" w:rsidP="00F25FF3">
      <w:pPr>
        <w:widowControl w:val="0"/>
        <w:spacing w:line="317" w:lineRule="exact"/>
        <w:ind w:left="5387"/>
        <w:jc w:val="both"/>
        <w:rPr>
          <w:rFonts w:eastAsia="Calibri"/>
          <w:b/>
          <w:lang w:eastAsia="en-US"/>
        </w:rPr>
      </w:pPr>
      <w:r w:rsidRPr="00F25FF3">
        <w:rPr>
          <w:rFonts w:eastAsia="Calibri"/>
          <w:b/>
          <w:lang w:eastAsia="en-US"/>
        </w:rPr>
        <w:lastRenderedPageBreak/>
        <w:t>Приложение 7</w:t>
      </w:r>
    </w:p>
    <w:p w:rsidR="00F25FF3" w:rsidRPr="00F25FF3" w:rsidRDefault="00F25FF3" w:rsidP="00F25FF3">
      <w:pPr>
        <w:widowControl w:val="0"/>
        <w:spacing w:after="597" w:line="317" w:lineRule="exact"/>
        <w:ind w:left="5387"/>
        <w:jc w:val="both"/>
        <w:rPr>
          <w:rFonts w:eastAsia="Calibri"/>
          <w:lang w:eastAsia="en-US"/>
        </w:rPr>
      </w:pPr>
      <w:r w:rsidRPr="00F25FF3">
        <w:rPr>
          <w:rFonts w:eastAsia="Calibri"/>
          <w:lang w:eastAsia="en-US"/>
        </w:rPr>
        <w:t xml:space="preserve">к Положению о системе  </w:t>
      </w:r>
      <w:proofErr w:type="gramStart"/>
      <w:r w:rsidRPr="00F25FF3">
        <w:rPr>
          <w:rFonts w:eastAsia="Calibri"/>
          <w:lang w:eastAsia="en-US"/>
        </w:rPr>
        <w:t>оплаты труда работников муниципальных бюджетных образовательных учреждений муниципального образования</w:t>
      </w:r>
      <w:proofErr w:type="gramEnd"/>
      <w:r w:rsidRPr="00F25FF3">
        <w:rPr>
          <w:rFonts w:eastAsia="Calibri"/>
          <w:lang w:eastAsia="en-US"/>
        </w:rPr>
        <w:t xml:space="preserve"> </w:t>
      </w:r>
      <w:proofErr w:type="spellStart"/>
      <w:r w:rsidRPr="00F25FF3">
        <w:rPr>
          <w:rFonts w:eastAsia="Calibri"/>
          <w:lang w:eastAsia="en-US"/>
        </w:rPr>
        <w:t>Красноперекопский</w:t>
      </w:r>
      <w:proofErr w:type="spellEnd"/>
      <w:r w:rsidRPr="00F25FF3">
        <w:rPr>
          <w:rFonts w:eastAsia="Calibri"/>
          <w:lang w:eastAsia="en-US"/>
        </w:rPr>
        <w:t xml:space="preserve"> район Республики Крым</w:t>
      </w:r>
    </w:p>
    <w:p w:rsidR="00F25FF3" w:rsidRPr="00F25FF3" w:rsidRDefault="00F25FF3" w:rsidP="00F25FF3">
      <w:pPr>
        <w:framePr w:w="9528" w:wrap="notBeside" w:vAnchor="text" w:hAnchor="text" w:xAlign="center" w:y="1"/>
        <w:widowControl w:val="0"/>
        <w:spacing w:line="317" w:lineRule="exact"/>
        <w:jc w:val="center"/>
        <w:rPr>
          <w:rFonts w:eastAsia="Calibri"/>
          <w:b/>
          <w:bCs/>
          <w:lang w:eastAsia="en-US"/>
        </w:rPr>
      </w:pPr>
      <w:r w:rsidRPr="00F25FF3">
        <w:rPr>
          <w:rFonts w:eastAsia="Calibri"/>
          <w:b/>
          <w:bCs/>
          <w:lang w:eastAsia="en-US"/>
        </w:rPr>
        <w:t>Коэффициенты почасовой оплаты труда работников, привлекаемых к проведению учебных занятий в образовательных организациях</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3"/>
        <w:gridCol w:w="4310"/>
        <w:gridCol w:w="1709"/>
        <w:gridCol w:w="1546"/>
        <w:gridCol w:w="1440"/>
      </w:tblGrid>
      <w:tr w:rsidR="00F25FF3" w:rsidRPr="00F25FF3" w:rsidTr="00D44EE4">
        <w:trPr>
          <w:trHeight w:hRule="exact" w:val="878"/>
          <w:jc w:val="center"/>
        </w:trPr>
        <w:tc>
          <w:tcPr>
            <w:tcW w:w="523" w:type="dxa"/>
            <w:vMerge w:val="restart"/>
            <w:tcBorders>
              <w:top w:val="single" w:sz="4" w:space="0" w:color="auto"/>
              <w:left w:val="single" w:sz="4" w:space="0" w:color="auto"/>
              <w:bottom w:val="nil"/>
              <w:right w:val="nil"/>
            </w:tcBorders>
            <w:shd w:val="clear" w:color="auto" w:fill="FFFFFF"/>
            <w:hideMark/>
          </w:tcPr>
          <w:p w:rsidR="00F25FF3" w:rsidRPr="00F25FF3" w:rsidRDefault="00F25FF3" w:rsidP="00F25FF3">
            <w:pPr>
              <w:framePr w:w="9528" w:wrap="notBeside" w:vAnchor="text" w:hAnchor="text" w:xAlign="center" w:y="1"/>
              <w:widowControl w:val="0"/>
              <w:spacing w:after="60" w:line="280" w:lineRule="exact"/>
              <w:rPr>
                <w:rFonts w:eastAsia="Calibri"/>
                <w:color w:val="000000"/>
                <w:lang w:eastAsia="en-US"/>
              </w:rPr>
            </w:pPr>
            <w:r w:rsidRPr="00F25FF3">
              <w:rPr>
                <w:rFonts w:eastAsia="Calibri"/>
                <w:color w:val="000000"/>
                <w:lang w:eastAsia="en-US"/>
              </w:rPr>
              <w:t>№</w:t>
            </w:r>
          </w:p>
          <w:p w:rsidR="00F25FF3" w:rsidRPr="00F25FF3" w:rsidRDefault="00F25FF3" w:rsidP="00F25FF3">
            <w:pPr>
              <w:framePr w:w="9528" w:wrap="notBeside" w:vAnchor="text" w:hAnchor="text" w:xAlign="center" w:y="1"/>
              <w:widowControl w:val="0"/>
              <w:spacing w:before="60" w:line="280" w:lineRule="exact"/>
              <w:rPr>
                <w:rFonts w:eastAsia="Calibri"/>
                <w:color w:val="000000"/>
                <w:lang w:eastAsia="en-US"/>
              </w:rPr>
            </w:pPr>
            <w:r w:rsidRPr="00F25FF3">
              <w:rPr>
                <w:rFonts w:eastAsia="Calibri"/>
                <w:color w:val="000000"/>
                <w:lang w:eastAsia="en-US"/>
              </w:rPr>
              <w:t>п/п</w:t>
            </w:r>
          </w:p>
        </w:tc>
        <w:tc>
          <w:tcPr>
            <w:tcW w:w="4310" w:type="dxa"/>
            <w:vMerge w:val="restart"/>
            <w:tcBorders>
              <w:top w:val="single" w:sz="4" w:space="0" w:color="auto"/>
              <w:left w:val="single" w:sz="4" w:space="0" w:color="auto"/>
              <w:bottom w:val="nil"/>
              <w:right w:val="nil"/>
            </w:tcBorders>
            <w:shd w:val="clear" w:color="auto" w:fill="FFFFFF"/>
            <w:hideMark/>
          </w:tcPr>
          <w:p w:rsidR="00F25FF3" w:rsidRPr="00F25FF3" w:rsidRDefault="00F25FF3" w:rsidP="00F25FF3">
            <w:pPr>
              <w:framePr w:w="9528" w:wrap="notBeside" w:vAnchor="text" w:hAnchor="text" w:xAlign="center" w:y="1"/>
              <w:widowControl w:val="0"/>
              <w:spacing w:line="280" w:lineRule="exact"/>
              <w:jc w:val="center"/>
              <w:rPr>
                <w:rFonts w:eastAsia="Calibri"/>
                <w:color w:val="000000"/>
                <w:lang w:eastAsia="en-US"/>
              </w:rPr>
            </w:pPr>
            <w:r w:rsidRPr="00F25FF3">
              <w:rPr>
                <w:rFonts w:eastAsia="Calibri"/>
                <w:color w:val="000000"/>
                <w:lang w:eastAsia="en-US"/>
              </w:rPr>
              <w:t>Наименование показателя</w:t>
            </w:r>
          </w:p>
        </w:tc>
        <w:tc>
          <w:tcPr>
            <w:tcW w:w="4695" w:type="dxa"/>
            <w:gridSpan w:val="3"/>
            <w:tcBorders>
              <w:top w:val="single" w:sz="4" w:space="0" w:color="auto"/>
              <w:left w:val="single" w:sz="4" w:space="0" w:color="auto"/>
              <w:bottom w:val="nil"/>
              <w:right w:val="single" w:sz="4" w:space="0" w:color="auto"/>
            </w:tcBorders>
            <w:shd w:val="clear" w:color="auto" w:fill="FFFFFF"/>
            <w:vAlign w:val="bottom"/>
            <w:hideMark/>
          </w:tcPr>
          <w:p w:rsidR="00F25FF3" w:rsidRPr="00F25FF3" w:rsidRDefault="00F25FF3" w:rsidP="00F25FF3">
            <w:pPr>
              <w:framePr w:w="9528" w:wrap="notBeside" w:vAnchor="text" w:hAnchor="text" w:xAlign="center" w:y="1"/>
              <w:widowControl w:val="0"/>
              <w:spacing w:line="326" w:lineRule="exact"/>
              <w:jc w:val="center"/>
              <w:rPr>
                <w:rFonts w:eastAsia="Calibri"/>
                <w:color w:val="000000"/>
                <w:lang w:eastAsia="en-US"/>
              </w:rPr>
            </w:pPr>
            <w:r w:rsidRPr="00F25FF3">
              <w:rPr>
                <w:rFonts w:eastAsia="Calibri"/>
                <w:color w:val="000000"/>
                <w:lang w:eastAsia="en-US"/>
              </w:rPr>
              <w:t>Коэффициент почасовой оплаты труда</w:t>
            </w:r>
          </w:p>
        </w:tc>
      </w:tr>
      <w:tr w:rsidR="00F25FF3" w:rsidRPr="00F25FF3" w:rsidTr="00D44EE4">
        <w:trPr>
          <w:trHeight w:hRule="exact" w:val="1829"/>
          <w:jc w:val="center"/>
        </w:trPr>
        <w:tc>
          <w:tcPr>
            <w:tcW w:w="523" w:type="dxa"/>
            <w:vMerge/>
            <w:tcBorders>
              <w:top w:val="single" w:sz="4" w:space="0" w:color="auto"/>
              <w:left w:val="single" w:sz="4" w:space="0" w:color="auto"/>
              <w:bottom w:val="nil"/>
              <w:right w:val="nil"/>
            </w:tcBorders>
            <w:vAlign w:val="center"/>
            <w:hideMark/>
          </w:tcPr>
          <w:p w:rsidR="00F25FF3" w:rsidRPr="00F25FF3" w:rsidRDefault="00F25FF3" w:rsidP="00F25FF3">
            <w:pPr>
              <w:framePr w:w="9528" w:wrap="notBeside" w:vAnchor="text" w:hAnchor="text" w:xAlign="center" w:y="1"/>
              <w:rPr>
                <w:rFonts w:eastAsia="Calibri"/>
                <w:color w:val="000000"/>
              </w:rPr>
            </w:pPr>
          </w:p>
        </w:tc>
        <w:tc>
          <w:tcPr>
            <w:tcW w:w="4310" w:type="dxa"/>
            <w:vMerge/>
            <w:tcBorders>
              <w:top w:val="single" w:sz="4" w:space="0" w:color="auto"/>
              <w:left w:val="single" w:sz="4" w:space="0" w:color="auto"/>
              <w:bottom w:val="nil"/>
              <w:right w:val="nil"/>
            </w:tcBorders>
            <w:vAlign w:val="center"/>
            <w:hideMark/>
          </w:tcPr>
          <w:p w:rsidR="00F25FF3" w:rsidRPr="00F25FF3" w:rsidRDefault="00F25FF3" w:rsidP="00F25FF3">
            <w:pPr>
              <w:framePr w:w="9528" w:wrap="notBeside" w:vAnchor="text" w:hAnchor="text" w:xAlign="center" w:y="1"/>
              <w:rPr>
                <w:rFonts w:eastAsia="Calibri"/>
                <w:color w:val="000000"/>
              </w:rPr>
            </w:pPr>
          </w:p>
        </w:tc>
        <w:tc>
          <w:tcPr>
            <w:tcW w:w="1709" w:type="dxa"/>
            <w:tcBorders>
              <w:top w:val="single" w:sz="4" w:space="0" w:color="auto"/>
              <w:left w:val="single" w:sz="4" w:space="0" w:color="auto"/>
              <w:bottom w:val="nil"/>
              <w:right w:val="nil"/>
            </w:tcBorders>
            <w:shd w:val="clear" w:color="auto" w:fill="FFFFFF"/>
            <w:vAlign w:val="center"/>
            <w:hideMark/>
          </w:tcPr>
          <w:p w:rsidR="00F25FF3" w:rsidRPr="00F25FF3" w:rsidRDefault="00F25FF3" w:rsidP="00F25FF3">
            <w:pPr>
              <w:framePr w:w="9528" w:wrap="notBeside" w:vAnchor="text" w:hAnchor="text" w:xAlign="center" w:y="1"/>
              <w:widowControl w:val="0"/>
              <w:spacing w:line="317" w:lineRule="exact"/>
              <w:jc w:val="center"/>
              <w:rPr>
                <w:rFonts w:eastAsia="Calibri"/>
                <w:color w:val="000000"/>
                <w:lang w:eastAsia="en-US"/>
              </w:rPr>
            </w:pPr>
            <w:r w:rsidRPr="00F25FF3">
              <w:rPr>
                <w:rFonts w:eastAsia="Calibri"/>
                <w:color w:val="000000"/>
                <w:lang w:eastAsia="en-US"/>
              </w:rPr>
              <w:t>для</w:t>
            </w:r>
          </w:p>
          <w:p w:rsidR="00F25FF3" w:rsidRPr="00F25FF3" w:rsidRDefault="00F25FF3" w:rsidP="00F25FF3">
            <w:pPr>
              <w:framePr w:w="9528" w:wrap="notBeside" w:vAnchor="text" w:hAnchor="text" w:xAlign="center" w:y="1"/>
              <w:widowControl w:val="0"/>
              <w:spacing w:line="317" w:lineRule="exact"/>
              <w:jc w:val="both"/>
              <w:rPr>
                <w:rFonts w:eastAsia="Calibri"/>
                <w:color w:val="000000"/>
                <w:lang w:eastAsia="en-US"/>
              </w:rPr>
            </w:pPr>
            <w:r w:rsidRPr="00F25FF3">
              <w:rPr>
                <w:rFonts w:eastAsia="Calibri"/>
                <w:color w:val="000000"/>
                <w:lang w:eastAsia="en-US"/>
              </w:rPr>
              <w:t>профессора, доктора наук</w:t>
            </w:r>
          </w:p>
        </w:tc>
        <w:tc>
          <w:tcPr>
            <w:tcW w:w="1546" w:type="dxa"/>
            <w:tcBorders>
              <w:top w:val="single" w:sz="4" w:space="0" w:color="auto"/>
              <w:left w:val="single" w:sz="4" w:space="0" w:color="auto"/>
              <w:bottom w:val="nil"/>
              <w:right w:val="nil"/>
            </w:tcBorders>
            <w:shd w:val="clear" w:color="auto" w:fill="FFFFFF"/>
            <w:vAlign w:val="center"/>
            <w:hideMark/>
          </w:tcPr>
          <w:p w:rsidR="00F25FF3" w:rsidRPr="00F25FF3" w:rsidRDefault="00F25FF3" w:rsidP="00F25FF3">
            <w:pPr>
              <w:framePr w:w="9528" w:wrap="notBeside" w:vAnchor="text" w:hAnchor="text" w:xAlign="center" w:y="1"/>
              <w:widowControl w:val="0"/>
              <w:spacing w:line="322" w:lineRule="exact"/>
              <w:jc w:val="center"/>
              <w:rPr>
                <w:rFonts w:eastAsia="Calibri"/>
                <w:color w:val="000000"/>
                <w:lang w:eastAsia="en-US"/>
              </w:rPr>
            </w:pPr>
            <w:r w:rsidRPr="00F25FF3">
              <w:rPr>
                <w:rFonts w:eastAsia="Calibri"/>
                <w:color w:val="000000"/>
                <w:lang w:eastAsia="en-US"/>
              </w:rPr>
              <w:t>для</w:t>
            </w:r>
          </w:p>
          <w:p w:rsidR="00F25FF3" w:rsidRPr="00F25FF3" w:rsidRDefault="00F25FF3" w:rsidP="00F25FF3">
            <w:pPr>
              <w:framePr w:w="9528" w:wrap="notBeside" w:vAnchor="text" w:hAnchor="text" w:xAlign="center" w:y="1"/>
              <w:widowControl w:val="0"/>
              <w:spacing w:line="322" w:lineRule="exact"/>
              <w:jc w:val="center"/>
              <w:rPr>
                <w:rFonts w:eastAsia="Calibri"/>
                <w:color w:val="000000"/>
                <w:lang w:eastAsia="en-US"/>
              </w:rPr>
            </w:pPr>
            <w:r w:rsidRPr="00F25FF3">
              <w:rPr>
                <w:rFonts w:eastAsia="Calibri"/>
                <w:color w:val="000000"/>
                <w:lang w:eastAsia="en-US"/>
              </w:rPr>
              <w:t>доцента,</w:t>
            </w:r>
          </w:p>
          <w:p w:rsidR="00F25FF3" w:rsidRPr="00F25FF3" w:rsidRDefault="00F25FF3" w:rsidP="00F25FF3">
            <w:pPr>
              <w:framePr w:w="9528" w:wrap="notBeside" w:vAnchor="text" w:hAnchor="text" w:xAlign="center" w:y="1"/>
              <w:widowControl w:val="0"/>
              <w:spacing w:line="322" w:lineRule="exact"/>
              <w:ind w:left="180"/>
              <w:rPr>
                <w:rFonts w:eastAsia="Calibri"/>
                <w:color w:val="000000"/>
                <w:lang w:eastAsia="en-US"/>
              </w:rPr>
            </w:pPr>
            <w:r w:rsidRPr="00F25FF3">
              <w:rPr>
                <w:rFonts w:eastAsia="Calibri"/>
                <w:color w:val="000000"/>
                <w:lang w:eastAsia="en-US"/>
              </w:rPr>
              <w:t>кандидата</w:t>
            </w:r>
          </w:p>
          <w:p w:rsidR="00F25FF3" w:rsidRPr="00F25FF3" w:rsidRDefault="00F25FF3" w:rsidP="00F25FF3">
            <w:pPr>
              <w:framePr w:w="9528" w:wrap="notBeside" w:vAnchor="text" w:hAnchor="text" w:xAlign="center" w:y="1"/>
              <w:widowControl w:val="0"/>
              <w:spacing w:line="322" w:lineRule="exact"/>
              <w:jc w:val="center"/>
              <w:rPr>
                <w:rFonts w:eastAsia="Calibri"/>
                <w:color w:val="000000"/>
                <w:lang w:eastAsia="en-US"/>
              </w:rPr>
            </w:pPr>
            <w:r w:rsidRPr="00F25FF3">
              <w:rPr>
                <w:rFonts w:eastAsia="Calibri"/>
                <w:color w:val="000000"/>
                <w:lang w:eastAsia="en-US"/>
              </w:rPr>
              <w:t>наук</w:t>
            </w:r>
          </w:p>
        </w:tc>
        <w:tc>
          <w:tcPr>
            <w:tcW w:w="1440"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framePr w:w="9528" w:wrap="notBeside" w:vAnchor="text" w:hAnchor="text" w:xAlign="center" w:y="1"/>
              <w:widowControl w:val="0"/>
              <w:spacing w:line="322" w:lineRule="exact"/>
              <w:jc w:val="center"/>
              <w:rPr>
                <w:rFonts w:eastAsia="Calibri"/>
                <w:color w:val="000000"/>
                <w:lang w:eastAsia="en-US"/>
              </w:rPr>
            </w:pPr>
            <w:r w:rsidRPr="00F25FF3">
              <w:rPr>
                <w:rFonts w:eastAsia="Calibri"/>
                <w:color w:val="000000"/>
                <w:lang w:eastAsia="en-US"/>
              </w:rPr>
              <w:t>для лиц, не</w:t>
            </w:r>
          </w:p>
          <w:p w:rsidR="00F25FF3" w:rsidRPr="00F25FF3" w:rsidRDefault="00F25FF3" w:rsidP="00F25FF3">
            <w:pPr>
              <w:framePr w:w="9528" w:wrap="notBeside" w:vAnchor="text" w:hAnchor="text" w:xAlign="center" w:y="1"/>
              <w:widowControl w:val="0"/>
              <w:spacing w:line="322" w:lineRule="exact"/>
              <w:rPr>
                <w:rFonts w:eastAsia="Calibri"/>
                <w:color w:val="000000"/>
                <w:lang w:eastAsia="en-US"/>
              </w:rPr>
            </w:pPr>
            <w:r w:rsidRPr="00F25FF3">
              <w:rPr>
                <w:rFonts w:eastAsia="Calibri"/>
                <w:color w:val="000000"/>
                <w:lang w:eastAsia="en-US"/>
              </w:rPr>
              <w:t>имеющих</w:t>
            </w:r>
          </w:p>
          <w:p w:rsidR="00F25FF3" w:rsidRPr="00F25FF3" w:rsidRDefault="00F25FF3" w:rsidP="00F25FF3">
            <w:pPr>
              <w:framePr w:w="9528" w:wrap="notBeside" w:vAnchor="text" w:hAnchor="text" w:xAlign="center" w:y="1"/>
              <w:widowControl w:val="0"/>
              <w:spacing w:line="322" w:lineRule="exact"/>
              <w:ind w:left="280"/>
              <w:rPr>
                <w:rFonts w:eastAsia="Calibri"/>
                <w:color w:val="000000"/>
                <w:lang w:eastAsia="en-US"/>
              </w:rPr>
            </w:pPr>
            <w:r w:rsidRPr="00F25FF3">
              <w:rPr>
                <w:rFonts w:eastAsia="Calibri"/>
                <w:color w:val="000000"/>
                <w:lang w:eastAsia="en-US"/>
              </w:rPr>
              <w:t>ученой</w:t>
            </w:r>
          </w:p>
          <w:p w:rsidR="00F25FF3" w:rsidRPr="00F25FF3" w:rsidRDefault="00F25FF3" w:rsidP="00F25FF3">
            <w:pPr>
              <w:framePr w:w="9528" w:wrap="notBeside" w:vAnchor="text" w:hAnchor="text" w:xAlign="center" w:y="1"/>
              <w:widowControl w:val="0"/>
              <w:spacing w:line="322" w:lineRule="exact"/>
              <w:jc w:val="center"/>
              <w:rPr>
                <w:rFonts w:eastAsia="Calibri"/>
                <w:color w:val="000000"/>
                <w:lang w:eastAsia="en-US"/>
              </w:rPr>
            </w:pPr>
            <w:r w:rsidRPr="00F25FF3">
              <w:rPr>
                <w:rFonts w:eastAsia="Calibri"/>
                <w:color w:val="000000"/>
                <w:lang w:eastAsia="en-US"/>
              </w:rPr>
              <w:t>степени</w:t>
            </w:r>
          </w:p>
        </w:tc>
      </w:tr>
      <w:tr w:rsidR="00F25FF3" w:rsidRPr="00F25FF3" w:rsidTr="00D44EE4">
        <w:trPr>
          <w:trHeight w:hRule="exact" w:val="1502"/>
          <w:jc w:val="center"/>
        </w:trPr>
        <w:tc>
          <w:tcPr>
            <w:tcW w:w="523" w:type="dxa"/>
            <w:tcBorders>
              <w:top w:val="single" w:sz="4" w:space="0" w:color="auto"/>
              <w:left w:val="single" w:sz="4" w:space="0" w:color="auto"/>
              <w:bottom w:val="nil"/>
              <w:right w:val="nil"/>
            </w:tcBorders>
            <w:shd w:val="clear" w:color="auto" w:fill="FFFFFF"/>
            <w:vAlign w:val="center"/>
            <w:hideMark/>
          </w:tcPr>
          <w:p w:rsidR="00F25FF3" w:rsidRPr="00F25FF3" w:rsidRDefault="00F25FF3" w:rsidP="00F25FF3">
            <w:pPr>
              <w:framePr w:w="9528" w:wrap="notBeside" w:vAnchor="text" w:hAnchor="text" w:xAlign="center" w:y="1"/>
              <w:widowControl w:val="0"/>
              <w:spacing w:line="280" w:lineRule="exact"/>
              <w:ind w:left="220"/>
              <w:rPr>
                <w:rFonts w:eastAsia="Calibri"/>
                <w:color w:val="000000"/>
                <w:lang w:eastAsia="en-US"/>
              </w:rPr>
            </w:pPr>
            <w:r w:rsidRPr="00F25FF3">
              <w:rPr>
                <w:rFonts w:eastAsia="Calibri"/>
                <w:color w:val="000000"/>
                <w:lang w:eastAsia="en-US"/>
              </w:rPr>
              <w:t>1</w:t>
            </w:r>
          </w:p>
        </w:tc>
        <w:tc>
          <w:tcPr>
            <w:tcW w:w="4310" w:type="dxa"/>
            <w:tcBorders>
              <w:top w:val="single" w:sz="4" w:space="0" w:color="auto"/>
              <w:left w:val="single" w:sz="4" w:space="0" w:color="auto"/>
              <w:bottom w:val="nil"/>
              <w:right w:val="nil"/>
            </w:tcBorders>
            <w:shd w:val="clear" w:color="auto" w:fill="FFFFFF"/>
            <w:vAlign w:val="center"/>
            <w:hideMark/>
          </w:tcPr>
          <w:p w:rsidR="00F25FF3" w:rsidRPr="00F25FF3" w:rsidRDefault="00F25FF3" w:rsidP="00F25FF3">
            <w:pPr>
              <w:framePr w:w="9528" w:wrap="notBeside" w:vAnchor="text" w:hAnchor="text" w:xAlign="center" w:y="1"/>
              <w:widowControl w:val="0"/>
              <w:spacing w:line="317" w:lineRule="exact"/>
              <w:rPr>
                <w:rFonts w:eastAsia="Calibri"/>
                <w:color w:val="000000"/>
                <w:lang w:eastAsia="en-US"/>
              </w:rPr>
            </w:pPr>
            <w:r w:rsidRPr="00F25FF3">
              <w:rPr>
                <w:rFonts w:eastAsia="Calibri"/>
                <w:color w:val="000000"/>
                <w:lang w:eastAsia="en-US"/>
              </w:rPr>
              <w:t>Коэффициенты почасовой оплаты труда работников, привлекаемых к проведению учебных занятий с обучающимися</w:t>
            </w:r>
          </w:p>
        </w:tc>
        <w:tc>
          <w:tcPr>
            <w:tcW w:w="1709" w:type="dxa"/>
            <w:tcBorders>
              <w:top w:val="single" w:sz="4" w:space="0" w:color="auto"/>
              <w:left w:val="single" w:sz="4" w:space="0" w:color="auto"/>
              <w:bottom w:val="nil"/>
              <w:right w:val="nil"/>
            </w:tcBorders>
            <w:shd w:val="clear" w:color="auto" w:fill="FFFFFF"/>
            <w:vAlign w:val="center"/>
            <w:hideMark/>
          </w:tcPr>
          <w:p w:rsidR="00F25FF3" w:rsidRPr="00F25FF3" w:rsidRDefault="00F25FF3" w:rsidP="00F25FF3">
            <w:pPr>
              <w:framePr w:w="9528" w:wrap="notBeside" w:vAnchor="text" w:hAnchor="text" w:xAlign="center" w:y="1"/>
              <w:widowControl w:val="0"/>
              <w:spacing w:line="280" w:lineRule="exact"/>
              <w:jc w:val="center"/>
              <w:rPr>
                <w:rFonts w:eastAsia="Calibri"/>
                <w:color w:val="000000"/>
                <w:lang w:eastAsia="en-US"/>
              </w:rPr>
            </w:pPr>
            <w:r w:rsidRPr="00F25FF3">
              <w:rPr>
                <w:rFonts w:eastAsia="Calibri"/>
                <w:color w:val="000000"/>
                <w:lang w:eastAsia="en-US"/>
              </w:rPr>
              <w:t>0,07</w:t>
            </w:r>
          </w:p>
        </w:tc>
        <w:tc>
          <w:tcPr>
            <w:tcW w:w="1546" w:type="dxa"/>
            <w:tcBorders>
              <w:top w:val="single" w:sz="4" w:space="0" w:color="auto"/>
              <w:left w:val="single" w:sz="4" w:space="0" w:color="auto"/>
              <w:bottom w:val="nil"/>
              <w:right w:val="nil"/>
            </w:tcBorders>
            <w:shd w:val="clear" w:color="auto" w:fill="FFFFFF"/>
            <w:vAlign w:val="center"/>
            <w:hideMark/>
          </w:tcPr>
          <w:p w:rsidR="00F25FF3" w:rsidRPr="00F25FF3" w:rsidRDefault="00F25FF3" w:rsidP="00F25FF3">
            <w:pPr>
              <w:framePr w:w="9528" w:wrap="notBeside" w:vAnchor="text" w:hAnchor="text" w:xAlign="center" w:y="1"/>
              <w:widowControl w:val="0"/>
              <w:spacing w:line="280" w:lineRule="exact"/>
              <w:jc w:val="center"/>
              <w:rPr>
                <w:rFonts w:eastAsia="Calibri"/>
                <w:color w:val="000000"/>
                <w:lang w:eastAsia="en-US"/>
              </w:rPr>
            </w:pPr>
            <w:r w:rsidRPr="00F25FF3">
              <w:rPr>
                <w:rFonts w:eastAsia="Calibri"/>
                <w:color w:val="000000"/>
                <w:lang w:eastAsia="en-US"/>
              </w:rPr>
              <w:t>0,06</w:t>
            </w:r>
          </w:p>
        </w:tc>
        <w:tc>
          <w:tcPr>
            <w:tcW w:w="1440" w:type="dxa"/>
            <w:tcBorders>
              <w:top w:val="single" w:sz="4" w:space="0" w:color="auto"/>
              <w:left w:val="single" w:sz="4" w:space="0" w:color="auto"/>
              <w:bottom w:val="nil"/>
              <w:right w:val="single" w:sz="4" w:space="0" w:color="auto"/>
            </w:tcBorders>
            <w:shd w:val="clear" w:color="auto" w:fill="FFFFFF"/>
            <w:vAlign w:val="center"/>
            <w:hideMark/>
          </w:tcPr>
          <w:p w:rsidR="00F25FF3" w:rsidRPr="00F25FF3" w:rsidRDefault="00F25FF3" w:rsidP="00F25FF3">
            <w:pPr>
              <w:framePr w:w="9528" w:wrap="notBeside" w:vAnchor="text" w:hAnchor="text" w:xAlign="center" w:y="1"/>
              <w:widowControl w:val="0"/>
              <w:spacing w:line="280" w:lineRule="exact"/>
              <w:jc w:val="center"/>
              <w:rPr>
                <w:rFonts w:eastAsia="Calibri"/>
                <w:color w:val="000000"/>
                <w:lang w:eastAsia="en-US"/>
              </w:rPr>
            </w:pPr>
            <w:r w:rsidRPr="00F25FF3">
              <w:rPr>
                <w:rFonts w:eastAsia="Calibri"/>
                <w:color w:val="000000"/>
                <w:lang w:eastAsia="en-US"/>
              </w:rPr>
              <w:t>0,03</w:t>
            </w:r>
          </w:p>
        </w:tc>
      </w:tr>
      <w:tr w:rsidR="00F25FF3" w:rsidRPr="00F25FF3" w:rsidTr="00D44EE4">
        <w:trPr>
          <w:trHeight w:hRule="exact" w:val="2563"/>
          <w:jc w:val="center"/>
        </w:trPr>
        <w:tc>
          <w:tcPr>
            <w:tcW w:w="523" w:type="dxa"/>
            <w:tcBorders>
              <w:top w:val="single" w:sz="4" w:space="0" w:color="auto"/>
              <w:left w:val="single" w:sz="4" w:space="0" w:color="auto"/>
              <w:bottom w:val="single" w:sz="4" w:space="0" w:color="auto"/>
              <w:right w:val="nil"/>
            </w:tcBorders>
            <w:shd w:val="clear" w:color="auto" w:fill="FFFFFF"/>
            <w:vAlign w:val="center"/>
            <w:hideMark/>
          </w:tcPr>
          <w:p w:rsidR="00F25FF3" w:rsidRPr="00F25FF3" w:rsidRDefault="00F25FF3" w:rsidP="00F25FF3">
            <w:pPr>
              <w:framePr w:w="9528" w:wrap="notBeside" w:vAnchor="text" w:hAnchor="text" w:xAlign="center" w:y="1"/>
              <w:widowControl w:val="0"/>
              <w:spacing w:line="280" w:lineRule="exact"/>
              <w:ind w:left="220"/>
              <w:rPr>
                <w:rFonts w:eastAsia="Calibri"/>
                <w:color w:val="000000"/>
                <w:lang w:eastAsia="en-US"/>
              </w:rPr>
            </w:pPr>
            <w:r w:rsidRPr="00F25FF3">
              <w:rPr>
                <w:rFonts w:eastAsia="Calibri"/>
                <w:color w:val="000000"/>
                <w:lang w:eastAsia="en-US"/>
              </w:rPr>
              <w:t>2</w:t>
            </w:r>
          </w:p>
        </w:tc>
        <w:tc>
          <w:tcPr>
            <w:tcW w:w="4310" w:type="dxa"/>
            <w:tcBorders>
              <w:top w:val="single" w:sz="4" w:space="0" w:color="auto"/>
              <w:left w:val="single" w:sz="4" w:space="0" w:color="auto"/>
              <w:bottom w:val="single" w:sz="4" w:space="0" w:color="auto"/>
              <w:right w:val="nil"/>
            </w:tcBorders>
            <w:shd w:val="clear" w:color="auto" w:fill="FFFFFF"/>
            <w:vAlign w:val="center"/>
            <w:hideMark/>
          </w:tcPr>
          <w:p w:rsidR="00F25FF3" w:rsidRPr="00F25FF3" w:rsidRDefault="00F25FF3" w:rsidP="00F25FF3">
            <w:pPr>
              <w:framePr w:w="9528" w:wrap="notBeside" w:vAnchor="text" w:hAnchor="text" w:xAlign="center" w:y="1"/>
              <w:widowControl w:val="0"/>
              <w:spacing w:line="312" w:lineRule="exact"/>
              <w:rPr>
                <w:rFonts w:eastAsia="Calibri"/>
                <w:color w:val="000000"/>
                <w:lang w:eastAsia="en-US"/>
              </w:rPr>
            </w:pPr>
            <w:r w:rsidRPr="00F25FF3">
              <w:rPr>
                <w:rFonts w:eastAsia="Calibri"/>
                <w:color w:val="000000"/>
                <w:lang w:eastAsia="en-US"/>
              </w:rPr>
              <w:t>Коэффициенты почасовой оплаты труда работников, привлекаемых к проведению учебных занятий с аспирантами, слушателями учебных заведений по повышению квалификации работников и специалистов</w:t>
            </w:r>
          </w:p>
        </w:tc>
        <w:tc>
          <w:tcPr>
            <w:tcW w:w="1709" w:type="dxa"/>
            <w:tcBorders>
              <w:top w:val="single" w:sz="4" w:space="0" w:color="auto"/>
              <w:left w:val="single" w:sz="4" w:space="0" w:color="auto"/>
              <w:bottom w:val="single" w:sz="4" w:space="0" w:color="auto"/>
              <w:right w:val="nil"/>
            </w:tcBorders>
            <w:shd w:val="clear" w:color="auto" w:fill="FFFFFF"/>
            <w:vAlign w:val="center"/>
            <w:hideMark/>
          </w:tcPr>
          <w:p w:rsidR="00F25FF3" w:rsidRPr="00F25FF3" w:rsidRDefault="00F25FF3" w:rsidP="00F25FF3">
            <w:pPr>
              <w:framePr w:w="9528" w:wrap="notBeside" w:vAnchor="text" w:hAnchor="text" w:xAlign="center" w:y="1"/>
              <w:widowControl w:val="0"/>
              <w:spacing w:line="280" w:lineRule="exact"/>
              <w:jc w:val="center"/>
              <w:rPr>
                <w:rFonts w:eastAsia="Calibri"/>
                <w:color w:val="000000"/>
                <w:lang w:eastAsia="en-US"/>
              </w:rPr>
            </w:pPr>
            <w:r w:rsidRPr="00F25FF3">
              <w:rPr>
                <w:rFonts w:eastAsia="Calibri"/>
                <w:color w:val="000000"/>
                <w:lang w:eastAsia="en-US"/>
              </w:rPr>
              <w:t>0,09</w:t>
            </w:r>
          </w:p>
        </w:tc>
        <w:tc>
          <w:tcPr>
            <w:tcW w:w="1546" w:type="dxa"/>
            <w:tcBorders>
              <w:top w:val="single" w:sz="4" w:space="0" w:color="auto"/>
              <w:left w:val="single" w:sz="4" w:space="0" w:color="auto"/>
              <w:bottom w:val="single" w:sz="4" w:space="0" w:color="auto"/>
              <w:right w:val="nil"/>
            </w:tcBorders>
            <w:shd w:val="clear" w:color="auto" w:fill="FFFFFF"/>
            <w:vAlign w:val="center"/>
            <w:hideMark/>
          </w:tcPr>
          <w:p w:rsidR="00F25FF3" w:rsidRPr="00F25FF3" w:rsidRDefault="00F25FF3" w:rsidP="00F25FF3">
            <w:pPr>
              <w:framePr w:w="9528" w:wrap="notBeside" w:vAnchor="text" w:hAnchor="text" w:xAlign="center" w:y="1"/>
              <w:widowControl w:val="0"/>
              <w:spacing w:line="280" w:lineRule="exact"/>
              <w:jc w:val="center"/>
              <w:rPr>
                <w:rFonts w:eastAsia="Calibri"/>
                <w:color w:val="000000"/>
                <w:lang w:eastAsia="en-US"/>
              </w:rPr>
            </w:pPr>
            <w:r w:rsidRPr="00F25FF3">
              <w:rPr>
                <w:rFonts w:eastAsia="Calibri"/>
                <w:color w:val="000000"/>
                <w:lang w:eastAsia="en-US"/>
              </w:rPr>
              <w:t>0,07</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FF3" w:rsidRPr="00F25FF3" w:rsidRDefault="00F25FF3" w:rsidP="00F25FF3">
            <w:pPr>
              <w:framePr w:w="9528" w:wrap="notBeside" w:vAnchor="text" w:hAnchor="text" w:xAlign="center" w:y="1"/>
              <w:widowControl w:val="0"/>
              <w:spacing w:line="280" w:lineRule="exact"/>
              <w:jc w:val="center"/>
              <w:rPr>
                <w:rFonts w:eastAsia="Calibri"/>
                <w:color w:val="000000"/>
                <w:lang w:eastAsia="en-US"/>
              </w:rPr>
            </w:pPr>
            <w:r w:rsidRPr="00F25FF3">
              <w:rPr>
                <w:rFonts w:eastAsia="Calibri"/>
                <w:color w:val="000000"/>
                <w:lang w:eastAsia="en-US"/>
              </w:rPr>
              <w:t>0,04</w:t>
            </w:r>
          </w:p>
        </w:tc>
      </w:tr>
    </w:tbl>
    <w:p w:rsidR="00F25FF3" w:rsidRPr="00F25FF3" w:rsidRDefault="00F25FF3" w:rsidP="00F25FF3">
      <w:pPr>
        <w:framePr w:w="9528" w:wrap="notBeside" w:vAnchor="text" w:hAnchor="text" w:xAlign="center" w:y="1"/>
        <w:spacing w:after="200" w:line="276" w:lineRule="auto"/>
        <w:rPr>
          <w:lang w:eastAsia="en-US"/>
        </w:rPr>
      </w:pPr>
    </w:p>
    <w:p w:rsidR="00F25FF3" w:rsidRPr="00F25FF3" w:rsidRDefault="00F25FF3" w:rsidP="00F25FF3">
      <w:pPr>
        <w:spacing w:after="200" w:line="276" w:lineRule="auto"/>
        <w:rPr>
          <w:lang w:eastAsia="en-US"/>
        </w:rPr>
      </w:pPr>
    </w:p>
    <w:p w:rsidR="00F25FF3" w:rsidRPr="00F25FF3" w:rsidRDefault="00F25FF3" w:rsidP="00F25FF3">
      <w:pPr>
        <w:widowControl w:val="0"/>
        <w:spacing w:before="230" w:line="298" w:lineRule="exact"/>
        <w:ind w:firstLine="600"/>
        <w:jc w:val="both"/>
        <w:rPr>
          <w:rFonts w:eastAsia="Calibri"/>
          <w:lang w:eastAsia="en-US"/>
        </w:rPr>
      </w:pPr>
      <w:r w:rsidRPr="00F25FF3">
        <w:rPr>
          <w:rFonts w:eastAsia="Calibri"/>
          <w:lang w:eastAsia="en-US"/>
        </w:rPr>
        <w:t>Оплата труда членов жюри конкурсов и смотров, рецензентов конкурсных работ определяется путем умножения минимального размера оплаты труда коэффициента почасовой оплаты труда, предусмотренного для лиц, проводящих учебные занятия с обучающими.</w:t>
      </w:r>
    </w:p>
    <w:p w:rsidR="00F25FF3" w:rsidRPr="00F25FF3" w:rsidRDefault="00F25FF3" w:rsidP="00F25FF3">
      <w:pPr>
        <w:rPr>
          <w:rFonts w:eastAsia="Calibri"/>
        </w:rPr>
        <w:sectPr w:rsidR="00F25FF3" w:rsidRPr="00F25FF3">
          <w:pgSz w:w="11900" w:h="16840"/>
          <w:pgMar w:top="1267" w:right="678" w:bottom="1267" w:left="1508" w:header="0" w:footer="3" w:gutter="0"/>
          <w:cols w:space="720"/>
        </w:sectPr>
      </w:pPr>
    </w:p>
    <w:p w:rsidR="00F25FF3" w:rsidRPr="00F25FF3" w:rsidRDefault="00F25FF3" w:rsidP="00F25FF3">
      <w:pPr>
        <w:widowControl w:val="0"/>
        <w:spacing w:line="280" w:lineRule="exact"/>
        <w:ind w:left="5387"/>
        <w:jc w:val="both"/>
        <w:rPr>
          <w:rFonts w:eastAsia="Calibri"/>
          <w:b/>
          <w:lang w:eastAsia="en-US"/>
        </w:rPr>
      </w:pPr>
      <w:r w:rsidRPr="00F25FF3">
        <w:rPr>
          <w:rFonts w:eastAsia="Calibri"/>
          <w:b/>
          <w:lang w:eastAsia="en-US"/>
        </w:rPr>
        <w:lastRenderedPageBreak/>
        <w:t>Приложение 8</w:t>
      </w:r>
    </w:p>
    <w:p w:rsidR="00F25FF3" w:rsidRPr="00F25FF3" w:rsidRDefault="00F25FF3" w:rsidP="00F25FF3">
      <w:pPr>
        <w:widowControl w:val="0"/>
        <w:spacing w:after="597" w:line="317" w:lineRule="exact"/>
        <w:ind w:left="5387"/>
        <w:jc w:val="both"/>
        <w:rPr>
          <w:rFonts w:eastAsia="Calibri"/>
          <w:lang w:eastAsia="en-US"/>
        </w:rPr>
      </w:pPr>
      <w:r w:rsidRPr="00F25FF3">
        <w:rPr>
          <w:rFonts w:eastAsia="Calibri"/>
          <w:lang w:eastAsia="en-US"/>
        </w:rPr>
        <w:t xml:space="preserve">к Положению о системе  </w:t>
      </w:r>
      <w:proofErr w:type="gramStart"/>
      <w:r w:rsidRPr="00F25FF3">
        <w:rPr>
          <w:rFonts w:eastAsia="Calibri"/>
          <w:lang w:eastAsia="en-US"/>
        </w:rPr>
        <w:t>оплаты труда работников муниципальных бюджетных образовательных учреждений муниципального образования</w:t>
      </w:r>
      <w:proofErr w:type="gramEnd"/>
      <w:r w:rsidRPr="00F25FF3">
        <w:rPr>
          <w:rFonts w:eastAsia="Calibri"/>
          <w:lang w:eastAsia="en-US"/>
        </w:rPr>
        <w:t xml:space="preserve"> </w:t>
      </w:r>
      <w:proofErr w:type="spellStart"/>
      <w:r w:rsidRPr="00F25FF3">
        <w:rPr>
          <w:rFonts w:eastAsia="Calibri"/>
          <w:lang w:eastAsia="en-US"/>
        </w:rPr>
        <w:t>Красноперекопский</w:t>
      </w:r>
      <w:proofErr w:type="spellEnd"/>
      <w:r w:rsidRPr="00F25FF3">
        <w:rPr>
          <w:rFonts w:eastAsia="Calibri"/>
          <w:lang w:eastAsia="en-US"/>
        </w:rPr>
        <w:t xml:space="preserve"> район Республики Крым </w:t>
      </w:r>
    </w:p>
    <w:p w:rsidR="00F25FF3" w:rsidRPr="00F25FF3" w:rsidRDefault="00F25FF3" w:rsidP="00F25FF3">
      <w:pPr>
        <w:spacing w:after="200" w:line="276" w:lineRule="auto"/>
        <w:jc w:val="center"/>
        <w:rPr>
          <w:b/>
          <w:lang w:eastAsia="en-US"/>
        </w:rPr>
      </w:pPr>
      <w:r w:rsidRPr="00F25FF3">
        <w:rPr>
          <w:b/>
          <w:lang w:eastAsia="en-US"/>
        </w:rPr>
        <w:t>Положение о молодом специалисте</w:t>
      </w:r>
    </w:p>
    <w:p w:rsidR="00F25FF3" w:rsidRPr="00F25FF3" w:rsidRDefault="00F25FF3" w:rsidP="00D44EE4">
      <w:pPr>
        <w:widowControl w:val="0"/>
        <w:numPr>
          <w:ilvl w:val="0"/>
          <w:numId w:val="37"/>
        </w:numPr>
        <w:autoSpaceDE w:val="0"/>
        <w:autoSpaceDN w:val="0"/>
        <w:adjustRightInd w:val="0"/>
        <w:spacing w:after="160" w:line="259" w:lineRule="auto"/>
        <w:ind w:left="567"/>
        <w:contextualSpacing/>
        <w:jc w:val="center"/>
        <w:rPr>
          <w:rFonts w:eastAsia="Arial Unicode MS"/>
          <w:b/>
          <w:color w:val="000000"/>
        </w:rPr>
      </w:pPr>
      <w:r w:rsidRPr="00F25FF3">
        <w:rPr>
          <w:rFonts w:eastAsia="Arial Unicode MS"/>
          <w:b/>
          <w:color w:val="000000"/>
        </w:rPr>
        <w:t>Общие положения</w:t>
      </w:r>
    </w:p>
    <w:p w:rsidR="00F25FF3" w:rsidRPr="00F25FF3" w:rsidRDefault="00F25FF3" w:rsidP="00F25FF3">
      <w:pPr>
        <w:spacing w:line="276" w:lineRule="auto"/>
        <w:jc w:val="both"/>
        <w:rPr>
          <w:lang w:eastAsia="en-US"/>
        </w:rPr>
      </w:pPr>
      <w:r w:rsidRPr="00F25FF3">
        <w:rPr>
          <w:lang w:eastAsia="en-US"/>
        </w:rPr>
        <w:t>1.1. Настоящее Положение разработано в целях привлечения к трудоустройству в отрасль образования молодых педагогических работников, их адаптации и расширения возможностей профессионального развития.</w:t>
      </w:r>
    </w:p>
    <w:p w:rsidR="00F25FF3" w:rsidRPr="00F25FF3" w:rsidRDefault="00F25FF3" w:rsidP="00F25FF3">
      <w:pPr>
        <w:spacing w:after="200" w:line="276" w:lineRule="auto"/>
        <w:jc w:val="both"/>
        <w:rPr>
          <w:lang w:eastAsia="en-US"/>
        </w:rPr>
      </w:pPr>
      <w:r w:rsidRPr="00F25FF3">
        <w:rPr>
          <w:lang w:eastAsia="en-US"/>
        </w:rPr>
        <w:t>1.2. Настоящее Положение определяет статус молодого специалиста.</w:t>
      </w:r>
    </w:p>
    <w:p w:rsidR="00F25FF3" w:rsidRPr="00F25FF3" w:rsidRDefault="00F25FF3" w:rsidP="00D44EE4">
      <w:pPr>
        <w:widowControl w:val="0"/>
        <w:numPr>
          <w:ilvl w:val="0"/>
          <w:numId w:val="37"/>
        </w:numPr>
        <w:autoSpaceDE w:val="0"/>
        <w:autoSpaceDN w:val="0"/>
        <w:adjustRightInd w:val="0"/>
        <w:spacing w:after="160" w:line="259" w:lineRule="auto"/>
        <w:ind w:left="709"/>
        <w:contextualSpacing/>
        <w:jc w:val="center"/>
        <w:rPr>
          <w:rFonts w:eastAsia="Arial Unicode MS"/>
          <w:b/>
          <w:color w:val="000000"/>
        </w:rPr>
      </w:pPr>
      <w:r w:rsidRPr="00F25FF3">
        <w:rPr>
          <w:rFonts w:eastAsia="Arial Unicode MS"/>
          <w:b/>
          <w:color w:val="000000"/>
        </w:rPr>
        <w:t>Статус молодого специалиста</w:t>
      </w:r>
    </w:p>
    <w:p w:rsidR="00F25FF3" w:rsidRPr="00F25FF3" w:rsidRDefault="00F25FF3" w:rsidP="00F25FF3">
      <w:pPr>
        <w:spacing w:line="276" w:lineRule="auto"/>
        <w:jc w:val="both"/>
        <w:rPr>
          <w:lang w:eastAsia="en-US"/>
        </w:rPr>
      </w:pPr>
      <w:r w:rsidRPr="00F25FF3">
        <w:rPr>
          <w:lang w:eastAsia="en-US"/>
        </w:rPr>
        <w:t>2.1. К молодым специалистам относятся педагогические работники образовательных организаций в возрасте до 35 лет:</w:t>
      </w:r>
    </w:p>
    <w:p w:rsidR="00F25FF3" w:rsidRPr="00F25FF3" w:rsidRDefault="00F25FF3" w:rsidP="00F25FF3">
      <w:pPr>
        <w:spacing w:line="276" w:lineRule="auto"/>
        <w:jc w:val="both"/>
        <w:rPr>
          <w:lang w:eastAsia="en-US"/>
        </w:rPr>
      </w:pPr>
      <w:r w:rsidRPr="00F25FF3">
        <w:rPr>
          <w:lang w:eastAsia="en-US"/>
        </w:rPr>
        <w:t xml:space="preserve">- получившие диплом о высшем образовании (включая </w:t>
      </w:r>
      <w:proofErr w:type="spellStart"/>
      <w:r w:rsidRPr="00F25FF3">
        <w:rPr>
          <w:lang w:eastAsia="en-US"/>
        </w:rPr>
        <w:t>бакалавриат</w:t>
      </w:r>
      <w:proofErr w:type="spellEnd"/>
      <w:r w:rsidRPr="00F25FF3">
        <w:rPr>
          <w:lang w:eastAsia="en-US"/>
        </w:rPr>
        <w:t xml:space="preserve">, </w:t>
      </w:r>
      <w:proofErr w:type="spellStart"/>
      <w:r w:rsidRPr="00F25FF3">
        <w:rPr>
          <w:lang w:eastAsia="en-US"/>
        </w:rPr>
        <w:t>специалитет</w:t>
      </w:r>
      <w:proofErr w:type="spellEnd"/>
      <w:r w:rsidRPr="00F25FF3">
        <w:rPr>
          <w:lang w:eastAsia="en-US"/>
        </w:rPr>
        <w:t>, магистратуру);</w:t>
      </w:r>
    </w:p>
    <w:p w:rsidR="00F25FF3" w:rsidRPr="00F25FF3" w:rsidRDefault="00F25FF3" w:rsidP="00F25FF3">
      <w:pPr>
        <w:spacing w:line="276" w:lineRule="auto"/>
        <w:jc w:val="both"/>
        <w:rPr>
          <w:lang w:eastAsia="en-US"/>
        </w:rPr>
      </w:pPr>
      <w:r w:rsidRPr="00F25FF3">
        <w:rPr>
          <w:lang w:eastAsia="en-US"/>
        </w:rPr>
        <w:t>- получившие диплом о среднем профессиональном образовании, подтверждающий присвоение квалификации по специальности;</w:t>
      </w:r>
    </w:p>
    <w:p w:rsidR="00F25FF3" w:rsidRPr="00F25FF3" w:rsidRDefault="00F25FF3" w:rsidP="00F25FF3">
      <w:pPr>
        <w:spacing w:line="276" w:lineRule="auto"/>
        <w:rPr>
          <w:lang w:eastAsia="en-US"/>
        </w:rPr>
      </w:pPr>
      <w:r w:rsidRPr="00F25FF3">
        <w:rPr>
          <w:lang w:eastAsia="en-US"/>
        </w:rPr>
        <w:t>- получившие диплом бакалавра и обучающиеся в магистратуре;</w:t>
      </w:r>
    </w:p>
    <w:p w:rsidR="00F25FF3" w:rsidRPr="00F25FF3" w:rsidRDefault="00F25FF3" w:rsidP="00F25FF3">
      <w:pPr>
        <w:spacing w:line="276" w:lineRule="auto"/>
        <w:rPr>
          <w:lang w:eastAsia="en-US"/>
        </w:rPr>
      </w:pPr>
      <w:r w:rsidRPr="00F25FF3">
        <w:rPr>
          <w:lang w:eastAsia="en-US"/>
        </w:rPr>
        <w:t>- получившие диплом магистра и обучающиеся в аспирантуре;</w:t>
      </w:r>
    </w:p>
    <w:p w:rsidR="00F25FF3" w:rsidRPr="00F25FF3" w:rsidRDefault="00F25FF3" w:rsidP="00F25FF3">
      <w:pPr>
        <w:spacing w:line="276" w:lineRule="auto"/>
        <w:rPr>
          <w:lang w:eastAsia="en-US"/>
        </w:rPr>
      </w:pPr>
      <w:r w:rsidRPr="00F25FF3">
        <w:rPr>
          <w:lang w:eastAsia="en-US"/>
        </w:rPr>
        <w:t>- окончившие аспирантуру.</w:t>
      </w:r>
    </w:p>
    <w:p w:rsidR="00F25FF3" w:rsidRPr="00F25FF3" w:rsidRDefault="00F25FF3" w:rsidP="00F25FF3">
      <w:pPr>
        <w:spacing w:line="276" w:lineRule="auto"/>
        <w:jc w:val="both"/>
        <w:rPr>
          <w:lang w:eastAsia="en-US"/>
        </w:rPr>
      </w:pPr>
      <w:r w:rsidRPr="00F25FF3">
        <w:rPr>
          <w:lang w:eastAsia="en-US"/>
        </w:rPr>
        <w:t>2.2. Обязательным требованием для присвоения статуса молодого специалиста является трудоустройство в образовательную организацию:</w:t>
      </w:r>
    </w:p>
    <w:p w:rsidR="00F25FF3" w:rsidRPr="00F25FF3" w:rsidRDefault="00F25FF3" w:rsidP="00F25FF3">
      <w:pPr>
        <w:spacing w:line="276" w:lineRule="auto"/>
        <w:jc w:val="both"/>
        <w:rPr>
          <w:lang w:eastAsia="en-US"/>
        </w:rPr>
      </w:pPr>
      <w:r w:rsidRPr="00F25FF3">
        <w:rPr>
          <w:lang w:eastAsia="en-US"/>
        </w:rPr>
        <w:t>- после окончания обучения не позднее одного года после получения документа государственного образца о соответствующем уровне образования;</w:t>
      </w:r>
    </w:p>
    <w:p w:rsidR="00F25FF3" w:rsidRPr="00F25FF3" w:rsidRDefault="00F25FF3" w:rsidP="00F25FF3">
      <w:pPr>
        <w:spacing w:line="276" w:lineRule="auto"/>
        <w:jc w:val="both"/>
        <w:rPr>
          <w:lang w:eastAsia="en-US"/>
        </w:rPr>
      </w:pPr>
      <w:r w:rsidRPr="00F25FF3">
        <w:rPr>
          <w:lang w:eastAsia="en-US"/>
        </w:rPr>
        <w:t>- либо поступившим в течение одного года после получения диплома бакалавра и обучающимся в магистратуре по программам высшего образования по соответствующему профилю деятельности;</w:t>
      </w:r>
    </w:p>
    <w:p w:rsidR="00F25FF3" w:rsidRPr="00F25FF3" w:rsidRDefault="00F25FF3" w:rsidP="00F25FF3">
      <w:pPr>
        <w:spacing w:line="276" w:lineRule="auto"/>
        <w:jc w:val="both"/>
        <w:rPr>
          <w:lang w:eastAsia="en-US"/>
        </w:rPr>
      </w:pPr>
      <w:r w:rsidRPr="00F25FF3">
        <w:rPr>
          <w:lang w:eastAsia="en-US"/>
        </w:rPr>
        <w:t>- либо в течение одного года после получения диплома магистра и обучающимся в аспирантуре по программам высшего образования по соответствующему профилю деятельности.</w:t>
      </w:r>
    </w:p>
    <w:p w:rsidR="00F25FF3" w:rsidRPr="00F25FF3" w:rsidRDefault="00F25FF3" w:rsidP="00F25FF3">
      <w:pPr>
        <w:spacing w:line="276" w:lineRule="auto"/>
        <w:jc w:val="both"/>
        <w:rPr>
          <w:lang w:eastAsia="en-US"/>
        </w:rPr>
      </w:pPr>
      <w:r w:rsidRPr="00F25FF3">
        <w:rPr>
          <w:lang w:eastAsia="en-US"/>
        </w:rPr>
        <w:t>2.3.Осуществление трудовой деятельности в иных организациях в период обучения и до даты трудоустройства в образовательную организацию (при условии соблюдения установленных настоящим Положением сроков трудоустройства) и работа в образовательной организации до возникновения права на присвоение статуса (окончания обучения в образовательной организации) не может являться основанием для отказа в присвоении выпускнику статуса молодого специалиста.</w:t>
      </w:r>
    </w:p>
    <w:p w:rsidR="00F25FF3" w:rsidRPr="00F25FF3" w:rsidRDefault="00F25FF3" w:rsidP="00F25FF3">
      <w:pPr>
        <w:spacing w:line="276" w:lineRule="auto"/>
        <w:jc w:val="both"/>
        <w:rPr>
          <w:lang w:eastAsia="en-US"/>
        </w:rPr>
      </w:pPr>
      <w:r w:rsidRPr="00F25FF3">
        <w:rPr>
          <w:lang w:eastAsia="en-US"/>
        </w:rPr>
        <w:t>2.4. Выпускники принимаются на работу в образовательную  организацию с учетом уровня образования, специальности и квалификации по образованию в соответствии с квалификационными характеристиками должностей руководителей, специалистов или соответствующими положениями профессиональных стандартов.</w:t>
      </w:r>
    </w:p>
    <w:p w:rsidR="00F25FF3" w:rsidRPr="00F25FF3" w:rsidRDefault="00F25FF3" w:rsidP="00F25FF3">
      <w:pPr>
        <w:spacing w:line="276" w:lineRule="auto"/>
        <w:jc w:val="both"/>
        <w:rPr>
          <w:lang w:eastAsia="en-US"/>
        </w:rPr>
      </w:pPr>
      <w:r w:rsidRPr="00F25FF3">
        <w:rPr>
          <w:lang w:eastAsia="en-US"/>
        </w:rPr>
        <w:t>2.5. Статус молодого специалиста – совокупность прав и обязанностей, возникающих у выпускника со дня заключения трудового договора с образовательной организацией на основании приказа о присвоении статуса молодого специалиста.</w:t>
      </w:r>
    </w:p>
    <w:p w:rsidR="00F25FF3" w:rsidRPr="00F25FF3" w:rsidRDefault="00F25FF3" w:rsidP="00F25FF3">
      <w:pPr>
        <w:spacing w:line="276" w:lineRule="auto"/>
        <w:jc w:val="both"/>
        <w:rPr>
          <w:lang w:eastAsia="en-US"/>
        </w:rPr>
      </w:pPr>
      <w:r w:rsidRPr="00F25FF3">
        <w:rPr>
          <w:lang w:eastAsia="en-US"/>
        </w:rPr>
        <w:lastRenderedPageBreak/>
        <w:t>Статус молодого специалиста действует в течение 3 лет, но не позднее достижения молодым специалистом возраста 35 лет.</w:t>
      </w:r>
    </w:p>
    <w:p w:rsidR="00F25FF3" w:rsidRPr="00F25FF3" w:rsidRDefault="00F25FF3" w:rsidP="00F25FF3">
      <w:pPr>
        <w:spacing w:line="276" w:lineRule="auto"/>
        <w:jc w:val="both"/>
        <w:rPr>
          <w:lang w:eastAsia="en-US"/>
        </w:rPr>
      </w:pPr>
      <w:r w:rsidRPr="00F25FF3">
        <w:rPr>
          <w:lang w:eastAsia="en-US"/>
        </w:rPr>
        <w:t>В случае увольнения молодого специалиста из одной образовательной организации и поступления на работу в другую статус за ним сохраняется, период его действия не прерывается.</w:t>
      </w:r>
    </w:p>
    <w:p w:rsidR="00F25FF3" w:rsidRPr="00F25FF3" w:rsidRDefault="00F25FF3" w:rsidP="00F25FF3">
      <w:pPr>
        <w:spacing w:line="276" w:lineRule="auto"/>
        <w:jc w:val="both"/>
        <w:rPr>
          <w:lang w:eastAsia="en-US"/>
        </w:rPr>
      </w:pPr>
      <w:r w:rsidRPr="00F25FF3">
        <w:rPr>
          <w:lang w:eastAsia="en-US"/>
        </w:rPr>
        <w:t>Работодатель самостоятельно запрашивает с предыдущего места работы копию документа, подтверждающего присвоение статуса молодого специалиста.</w:t>
      </w:r>
    </w:p>
    <w:p w:rsidR="00F25FF3" w:rsidRPr="00F25FF3" w:rsidRDefault="00F25FF3" w:rsidP="00F25FF3">
      <w:pPr>
        <w:spacing w:line="276" w:lineRule="auto"/>
        <w:jc w:val="both"/>
        <w:rPr>
          <w:lang w:eastAsia="en-US"/>
        </w:rPr>
      </w:pPr>
      <w:r w:rsidRPr="00F25FF3">
        <w:rPr>
          <w:lang w:eastAsia="en-US"/>
        </w:rPr>
        <w:t>Если выпускник после окончания обучения не имел возможности трудоустроиться в образовательную организацию по причине призыва на военную службу в Вооруженные Силы Российской Федерации, другие войска, воинские формирования и органы (в том числе направления на заменяющую ее альтернативную гражданскую службу) или беременности и рождения ребенка, то статус молодого специалиста присваивается при условии трудоустройства в образовательную  организацию в течение 3 месяцев по окончании службы и не позднее 3 месяцев после достижения ребенком возраста 3 лет соответственно. При этом обязательным условием для присвоения статуса молодого специалиста является отсутствие трудовой деятельности выпускника в указанном периоде.</w:t>
      </w:r>
    </w:p>
    <w:p w:rsidR="00F25FF3" w:rsidRPr="00F25FF3" w:rsidRDefault="00F25FF3" w:rsidP="00F25FF3">
      <w:pPr>
        <w:spacing w:line="276" w:lineRule="auto"/>
        <w:jc w:val="both"/>
        <w:rPr>
          <w:lang w:eastAsia="en-US"/>
        </w:rPr>
      </w:pPr>
      <w:r w:rsidRPr="00F25FF3">
        <w:rPr>
          <w:lang w:eastAsia="en-US"/>
        </w:rPr>
        <w:t>2.6. Статус молодого специалиста может быть однократно продлен, но не более чем на 3 года и до достижения молодым специалистом возраста 35 лет, в случае:</w:t>
      </w:r>
    </w:p>
    <w:p w:rsidR="00F25FF3" w:rsidRPr="00F25FF3" w:rsidRDefault="00F25FF3" w:rsidP="00F25FF3">
      <w:pPr>
        <w:spacing w:line="276" w:lineRule="auto"/>
        <w:jc w:val="both"/>
        <w:rPr>
          <w:lang w:eastAsia="en-US"/>
        </w:rPr>
      </w:pPr>
      <w:r w:rsidRPr="00F25FF3">
        <w:rPr>
          <w:lang w:eastAsia="en-US"/>
        </w:rPr>
        <w:t>- призыва на военную службу или направления на заменяющую ее альтернативную гражданскую службу;</w:t>
      </w:r>
    </w:p>
    <w:p w:rsidR="00F25FF3" w:rsidRPr="00F25FF3" w:rsidRDefault="00F25FF3" w:rsidP="00F25FF3">
      <w:pPr>
        <w:spacing w:line="276" w:lineRule="auto"/>
        <w:jc w:val="both"/>
        <w:rPr>
          <w:lang w:eastAsia="en-US"/>
        </w:rPr>
      </w:pPr>
      <w:r w:rsidRPr="00F25FF3">
        <w:rPr>
          <w:lang w:eastAsia="en-US"/>
        </w:rPr>
        <w:t>- направления по основному месту работы на стажировку или обучение с отрывом от производства;</w:t>
      </w:r>
    </w:p>
    <w:p w:rsidR="00F25FF3" w:rsidRPr="00F25FF3" w:rsidRDefault="00F25FF3" w:rsidP="00F25FF3">
      <w:pPr>
        <w:spacing w:line="276" w:lineRule="auto"/>
        <w:jc w:val="both"/>
        <w:rPr>
          <w:lang w:eastAsia="en-US"/>
        </w:rPr>
      </w:pPr>
      <w:r w:rsidRPr="00F25FF3">
        <w:rPr>
          <w:lang w:eastAsia="en-US"/>
        </w:rPr>
        <w:t>- трудоустройства в течение 3 месяцев после окончания обучения в очной магистратуре или аспирантуре, если ранее молодой специалист был уволен из образовательной организации по собственному желанию, обусловленному невозможностью продолжения им работы (зачисление в соответствующую образовательную организацию);</w:t>
      </w:r>
    </w:p>
    <w:p w:rsidR="00F25FF3" w:rsidRPr="00F25FF3" w:rsidRDefault="00F25FF3" w:rsidP="00F25FF3">
      <w:pPr>
        <w:spacing w:line="276" w:lineRule="auto"/>
        <w:jc w:val="both"/>
        <w:rPr>
          <w:lang w:eastAsia="en-US"/>
        </w:rPr>
      </w:pPr>
      <w:r w:rsidRPr="00F25FF3">
        <w:rPr>
          <w:lang w:eastAsia="en-US"/>
        </w:rPr>
        <w:t>- длительного, более 3 месяцев, периода нетрудоспособности, в том числе по причине беременности и родов;</w:t>
      </w:r>
    </w:p>
    <w:p w:rsidR="00F25FF3" w:rsidRPr="00F25FF3" w:rsidRDefault="00F25FF3" w:rsidP="00F25FF3">
      <w:pPr>
        <w:spacing w:line="276" w:lineRule="auto"/>
        <w:jc w:val="both"/>
        <w:rPr>
          <w:lang w:eastAsia="en-US"/>
        </w:rPr>
      </w:pPr>
      <w:r w:rsidRPr="00F25FF3">
        <w:rPr>
          <w:lang w:eastAsia="en-US"/>
        </w:rPr>
        <w:t>- предоставления отпуска по уходу за ребенком до достижения им возраста 3 лет.</w:t>
      </w:r>
    </w:p>
    <w:p w:rsidR="00F25FF3" w:rsidRPr="00F25FF3" w:rsidRDefault="00F25FF3" w:rsidP="00F25FF3">
      <w:pPr>
        <w:spacing w:line="276" w:lineRule="auto"/>
        <w:jc w:val="both"/>
        <w:rPr>
          <w:lang w:eastAsia="en-US"/>
        </w:rPr>
      </w:pPr>
      <w:r w:rsidRPr="00F25FF3">
        <w:rPr>
          <w:lang w:eastAsia="en-US"/>
        </w:rPr>
        <w:t>2.7. Статус молодого специалиста не может быть присвоен или продлен работнику (выпускнику), принявшему решение о прохождении военной службы по контракту, после или вовремя получения им соответствующего уровня высшего образования.</w:t>
      </w:r>
    </w:p>
    <w:p w:rsidR="00F25FF3" w:rsidRPr="00F25FF3" w:rsidRDefault="00F25FF3" w:rsidP="00F25FF3">
      <w:pPr>
        <w:spacing w:line="276" w:lineRule="auto"/>
        <w:jc w:val="both"/>
        <w:rPr>
          <w:lang w:eastAsia="en-US"/>
        </w:rPr>
      </w:pPr>
      <w:r w:rsidRPr="00F25FF3">
        <w:rPr>
          <w:lang w:eastAsia="en-US"/>
        </w:rPr>
        <w:t>2.8. Статус молодого специалиста утрачивается в случае расторжения трудового договора по инициативе работодателя по основаниям, предусмотренным пунктами 5-11 и 14 части первой статьи 81 Трудового кодекса Российской Федерации, за исключением случаев, предусмотренных настоящим Положением.</w:t>
      </w:r>
    </w:p>
    <w:p w:rsidR="00F25FF3" w:rsidRPr="00F25FF3" w:rsidRDefault="00F25FF3" w:rsidP="00F25FF3">
      <w:pPr>
        <w:spacing w:line="276" w:lineRule="auto"/>
        <w:jc w:val="both"/>
        <w:rPr>
          <w:lang w:eastAsia="en-US"/>
        </w:rPr>
      </w:pPr>
      <w:r w:rsidRPr="00F25FF3">
        <w:rPr>
          <w:lang w:eastAsia="en-US"/>
        </w:rPr>
        <w:t xml:space="preserve">2.9. </w:t>
      </w:r>
      <w:proofErr w:type="gramStart"/>
      <w:r w:rsidRPr="00F25FF3">
        <w:rPr>
          <w:lang w:eastAsia="en-US"/>
        </w:rPr>
        <w:t>Для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 в соответствии со статьей 70 Трудового кодекса Российской Федерации испытание при приеме на работу не  устанавливается.</w:t>
      </w:r>
      <w:proofErr w:type="gramEnd"/>
    </w:p>
    <w:p w:rsidR="00F25FF3" w:rsidRPr="00F25FF3" w:rsidRDefault="00F25FF3" w:rsidP="00F25FF3">
      <w:pPr>
        <w:spacing w:line="276" w:lineRule="auto"/>
        <w:rPr>
          <w:lang w:eastAsia="en-US"/>
        </w:rPr>
      </w:pPr>
    </w:p>
    <w:p w:rsidR="00F25FF3" w:rsidRPr="00F25FF3" w:rsidRDefault="00F25FF3" w:rsidP="00F25FF3">
      <w:pPr>
        <w:rPr>
          <w:rFonts w:eastAsia="Calibri"/>
          <w:b/>
        </w:rPr>
        <w:sectPr w:rsidR="00F25FF3" w:rsidRPr="00F25FF3">
          <w:pgSz w:w="11900" w:h="16840"/>
          <w:pgMar w:top="709" w:right="761" w:bottom="709" w:left="1270" w:header="0" w:footer="3" w:gutter="0"/>
          <w:cols w:space="720"/>
        </w:sectPr>
      </w:pPr>
    </w:p>
    <w:p w:rsidR="00F25FF3" w:rsidRPr="00F25FF3" w:rsidRDefault="00F25FF3" w:rsidP="00F25FF3">
      <w:pPr>
        <w:widowControl w:val="0"/>
        <w:spacing w:line="312" w:lineRule="exact"/>
        <w:ind w:left="5387"/>
        <w:jc w:val="both"/>
        <w:rPr>
          <w:rFonts w:eastAsia="Calibri"/>
          <w:b/>
          <w:lang w:eastAsia="en-US"/>
        </w:rPr>
      </w:pPr>
      <w:r w:rsidRPr="00F25FF3">
        <w:rPr>
          <w:rFonts w:eastAsia="Calibri"/>
          <w:b/>
          <w:lang w:eastAsia="en-US"/>
        </w:rPr>
        <w:lastRenderedPageBreak/>
        <w:t>Приложение 9</w:t>
      </w:r>
    </w:p>
    <w:p w:rsidR="00F25FF3" w:rsidRPr="00F25FF3" w:rsidRDefault="00F25FF3" w:rsidP="00F25FF3">
      <w:pPr>
        <w:widowControl w:val="0"/>
        <w:spacing w:after="597" w:line="317" w:lineRule="exact"/>
        <w:ind w:left="5387"/>
        <w:jc w:val="both"/>
        <w:rPr>
          <w:rFonts w:eastAsia="Calibri"/>
          <w:lang w:eastAsia="en-US"/>
        </w:rPr>
      </w:pPr>
      <w:r w:rsidRPr="00F25FF3">
        <w:rPr>
          <w:rFonts w:eastAsia="Calibri"/>
          <w:lang w:eastAsia="en-US"/>
        </w:rPr>
        <w:t xml:space="preserve">к Положению о системе  </w:t>
      </w:r>
      <w:proofErr w:type="gramStart"/>
      <w:r w:rsidRPr="00F25FF3">
        <w:rPr>
          <w:rFonts w:eastAsia="Calibri"/>
          <w:lang w:eastAsia="en-US"/>
        </w:rPr>
        <w:t>оплаты труда работников муниципальных бюджетных образовательных учреждений муниципального образования</w:t>
      </w:r>
      <w:proofErr w:type="gramEnd"/>
      <w:r w:rsidRPr="00F25FF3">
        <w:rPr>
          <w:rFonts w:eastAsia="Calibri"/>
          <w:lang w:eastAsia="en-US"/>
        </w:rPr>
        <w:t xml:space="preserve"> </w:t>
      </w:r>
      <w:proofErr w:type="spellStart"/>
      <w:r w:rsidRPr="00F25FF3">
        <w:rPr>
          <w:rFonts w:eastAsia="Calibri"/>
          <w:lang w:eastAsia="en-US"/>
        </w:rPr>
        <w:t>Красноперекопский</w:t>
      </w:r>
      <w:proofErr w:type="spellEnd"/>
      <w:r w:rsidRPr="00F25FF3">
        <w:rPr>
          <w:rFonts w:eastAsia="Calibri"/>
          <w:lang w:eastAsia="en-US"/>
        </w:rPr>
        <w:t xml:space="preserve"> район Республики Крым</w:t>
      </w:r>
    </w:p>
    <w:p w:rsidR="00F25FF3" w:rsidRPr="00F25FF3" w:rsidRDefault="00F25FF3" w:rsidP="00F25FF3">
      <w:pPr>
        <w:widowControl w:val="0"/>
        <w:spacing w:line="312" w:lineRule="exact"/>
        <w:jc w:val="center"/>
        <w:rPr>
          <w:rFonts w:eastAsia="Calibri"/>
          <w:b/>
          <w:bCs/>
          <w:lang w:eastAsia="en-US"/>
        </w:rPr>
      </w:pPr>
      <w:r w:rsidRPr="00F25FF3">
        <w:rPr>
          <w:rFonts w:eastAsia="Calibri"/>
          <w:b/>
          <w:bCs/>
          <w:lang w:eastAsia="en-US"/>
        </w:rPr>
        <w:t>Размеры окладов (должностных окладов) работников  муниципальных  образовательных организаций, занятых в сфере закупок</w:t>
      </w:r>
    </w:p>
    <w:p w:rsidR="00F25FF3" w:rsidRPr="00F25FF3" w:rsidRDefault="00F25FF3" w:rsidP="00F25FF3">
      <w:pPr>
        <w:widowControl w:val="0"/>
        <w:spacing w:line="312" w:lineRule="exact"/>
        <w:jc w:val="center"/>
        <w:rPr>
          <w:rFonts w:eastAsia="Calibri"/>
          <w:b/>
          <w:bCs/>
          <w:lang w:eastAsia="en-US"/>
        </w:rPr>
      </w:pPr>
    </w:p>
    <w:tbl>
      <w:tblPr>
        <w:tblOverlap w:val="never"/>
        <w:tblW w:w="0" w:type="dxa"/>
        <w:jc w:val="center"/>
        <w:tblLayout w:type="fixed"/>
        <w:tblCellMar>
          <w:left w:w="10" w:type="dxa"/>
          <w:right w:w="10" w:type="dxa"/>
        </w:tblCellMar>
        <w:tblLook w:val="04A0" w:firstRow="1" w:lastRow="0" w:firstColumn="1" w:lastColumn="0" w:noHBand="0" w:noVBand="1"/>
      </w:tblPr>
      <w:tblGrid>
        <w:gridCol w:w="5245"/>
        <w:gridCol w:w="2341"/>
        <w:gridCol w:w="2304"/>
      </w:tblGrid>
      <w:tr w:rsidR="00F25FF3" w:rsidRPr="00F25FF3" w:rsidTr="00D44EE4">
        <w:trPr>
          <w:trHeight w:hRule="exact" w:val="1082"/>
          <w:jc w:val="center"/>
        </w:trPr>
        <w:tc>
          <w:tcPr>
            <w:tcW w:w="5245" w:type="dxa"/>
            <w:tcBorders>
              <w:top w:val="single" w:sz="4" w:space="0" w:color="auto"/>
              <w:left w:val="single" w:sz="4" w:space="0" w:color="auto"/>
              <w:bottom w:val="single" w:sz="4" w:space="0" w:color="auto"/>
              <w:right w:val="nil"/>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lang w:eastAsia="en-US"/>
              </w:rPr>
              <w:t>Должность</w:t>
            </w:r>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FF3" w:rsidRPr="00F25FF3" w:rsidRDefault="00F25FF3" w:rsidP="00F25FF3">
            <w:pPr>
              <w:widowControl w:val="0"/>
              <w:spacing w:line="326" w:lineRule="exact"/>
              <w:jc w:val="center"/>
              <w:rPr>
                <w:rFonts w:eastAsia="Calibri"/>
                <w:color w:val="000000"/>
                <w:lang w:eastAsia="en-US"/>
              </w:rPr>
            </w:pPr>
            <w:r w:rsidRPr="00F25FF3">
              <w:rPr>
                <w:rFonts w:eastAsia="Calibri"/>
                <w:color w:val="000000"/>
                <w:lang w:eastAsia="en-US"/>
              </w:rPr>
              <w:t>Должностной оклад, руб.</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FF3" w:rsidRPr="00F25FF3" w:rsidRDefault="00F25FF3" w:rsidP="00F25FF3">
            <w:pPr>
              <w:widowControl w:val="0"/>
              <w:spacing w:line="326" w:lineRule="exact"/>
              <w:jc w:val="center"/>
              <w:rPr>
                <w:rFonts w:eastAsia="Calibri"/>
                <w:color w:val="000000"/>
                <w:lang w:eastAsia="en-US"/>
              </w:rPr>
            </w:pPr>
            <w:r w:rsidRPr="00F25FF3">
              <w:rPr>
                <w:rFonts w:eastAsia="Calibri"/>
                <w:color w:val="000000"/>
              </w:rPr>
              <w:t>Должностной оклад с 1.10.22, руб.</w:t>
            </w:r>
          </w:p>
        </w:tc>
      </w:tr>
      <w:tr w:rsidR="00F25FF3" w:rsidRPr="00F25FF3" w:rsidTr="00D44EE4">
        <w:trPr>
          <w:trHeight w:hRule="exact" w:val="729"/>
          <w:jc w:val="center"/>
        </w:trPr>
        <w:tc>
          <w:tcPr>
            <w:tcW w:w="5245" w:type="dxa"/>
            <w:tcBorders>
              <w:top w:val="single" w:sz="4" w:space="0" w:color="auto"/>
              <w:left w:val="single" w:sz="4" w:space="0" w:color="auto"/>
              <w:bottom w:val="single" w:sz="4" w:space="0" w:color="auto"/>
              <w:right w:val="nil"/>
            </w:tcBorders>
            <w:shd w:val="clear" w:color="auto" w:fill="FFFFFF"/>
            <w:vAlign w:val="center"/>
            <w:hideMark/>
          </w:tcPr>
          <w:p w:rsidR="00F25FF3" w:rsidRPr="00F25FF3" w:rsidRDefault="00F25FF3" w:rsidP="00F25FF3">
            <w:pPr>
              <w:widowControl w:val="0"/>
              <w:spacing w:line="280" w:lineRule="exact"/>
              <w:jc w:val="center"/>
              <w:rPr>
                <w:rFonts w:eastAsia="Calibri"/>
                <w:lang w:eastAsia="en-US"/>
              </w:rPr>
            </w:pPr>
            <w:r w:rsidRPr="00F25FF3">
              <w:rPr>
                <w:rFonts w:eastAsia="Calibri"/>
                <w:lang w:eastAsia="en-US"/>
              </w:rPr>
              <w:t>Специалист по закупкам,</w:t>
            </w:r>
          </w:p>
          <w:p w:rsidR="00F25FF3" w:rsidRPr="00F25FF3" w:rsidRDefault="00F25FF3" w:rsidP="00F25FF3">
            <w:pPr>
              <w:widowControl w:val="0"/>
              <w:spacing w:line="280" w:lineRule="exact"/>
              <w:jc w:val="center"/>
              <w:rPr>
                <w:rFonts w:eastAsia="Calibri"/>
                <w:color w:val="FF0000"/>
                <w:lang w:eastAsia="en-US"/>
              </w:rPr>
            </w:pPr>
            <w:r w:rsidRPr="00F25FF3">
              <w:rPr>
                <w:rFonts w:eastAsia="Calibri"/>
                <w:lang w:eastAsia="en-US"/>
              </w:rPr>
              <w:t>контрактный управляющий</w:t>
            </w:r>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lang w:eastAsia="en-US"/>
              </w:rPr>
              <w:t>16331,00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lang w:eastAsia="en-US"/>
              </w:rPr>
              <w:t>16985,00</w:t>
            </w:r>
          </w:p>
        </w:tc>
      </w:tr>
    </w:tbl>
    <w:p w:rsidR="00F25FF3" w:rsidRPr="00F25FF3" w:rsidRDefault="00F25FF3" w:rsidP="00F25FF3">
      <w:pPr>
        <w:spacing w:after="200" w:line="276" w:lineRule="auto"/>
        <w:rPr>
          <w:lang w:eastAsia="en-US"/>
        </w:rPr>
      </w:pPr>
    </w:p>
    <w:p w:rsidR="00F25FF3" w:rsidRPr="00F25FF3" w:rsidRDefault="00F25FF3" w:rsidP="00F25FF3">
      <w:pPr>
        <w:spacing w:line="276" w:lineRule="auto"/>
        <w:rPr>
          <w:lang w:eastAsia="en-US"/>
        </w:rPr>
        <w:sectPr w:rsidR="00F25FF3" w:rsidRPr="00F25FF3">
          <w:pgSz w:w="11900" w:h="16840"/>
          <w:pgMar w:top="567" w:right="761" w:bottom="1304" w:left="1270" w:header="0" w:footer="3" w:gutter="0"/>
          <w:cols w:space="720"/>
        </w:sectPr>
      </w:pPr>
    </w:p>
    <w:p w:rsidR="00F25FF3" w:rsidRPr="00F25FF3" w:rsidRDefault="00F25FF3" w:rsidP="00F25FF3">
      <w:pPr>
        <w:widowControl w:val="0"/>
        <w:spacing w:line="317" w:lineRule="exact"/>
        <w:ind w:left="5387"/>
        <w:jc w:val="both"/>
        <w:rPr>
          <w:rFonts w:eastAsia="Calibri"/>
          <w:b/>
          <w:lang w:eastAsia="en-US"/>
        </w:rPr>
      </w:pPr>
      <w:r w:rsidRPr="00F25FF3">
        <w:rPr>
          <w:rFonts w:eastAsia="Calibri"/>
          <w:b/>
          <w:lang w:eastAsia="en-US"/>
        </w:rPr>
        <w:lastRenderedPageBreak/>
        <w:t>Приложение 10</w:t>
      </w:r>
    </w:p>
    <w:p w:rsidR="00F25FF3" w:rsidRPr="00F25FF3" w:rsidRDefault="00F25FF3" w:rsidP="00F25FF3">
      <w:pPr>
        <w:widowControl w:val="0"/>
        <w:spacing w:after="597" w:line="317" w:lineRule="exact"/>
        <w:ind w:left="5387"/>
        <w:jc w:val="both"/>
        <w:rPr>
          <w:rFonts w:eastAsia="Calibri"/>
          <w:lang w:eastAsia="en-US"/>
        </w:rPr>
      </w:pPr>
      <w:r w:rsidRPr="00F25FF3">
        <w:rPr>
          <w:rFonts w:eastAsia="Calibri"/>
          <w:lang w:eastAsia="en-US"/>
        </w:rPr>
        <w:t xml:space="preserve">к Положению о системе  </w:t>
      </w:r>
      <w:proofErr w:type="gramStart"/>
      <w:r w:rsidRPr="00F25FF3">
        <w:rPr>
          <w:rFonts w:eastAsia="Calibri"/>
          <w:lang w:eastAsia="en-US"/>
        </w:rPr>
        <w:t>оплаты труда работников муниципальных бюджетных образовательных учреждений муниципального образования</w:t>
      </w:r>
      <w:proofErr w:type="gramEnd"/>
      <w:r w:rsidRPr="00F25FF3">
        <w:rPr>
          <w:rFonts w:eastAsia="Calibri"/>
          <w:lang w:eastAsia="en-US"/>
        </w:rPr>
        <w:t xml:space="preserve"> </w:t>
      </w:r>
      <w:proofErr w:type="spellStart"/>
      <w:r w:rsidRPr="00F25FF3">
        <w:rPr>
          <w:rFonts w:eastAsia="Calibri"/>
          <w:lang w:eastAsia="en-US"/>
        </w:rPr>
        <w:t>Красноперекопский</w:t>
      </w:r>
      <w:proofErr w:type="spellEnd"/>
      <w:r w:rsidRPr="00F25FF3">
        <w:rPr>
          <w:rFonts w:eastAsia="Calibri"/>
          <w:lang w:eastAsia="en-US"/>
        </w:rPr>
        <w:t xml:space="preserve"> район Республики Крым</w:t>
      </w:r>
    </w:p>
    <w:p w:rsidR="00F25FF3" w:rsidRPr="00F25FF3" w:rsidRDefault="00F25FF3" w:rsidP="00F25FF3">
      <w:pPr>
        <w:widowControl w:val="0"/>
        <w:spacing w:line="312" w:lineRule="exact"/>
        <w:jc w:val="center"/>
        <w:rPr>
          <w:rFonts w:eastAsia="Calibri"/>
          <w:b/>
          <w:bCs/>
          <w:lang w:eastAsia="en-US"/>
        </w:rPr>
      </w:pPr>
      <w:r w:rsidRPr="00F25FF3">
        <w:rPr>
          <w:rFonts w:eastAsia="Calibri"/>
          <w:b/>
          <w:bCs/>
          <w:lang w:eastAsia="en-US"/>
        </w:rPr>
        <w:t>Размеры окладов (должностных окладов) работников  муниципальных образовательных организаций, занятых в сфере охраны труда</w:t>
      </w:r>
    </w:p>
    <w:p w:rsidR="00F25FF3" w:rsidRPr="00F25FF3" w:rsidRDefault="00F25FF3" w:rsidP="00F25FF3">
      <w:pPr>
        <w:widowControl w:val="0"/>
        <w:spacing w:line="312" w:lineRule="exact"/>
        <w:jc w:val="center"/>
        <w:rPr>
          <w:rFonts w:eastAsia="Calibri"/>
          <w:b/>
          <w:bCs/>
          <w:lang w:eastAsia="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973"/>
        <w:gridCol w:w="2550"/>
        <w:gridCol w:w="2550"/>
      </w:tblGrid>
      <w:tr w:rsidR="00F25FF3" w:rsidRPr="00F25FF3" w:rsidTr="00D44EE4">
        <w:trPr>
          <w:trHeight w:hRule="exact" w:val="966"/>
          <w:jc w:val="center"/>
        </w:trPr>
        <w:tc>
          <w:tcPr>
            <w:tcW w:w="4973" w:type="dxa"/>
            <w:tcBorders>
              <w:top w:val="single" w:sz="4" w:space="0" w:color="auto"/>
              <w:left w:val="single" w:sz="4" w:space="0" w:color="auto"/>
              <w:bottom w:val="single" w:sz="4" w:space="0" w:color="auto"/>
              <w:right w:val="nil"/>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lang w:eastAsia="en-US"/>
              </w:rPr>
              <w:t>Должность</w:t>
            </w:r>
          </w:p>
        </w:tc>
        <w:tc>
          <w:tcPr>
            <w:tcW w:w="25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lang w:eastAsia="en-US"/>
              </w:rPr>
              <w:t>Должностной оклад, рублей</w:t>
            </w:r>
          </w:p>
        </w:tc>
        <w:tc>
          <w:tcPr>
            <w:tcW w:w="25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rPr>
              <w:t>Должностной оклад с 1.10.22, руб.</w:t>
            </w:r>
          </w:p>
        </w:tc>
      </w:tr>
      <w:tr w:rsidR="00F25FF3" w:rsidRPr="00F25FF3" w:rsidTr="00D44EE4">
        <w:trPr>
          <w:trHeight w:hRule="exact" w:val="533"/>
          <w:jc w:val="center"/>
        </w:trPr>
        <w:tc>
          <w:tcPr>
            <w:tcW w:w="4973" w:type="dxa"/>
            <w:tcBorders>
              <w:top w:val="single" w:sz="4" w:space="0" w:color="auto"/>
              <w:left w:val="single" w:sz="4" w:space="0" w:color="auto"/>
              <w:bottom w:val="single" w:sz="4" w:space="0" w:color="auto"/>
              <w:right w:val="nil"/>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lang w:eastAsia="en-US"/>
              </w:rPr>
              <w:t>Специалист по охране труда</w:t>
            </w:r>
          </w:p>
        </w:tc>
        <w:tc>
          <w:tcPr>
            <w:tcW w:w="25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lang w:eastAsia="en-US"/>
              </w:rPr>
              <w:t>15656,00</w:t>
            </w:r>
          </w:p>
        </w:tc>
        <w:tc>
          <w:tcPr>
            <w:tcW w:w="25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5FF3" w:rsidRPr="00F25FF3" w:rsidRDefault="00F25FF3" w:rsidP="00F25FF3">
            <w:pPr>
              <w:widowControl w:val="0"/>
              <w:spacing w:line="280" w:lineRule="exact"/>
              <w:jc w:val="center"/>
              <w:rPr>
                <w:rFonts w:eastAsia="Calibri"/>
                <w:color w:val="000000"/>
                <w:lang w:eastAsia="en-US"/>
              </w:rPr>
            </w:pPr>
            <w:r w:rsidRPr="00F25FF3">
              <w:rPr>
                <w:rFonts w:eastAsia="Calibri"/>
                <w:color w:val="000000"/>
                <w:lang w:eastAsia="en-US"/>
              </w:rPr>
              <w:t>16283,00</w:t>
            </w:r>
          </w:p>
        </w:tc>
      </w:tr>
    </w:tbl>
    <w:p w:rsidR="00F25FF3" w:rsidRPr="00F25FF3" w:rsidRDefault="00F25FF3" w:rsidP="00F25FF3">
      <w:pPr>
        <w:spacing w:after="200" w:line="276" w:lineRule="auto"/>
        <w:rPr>
          <w:lang w:eastAsia="en-US"/>
        </w:rPr>
      </w:pPr>
    </w:p>
    <w:p w:rsidR="00F25FF3" w:rsidRPr="00F25FF3" w:rsidRDefault="00F25FF3" w:rsidP="00F25FF3">
      <w:pPr>
        <w:spacing w:line="276" w:lineRule="auto"/>
        <w:rPr>
          <w:lang w:eastAsia="en-US"/>
        </w:rPr>
        <w:sectPr w:rsidR="00F25FF3" w:rsidRPr="00F25FF3">
          <w:pgSz w:w="11900" w:h="16840"/>
          <w:pgMar w:top="709" w:right="742" w:bottom="1280" w:left="1428" w:header="0" w:footer="3" w:gutter="0"/>
          <w:cols w:space="720"/>
        </w:sectPr>
      </w:pPr>
    </w:p>
    <w:p w:rsidR="00F25FF3" w:rsidRPr="00F25FF3" w:rsidRDefault="00F25FF3" w:rsidP="00F25FF3">
      <w:pPr>
        <w:widowControl w:val="0"/>
        <w:spacing w:line="317" w:lineRule="exact"/>
        <w:ind w:left="5387"/>
        <w:jc w:val="both"/>
        <w:rPr>
          <w:rFonts w:eastAsia="Calibri"/>
          <w:b/>
          <w:lang w:eastAsia="en-US"/>
        </w:rPr>
      </w:pPr>
      <w:r w:rsidRPr="00F25FF3">
        <w:rPr>
          <w:rFonts w:eastAsia="Calibri"/>
          <w:b/>
          <w:lang w:eastAsia="en-US"/>
        </w:rPr>
        <w:lastRenderedPageBreak/>
        <w:t>Приложение 11</w:t>
      </w:r>
    </w:p>
    <w:p w:rsidR="00F25FF3" w:rsidRPr="00F25FF3" w:rsidRDefault="00F25FF3" w:rsidP="00F25FF3">
      <w:pPr>
        <w:widowControl w:val="0"/>
        <w:spacing w:after="597" w:line="317" w:lineRule="exact"/>
        <w:ind w:left="5387"/>
        <w:jc w:val="both"/>
        <w:rPr>
          <w:rFonts w:eastAsia="Calibri"/>
          <w:lang w:eastAsia="en-US"/>
        </w:rPr>
      </w:pPr>
      <w:r w:rsidRPr="00F25FF3">
        <w:rPr>
          <w:rFonts w:eastAsia="Calibri"/>
          <w:lang w:eastAsia="en-US"/>
        </w:rPr>
        <w:t xml:space="preserve">к Положению о системе  </w:t>
      </w:r>
      <w:proofErr w:type="gramStart"/>
      <w:r w:rsidRPr="00F25FF3">
        <w:rPr>
          <w:rFonts w:eastAsia="Calibri"/>
          <w:lang w:eastAsia="en-US"/>
        </w:rPr>
        <w:t>оплаты труда работников муниципальных бюджетных образовательных учреждений муниципального образования</w:t>
      </w:r>
      <w:proofErr w:type="gramEnd"/>
      <w:r w:rsidRPr="00F25FF3">
        <w:rPr>
          <w:rFonts w:eastAsia="Calibri"/>
          <w:lang w:eastAsia="en-US"/>
        </w:rPr>
        <w:t xml:space="preserve"> </w:t>
      </w:r>
      <w:proofErr w:type="spellStart"/>
      <w:r w:rsidRPr="00F25FF3">
        <w:rPr>
          <w:rFonts w:eastAsia="Calibri"/>
          <w:lang w:eastAsia="en-US"/>
        </w:rPr>
        <w:t>Красноперекопский</w:t>
      </w:r>
      <w:proofErr w:type="spellEnd"/>
      <w:r w:rsidRPr="00F25FF3">
        <w:rPr>
          <w:rFonts w:eastAsia="Calibri"/>
          <w:lang w:eastAsia="en-US"/>
        </w:rPr>
        <w:t xml:space="preserve"> район Республики Крым</w:t>
      </w:r>
    </w:p>
    <w:p w:rsidR="00F25FF3" w:rsidRPr="00F25FF3" w:rsidRDefault="00F25FF3" w:rsidP="00F25FF3">
      <w:pPr>
        <w:widowControl w:val="0"/>
        <w:ind w:left="499" w:firstLine="522"/>
        <w:jc w:val="center"/>
        <w:rPr>
          <w:rFonts w:eastAsia="Calibri"/>
          <w:b/>
          <w:bCs/>
          <w:lang w:eastAsia="en-US"/>
        </w:rPr>
      </w:pPr>
      <w:r w:rsidRPr="00F25FF3">
        <w:rPr>
          <w:rFonts w:eastAsia="Calibri"/>
          <w:b/>
          <w:bCs/>
          <w:lang w:eastAsia="en-US"/>
        </w:rPr>
        <w:t>Размеры окладов (должностных окладов) работников, ставки заработной платы (тарифные ставки) по профессиям рабочих, занимающих должности, предусмотренные профессиональными стандартами</w:t>
      </w:r>
    </w:p>
    <w:p w:rsidR="00F25FF3" w:rsidRPr="00F25FF3" w:rsidRDefault="00F25FF3" w:rsidP="00F25FF3">
      <w:pPr>
        <w:widowControl w:val="0"/>
        <w:jc w:val="both"/>
        <w:rPr>
          <w:rFonts w:eastAsia="Calibri"/>
          <w:b/>
          <w:bCs/>
          <w:lang w:eastAsia="en-US"/>
        </w:rPr>
      </w:pPr>
    </w:p>
    <w:tbl>
      <w:tblPr>
        <w:tblW w:w="0" w:type="dxa"/>
        <w:tblInd w:w="62" w:type="dxa"/>
        <w:tblLayout w:type="fixed"/>
        <w:tblCellMar>
          <w:top w:w="102" w:type="dxa"/>
          <w:left w:w="62" w:type="dxa"/>
          <w:bottom w:w="102" w:type="dxa"/>
          <w:right w:w="62" w:type="dxa"/>
        </w:tblCellMar>
        <w:tblLook w:val="04A0" w:firstRow="1" w:lastRow="0" w:firstColumn="1" w:lastColumn="0" w:noHBand="0" w:noVBand="1"/>
      </w:tblPr>
      <w:tblGrid>
        <w:gridCol w:w="6521"/>
        <w:gridCol w:w="1843"/>
        <w:gridCol w:w="1842"/>
      </w:tblGrid>
      <w:tr w:rsidR="00F25FF3" w:rsidRPr="00F25FF3" w:rsidTr="00D44EE4">
        <w:trPr>
          <w:trHeight w:val="536"/>
        </w:trPr>
        <w:tc>
          <w:tcPr>
            <w:tcW w:w="6521"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jc w:val="center"/>
              <w:rPr>
                <w:lang w:eastAsia="en-US"/>
              </w:rPr>
            </w:pPr>
            <w:r w:rsidRPr="00F25FF3">
              <w:rPr>
                <w:sz w:val="22"/>
                <w:szCs w:val="22"/>
                <w:lang w:eastAsia="en-US"/>
              </w:rPr>
              <w:t>Должность</w:t>
            </w:r>
          </w:p>
        </w:tc>
        <w:tc>
          <w:tcPr>
            <w:tcW w:w="184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rPr>
                <w:lang w:eastAsia="en-US"/>
              </w:rPr>
            </w:pPr>
            <w:r w:rsidRPr="00F25FF3">
              <w:rPr>
                <w:sz w:val="22"/>
                <w:szCs w:val="22"/>
                <w:lang w:eastAsia="en-US"/>
              </w:rPr>
              <w:t>Должностной оклад (тарифная ставка), руб.</w:t>
            </w:r>
          </w:p>
        </w:tc>
        <w:tc>
          <w:tcPr>
            <w:tcW w:w="1842"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line="276" w:lineRule="auto"/>
              <w:jc w:val="center"/>
              <w:rPr>
                <w:sz w:val="22"/>
                <w:szCs w:val="22"/>
                <w:lang w:eastAsia="en-US"/>
              </w:rPr>
            </w:pPr>
            <w:r w:rsidRPr="00F25FF3">
              <w:rPr>
                <w:sz w:val="22"/>
                <w:szCs w:val="22"/>
                <w:lang w:eastAsia="en-US"/>
              </w:rPr>
              <w:t>Должностной оклад (тарифная ставка) с 1.10.2022, руб.</w:t>
            </w:r>
          </w:p>
        </w:tc>
      </w:tr>
      <w:tr w:rsidR="00F25FF3" w:rsidRPr="00F25FF3" w:rsidTr="00D44EE4">
        <w:tc>
          <w:tcPr>
            <w:tcW w:w="6521" w:type="dxa"/>
            <w:tcBorders>
              <w:top w:val="single" w:sz="4" w:space="0" w:color="auto"/>
              <w:left w:val="single" w:sz="4" w:space="0" w:color="auto"/>
              <w:bottom w:val="single" w:sz="4" w:space="0" w:color="auto"/>
              <w:right w:val="single" w:sz="4" w:space="0" w:color="auto"/>
            </w:tcBorders>
            <w:vAlign w:val="bottom"/>
            <w:hideMark/>
          </w:tcPr>
          <w:p w:rsidR="00F25FF3" w:rsidRPr="00F25FF3" w:rsidRDefault="00F25FF3" w:rsidP="00F25FF3">
            <w:pPr>
              <w:widowControl w:val="0"/>
              <w:jc w:val="both"/>
              <w:rPr>
                <w:rFonts w:eastAsia="Calibri"/>
                <w:color w:val="000000"/>
                <w:lang w:eastAsia="en-US"/>
              </w:rPr>
            </w:pPr>
            <w:r w:rsidRPr="00F25FF3">
              <w:rPr>
                <w:rFonts w:eastAsia="Calibri"/>
                <w:color w:val="000000"/>
                <w:lang w:eastAsia="en-US"/>
              </w:rPr>
              <w:t>Садовник</w:t>
            </w:r>
          </w:p>
          <w:p w:rsidR="00F25FF3" w:rsidRPr="00F25FF3" w:rsidRDefault="00F25FF3" w:rsidP="00F25FF3">
            <w:pPr>
              <w:widowControl w:val="0"/>
              <w:jc w:val="both"/>
              <w:rPr>
                <w:rFonts w:eastAsia="Calibri"/>
                <w:color w:val="000000"/>
                <w:lang w:eastAsia="en-US"/>
              </w:rPr>
            </w:pPr>
            <w:r w:rsidRPr="00F25FF3">
              <w:rPr>
                <w:rFonts w:eastAsia="Calibri"/>
                <w:color w:val="000000"/>
                <w:lang w:eastAsia="en-US"/>
              </w:rPr>
              <w:t>(приказ Министерства труда и социальной защиты Российской Федерации от 2 сентября 2020 года № 559н «Об утверждении профессионального стандарта «Специалист в области декоративного садоводства»)</w:t>
            </w:r>
          </w:p>
        </w:tc>
        <w:tc>
          <w:tcPr>
            <w:tcW w:w="184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widowControl w:val="0"/>
              <w:jc w:val="center"/>
              <w:rPr>
                <w:rFonts w:eastAsia="Calibri"/>
                <w:color w:val="000000"/>
                <w:lang w:eastAsia="en-US"/>
              </w:rPr>
            </w:pPr>
            <w:r w:rsidRPr="00F25FF3">
              <w:rPr>
                <w:rFonts w:eastAsia="Calibri"/>
                <w:color w:val="000000"/>
                <w:lang w:eastAsia="en-US"/>
              </w:rPr>
              <w:t>8835,00</w:t>
            </w:r>
          </w:p>
        </w:tc>
        <w:tc>
          <w:tcPr>
            <w:tcW w:w="1842"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widowControl w:val="0"/>
              <w:jc w:val="center"/>
              <w:rPr>
                <w:rFonts w:eastAsia="Calibri"/>
                <w:color w:val="000000"/>
                <w:lang w:eastAsia="en-US"/>
              </w:rPr>
            </w:pPr>
            <w:r w:rsidRPr="00F25FF3">
              <w:rPr>
                <w:rFonts w:eastAsia="Calibri"/>
                <w:color w:val="000000"/>
                <w:lang w:eastAsia="en-US"/>
              </w:rPr>
              <w:t>9466,00</w:t>
            </w:r>
          </w:p>
        </w:tc>
      </w:tr>
      <w:tr w:rsidR="00F25FF3" w:rsidRPr="00F25FF3" w:rsidTr="00D44EE4">
        <w:trPr>
          <w:trHeight w:val="1702"/>
        </w:trPr>
        <w:tc>
          <w:tcPr>
            <w:tcW w:w="6521" w:type="dxa"/>
            <w:tcBorders>
              <w:top w:val="single" w:sz="4" w:space="0" w:color="auto"/>
              <w:left w:val="single" w:sz="4" w:space="0" w:color="auto"/>
              <w:bottom w:val="nil"/>
              <w:right w:val="single" w:sz="4" w:space="0" w:color="auto"/>
            </w:tcBorders>
            <w:hideMark/>
          </w:tcPr>
          <w:p w:rsidR="00F25FF3" w:rsidRPr="00F25FF3" w:rsidRDefault="00F25FF3" w:rsidP="00F25FF3">
            <w:pPr>
              <w:spacing w:after="200" w:line="276" w:lineRule="auto"/>
              <w:rPr>
                <w:lang w:eastAsia="en-US"/>
              </w:rPr>
            </w:pPr>
            <w:r w:rsidRPr="00F25FF3">
              <w:rPr>
                <w:sz w:val="22"/>
                <w:szCs w:val="22"/>
                <w:lang w:eastAsia="en-US"/>
              </w:rPr>
              <w:t>Помощник повара, младший повар</w:t>
            </w:r>
          </w:p>
          <w:p w:rsidR="00F25FF3" w:rsidRPr="00F25FF3" w:rsidRDefault="00F25FF3" w:rsidP="00F25FF3">
            <w:pPr>
              <w:spacing w:after="200" w:line="276" w:lineRule="auto"/>
              <w:jc w:val="both"/>
              <w:rPr>
                <w:sz w:val="22"/>
                <w:szCs w:val="22"/>
                <w:lang w:eastAsia="en-US"/>
              </w:rPr>
            </w:pPr>
            <w:r w:rsidRPr="00F25FF3">
              <w:rPr>
                <w:sz w:val="22"/>
                <w:szCs w:val="22"/>
                <w:lang w:eastAsia="en-US"/>
              </w:rPr>
              <w:t>повар</w:t>
            </w:r>
          </w:p>
          <w:p w:rsidR="00F25FF3" w:rsidRPr="00F25FF3" w:rsidRDefault="00F25FF3" w:rsidP="00F25FF3">
            <w:pPr>
              <w:spacing w:after="200" w:line="276" w:lineRule="auto"/>
              <w:jc w:val="both"/>
              <w:rPr>
                <w:sz w:val="22"/>
                <w:szCs w:val="22"/>
                <w:lang w:eastAsia="en-US"/>
              </w:rPr>
            </w:pPr>
            <w:r w:rsidRPr="00F25FF3">
              <w:rPr>
                <w:sz w:val="22"/>
                <w:szCs w:val="22"/>
                <w:lang w:eastAsia="en-US"/>
              </w:rPr>
              <w:t>шеф-повар</w:t>
            </w:r>
          </w:p>
          <w:p w:rsidR="00F25FF3" w:rsidRPr="00F25FF3" w:rsidRDefault="00F25FF3" w:rsidP="00F25FF3">
            <w:pPr>
              <w:spacing w:after="200" w:line="276" w:lineRule="auto"/>
              <w:jc w:val="both"/>
              <w:rPr>
                <w:lang w:eastAsia="en-US"/>
              </w:rPr>
            </w:pPr>
            <w:r w:rsidRPr="00F25FF3">
              <w:rPr>
                <w:sz w:val="22"/>
                <w:szCs w:val="22"/>
                <w:lang w:eastAsia="en-US"/>
              </w:rPr>
              <w:t>(</w:t>
            </w:r>
            <w:hyperlink r:id="rId7" w:history="1">
              <w:r w:rsidRPr="00F25FF3">
                <w:rPr>
                  <w:sz w:val="22"/>
                  <w:szCs w:val="22"/>
                  <w:lang w:eastAsia="en-US"/>
                </w:rPr>
                <w:t>приказ</w:t>
              </w:r>
            </w:hyperlink>
            <w:r w:rsidRPr="00F25FF3">
              <w:rPr>
                <w:sz w:val="22"/>
                <w:szCs w:val="22"/>
                <w:lang w:eastAsia="en-US"/>
              </w:rPr>
              <w:t xml:space="preserve"> Министерства труда и социальной защиты Российской Федерации от 9 марта 2022 года №  113н «Об утверждении профессионального стандарта «Повар»)</w:t>
            </w:r>
          </w:p>
        </w:tc>
        <w:tc>
          <w:tcPr>
            <w:tcW w:w="1843" w:type="dxa"/>
            <w:tcBorders>
              <w:top w:val="single" w:sz="4" w:space="0" w:color="auto"/>
              <w:left w:val="single" w:sz="4" w:space="0" w:color="auto"/>
              <w:bottom w:val="nil"/>
              <w:right w:val="single" w:sz="4" w:space="0" w:color="auto"/>
            </w:tcBorders>
            <w:hideMark/>
          </w:tcPr>
          <w:p w:rsidR="00F25FF3" w:rsidRPr="00F25FF3" w:rsidRDefault="00F25FF3" w:rsidP="00F25FF3">
            <w:pPr>
              <w:spacing w:after="200" w:line="276" w:lineRule="auto"/>
              <w:jc w:val="center"/>
              <w:rPr>
                <w:lang w:eastAsia="en-US"/>
              </w:rPr>
            </w:pPr>
            <w:r w:rsidRPr="00F25FF3">
              <w:rPr>
                <w:sz w:val="22"/>
                <w:szCs w:val="22"/>
                <w:lang w:eastAsia="en-US"/>
              </w:rPr>
              <w:t>9145,00</w:t>
            </w:r>
          </w:p>
          <w:p w:rsidR="00F25FF3" w:rsidRPr="00F25FF3" w:rsidRDefault="00F25FF3" w:rsidP="00F25FF3">
            <w:pPr>
              <w:spacing w:after="200" w:line="276" w:lineRule="auto"/>
              <w:jc w:val="center"/>
              <w:rPr>
                <w:sz w:val="22"/>
                <w:szCs w:val="22"/>
                <w:lang w:eastAsia="en-US"/>
              </w:rPr>
            </w:pPr>
            <w:r w:rsidRPr="00F25FF3">
              <w:rPr>
                <w:sz w:val="22"/>
                <w:szCs w:val="22"/>
                <w:lang w:eastAsia="en-US"/>
              </w:rPr>
              <w:t>9312,00</w:t>
            </w:r>
          </w:p>
          <w:p w:rsidR="00F25FF3" w:rsidRPr="00F25FF3" w:rsidRDefault="00F25FF3" w:rsidP="00F25FF3">
            <w:pPr>
              <w:spacing w:after="200" w:line="276" w:lineRule="auto"/>
              <w:jc w:val="center"/>
              <w:rPr>
                <w:lang w:eastAsia="en-US"/>
              </w:rPr>
            </w:pPr>
            <w:r w:rsidRPr="00F25FF3">
              <w:rPr>
                <w:sz w:val="22"/>
                <w:szCs w:val="22"/>
                <w:lang w:eastAsia="en-US"/>
              </w:rPr>
              <w:t>9489,00</w:t>
            </w:r>
          </w:p>
        </w:tc>
        <w:tc>
          <w:tcPr>
            <w:tcW w:w="1842" w:type="dxa"/>
            <w:tcBorders>
              <w:top w:val="single" w:sz="4" w:space="0" w:color="auto"/>
              <w:left w:val="single" w:sz="4" w:space="0" w:color="auto"/>
              <w:bottom w:val="nil"/>
              <w:right w:val="single" w:sz="4" w:space="0" w:color="auto"/>
            </w:tcBorders>
            <w:hideMark/>
          </w:tcPr>
          <w:p w:rsidR="00F25FF3" w:rsidRPr="00F25FF3" w:rsidRDefault="00F25FF3" w:rsidP="00F25FF3">
            <w:pPr>
              <w:spacing w:after="200" w:line="276" w:lineRule="auto"/>
              <w:jc w:val="center"/>
              <w:rPr>
                <w:sz w:val="22"/>
                <w:szCs w:val="22"/>
                <w:lang w:eastAsia="en-US"/>
              </w:rPr>
            </w:pPr>
            <w:r w:rsidRPr="00F25FF3">
              <w:rPr>
                <w:sz w:val="22"/>
                <w:szCs w:val="22"/>
                <w:lang w:eastAsia="en-US"/>
              </w:rPr>
              <w:t>9510,00</w:t>
            </w:r>
          </w:p>
          <w:p w:rsidR="00F25FF3" w:rsidRPr="00F25FF3" w:rsidRDefault="00F25FF3" w:rsidP="00F25FF3">
            <w:pPr>
              <w:spacing w:after="200" w:line="276" w:lineRule="auto"/>
              <w:jc w:val="center"/>
              <w:rPr>
                <w:sz w:val="22"/>
                <w:szCs w:val="22"/>
                <w:lang w:eastAsia="en-US"/>
              </w:rPr>
            </w:pPr>
            <w:r w:rsidRPr="00F25FF3">
              <w:rPr>
                <w:sz w:val="22"/>
                <w:szCs w:val="22"/>
                <w:lang w:eastAsia="en-US"/>
              </w:rPr>
              <w:t>9685,00</w:t>
            </w:r>
          </w:p>
          <w:p w:rsidR="00F25FF3" w:rsidRPr="00F25FF3" w:rsidRDefault="00F25FF3" w:rsidP="00F25FF3">
            <w:pPr>
              <w:spacing w:after="200" w:line="276" w:lineRule="auto"/>
              <w:jc w:val="center"/>
              <w:rPr>
                <w:sz w:val="22"/>
                <w:szCs w:val="22"/>
                <w:lang w:eastAsia="en-US"/>
              </w:rPr>
            </w:pPr>
            <w:r w:rsidRPr="00F25FF3">
              <w:rPr>
                <w:sz w:val="22"/>
                <w:szCs w:val="22"/>
                <w:lang w:eastAsia="en-US"/>
              </w:rPr>
              <w:t>9870,00</w:t>
            </w:r>
          </w:p>
        </w:tc>
      </w:tr>
      <w:tr w:rsidR="00F25FF3" w:rsidRPr="00F25FF3" w:rsidTr="00D44EE4">
        <w:trPr>
          <w:trHeight w:val="1088"/>
        </w:trPr>
        <w:tc>
          <w:tcPr>
            <w:tcW w:w="6521" w:type="dxa"/>
            <w:tcBorders>
              <w:top w:val="single" w:sz="4" w:space="0" w:color="auto"/>
              <w:left w:val="single" w:sz="4" w:space="0" w:color="auto"/>
              <w:bottom w:val="nil"/>
              <w:right w:val="single" w:sz="4" w:space="0" w:color="auto"/>
            </w:tcBorders>
            <w:hideMark/>
          </w:tcPr>
          <w:p w:rsidR="00F25FF3" w:rsidRPr="00F25FF3" w:rsidRDefault="00F25FF3" w:rsidP="00F25FF3">
            <w:pPr>
              <w:spacing w:after="200" w:line="276" w:lineRule="auto"/>
              <w:rPr>
                <w:lang w:eastAsia="en-US"/>
              </w:rPr>
            </w:pPr>
            <w:r w:rsidRPr="00F25FF3">
              <w:rPr>
                <w:sz w:val="22"/>
                <w:szCs w:val="22"/>
                <w:lang w:eastAsia="en-US"/>
              </w:rPr>
              <w:t>Слесарь-электрик по ремонту электрооборудования, Электромонтер по ремонту и обслуживанию электрооборудования</w:t>
            </w:r>
          </w:p>
          <w:p w:rsidR="00F25FF3" w:rsidRPr="00F25FF3" w:rsidRDefault="00F25FF3" w:rsidP="00F25FF3">
            <w:pPr>
              <w:spacing w:after="200" w:line="276" w:lineRule="auto"/>
              <w:rPr>
                <w:lang w:eastAsia="en-US"/>
              </w:rPr>
            </w:pPr>
            <w:r w:rsidRPr="00F25FF3">
              <w:rPr>
                <w:sz w:val="22"/>
                <w:szCs w:val="22"/>
                <w:lang w:eastAsia="en-US"/>
              </w:rPr>
              <w:t>(</w:t>
            </w:r>
            <w:hyperlink r:id="rId8" w:history="1">
              <w:r w:rsidRPr="00F25FF3">
                <w:rPr>
                  <w:sz w:val="22"/>
                  <w:szCs w:val="22"/>
                  <w:lang w:eastAsia="en-US"/>
                </w:rPr>
                <w:t>приказ</w:t>
              </w:r>
            </w:hyperlink>
            <w:r w:rsidRPr="00F25FF3">
              <w:rPr>
                <w:sz w:val="22"/>
                <w:szCs w:val="22"/>
                <w:lang w:eastAsia="en-US"/>
              </w:rPr>
              <w:t xml:space="preserve"> Министерства труда и социальной защиты Российской Федерации от 28 сентября 2020 года № 660н  «Об утверждении профессионального стандарта «Слесарь-электрик»)</w:t>
            </w:r>
          </w:p>
        </w:tc>
        <w:tc>
          <w:tcPr>
            <w:tcW w:w="184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jc w:val="center"/>
              <w:rPr>
                <w:lang w:eastAsia="en-US"/>
              </w:rPr>
            </w:pPr>
            <w:r w:rsidRPr="00F25FF3">
              <w:rPr>
                <w:sz w:val="22"/>
                <w:szCs w:val="22"/>
                <w:lang w:eastAsia="en-US"/>
              </w:rPr>
              <w:t>9312,00</w:t>
            </w:r>
          </w:p>
        </w:tc>
        <w:tc>
          <w:tcPr>
            <w:tcW w:w="1842"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jc w:val="center"/>
              <w:rPr>
                <w:sz w:val="22"/>
                <w:szCs w:val="22"/>
                <w:lang w:eastAsia="en-US"/>
              </w:rPr>
            </w:pPr>
            <w:r w:rsidRPr="00F25FF3">
              <w:rPr>
                <w:sz w:val="22"/>
                <w:szCs w:val="22"/>
                <w:lang w:eastAsia="en-US"/>
              </w:rPr>
              <w:t>9685,00</w:t>
            </w:r>
          </w:p>
        </w:tc>
      </w:tr>
      <w:tr w:rsidR="00F25FF3" w:rsidRPr="00F25FF3" w:rsidTr="00D44EE4">
        <w:trPr>
          <w:trHeight w:val="318"/>
        </w:trPr>
        <w:tc>
          <w:tcPr>
            <w:tcW w:w="6521" w:type="dxa"/>
            <w:tcBorders>
              <w:top w:val="single" w:sz="4" w:space="0" w:color="auto"/>
              <w:left w:val="single" w:sz="4" w:space="0" w:color="auto"/>
              <w:bottom w:val="nil"/>
              <w:right w:val="single" w:sz="4" w:space="0" w:color="auto"/>
            </w:tcBorders>
            <w:hideMark/>
          </w:tcPr>
          <w:p w:rsidR="00F25FF3" w:rsidRPr="00F25FF3" w:rsidRDefault="00F25FF3" w:rsidP="00F25FF3">
            <w:pPr>
              <w:spacing w:after="200" w:line="276" w:lineRule="auto"/>
              <w:rPr>
                <w:lang w:eastAsia="en-US"/>
              </w:rPr>
            </w:pPr>
            <w:r w:rsidRPr="00F25FF3">
              <w:rPr>
                <w:sz w:val="22"/>
                <w:szCs w:val="22"/>
                <w:lang w:eastAsia="en-US"/>
              </w:rPr>
              <w:t xml:space="preserve">Машинист (оператор) паровых котлов, машинист (оператор) водогрейных котлов, оператор </w:t>
            </w:r>
            <w:r w:rsidRPr="00F25FF3">
              <w:rPr>
                <w:sz w:val="22"/>
                <w:szCs w:val="22"/>
                <w:lang w:eastAsia="en-US"/>
              </w:rPr>
              <w:br/>
              <w:t>по обслуживанию электрических котлов</w:t>
            </w:r>
          </w:p>
          <w:p w:rsidR="00F25FF3" w:rsidRPr="00F25FF3" w:rsidRDefault="00F25FF3" w:rsidP="00F25FF3">
            <w:pPr>
              <w:spacing w:line="276" w:lineRule="auto"/>
              <w:rPr>
                <w:lang w:eastAsia="en-US"/>
              </w:rPr>
            </w:pPr>
            <w:r w:rsidRPr="00F25FF3">
              <w:rPr>
                <w:sz w:val="22"/>
                <w:szCs w:val="22"/>
                <w:lang w:eastAsia="en-US"/>
              </w:rPr>
              <w:t>(</w:t>
            </w:r>
            <w:hyperlink r:id="rId9" w:history="1">
              <w:r w:rsidRPr="00F25FF3">
                <w:rPr>
                  <w:sz w:val="22"/>
                  <w:szCs w:val="22"/>
                  <w:lang w:eastAsia="en-US"/>
                </w:rPr>
                <w:t>приказ</w:t>
              </w:r>
            </w:hyperlink>
            <w:r w:rsidRPr="00F25FF3">
              <w:rPr>
                <w:sz w:val="22"/>
                <w:szCs w:val="22"/>
                <w:lang w:eastAsia="en-US"/>
              </w:rPr>
              <w:t xml:space="preserve"> Министерства труда и социальной защиты Российской Федерации от 24 декабря 2015 года № 1129н «Об утверждении профессионального стандарта «Работник по эксплуатации оборудования, работающего под избыточным давлением, котлов и трубопроводов пара»)</w:t>
            </w:r>
          </w:p>
        </w:tc>
        <w:tc>
          <w:tcPr>
            <w:tcW w:w="184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jc w:val="center"/>
              <w:rPr>
                <w:lang w:eastAsia="en-US"/>
              </w:rPr>
            </w:pPr>
            <w:r w:rsidRPr="00F25FF3">
              <w:rPr>
                <w:sz w:val="22"/>
                <w:szCs w:val="22"/>
                <w:lang w:eastAsia="en-US"/>
              </w:rPr>
              <w:t>9489,00</w:t>
            </w:r>
          </w:p>
        </w:tc>
        <w:tc>
          <w:tcPr>
            <w:tcW w:w="1842"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jc w:val="center"/>
              <w:rPr>
                <w:sz w:val="22"/>
                <w:szCs w:val="22"/>
                <w:lang w:eastAsia="en-US"/>
              </w:rPr>
            </w:pPr>
            <w:r w:rsidRPr="00F25FF3">
              <w:rPr>
                <w:sz w:val="22"/>
                <w:szCs w:val="22"/>
                <w:lang w:eastAsia="en-US"/>
              </w:rPr>
              <w:t>9870,00</w:t>
            </w:r>
          </w:p>
        </w:tc>
      </w:tr>
      <w:tr w:rsidR="00F25FF3" w:rsidRPr="00F25FF3" w:rsidTr="00D44EE4">
        <w:trPr>
          <w:trHeight w:val="2019"/>
        </w:trPr>
        <w:tc>
          <w:tcPr>
            <w:tcW w:w="6521"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pBdr>
                <w:top w:val="single" w:sz="4" w:space="1" w:color="auto"/>
              </w:pBdr>
              <w:spacing w:after="200" w:line="276" w:lineRule="auto"/>
              <w:rPr>
                <w:lang w:eastAsia="en-US"/>
              </w:rPr>
            </w:pPr>
            <w:r w:rsidRPr="00F25FF3">
              <w:rPr>
                <w:sz w:val="22"/>
                <w:szCs w:val="22"/>
                <w:lang w:eastAsia="en-US"/>
              </w:rPr>
              <w:lastRenderedPageBreak/>
              <w:t xml:space="preserve">Делопроизводитель </w:t>
            </w:r>
          </w:p>
          <w:p w:rsidR="00F25FF3" w:rsidRPr="00F25FF3" w:rsidRDefault="00F25FF3" w:rsidP="00F25FF3">
            <w:pPr>
              <w:spacing w:line="276" w:lineRule="auto"/>
              <w:rPr>
                <w:lang w:eastAsia="en-US"/>
              </w:rPr>
            </w:pPr>
            <w:r w:rsidRPr="00F25FF3">
              <w:rPr>
                <w:sz w:val="22"/>
                <w:szCs w:val="22"/>
                <w:lang w:eastAsia="en-US"/>
              </w:rPr>
              <w:t xml:space="preserve"> (</w:t>
            </w:r>
            <w:hyperlink r:id="rId10" w:history="1">
              <w:r w:rsidRPr="00F25FF3">
                <w:rPr>
                  <w:sz w:val="22"/>
                  <w:szCs w:val="22"/>
                  <w:lang w:eastAsia="en-US"/>
                </w:rPr>
                <w:t>приказ</w:t>
              </w:r>
            </w:hyperlink>
            <w:r w:rsidRPr="00F25FF3">
              <w:rPr>
                <w:sz w:val="22"/>
                <w:szCs w:val="22"/>
                <w:lang w:eastAsia="en-US"/>
              </w:rPr>
              <w:t xml:space="preserve"> Министерства труда и социальной защиты Российской Федерации от 15 июня 2020 года № 333н </w:t>
            </w:r>
            <w:r w:rsidRPr="00F25FF3">
              <w:rPr>
                <w:sz w:val="22"/>
                <w:szCs w:val="22"/>
                <w:lang w:eastAsia="en-US"/>
              </w:rPr>
              <w:br/>
              <w:t>«Об утверждении профессионального стандарта «Специалист по организационному и документационному обеспечению управления организацией»)</w:t>
            </w:r>
          </w:p>
        </w:tc>
        <w:tc>
          <w:tcPr>
            <w:tcW w:w="184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jc w:val="center"/>
              <w:rPr>
                <w:lang w:eastAsia="en-US"/>
              </w:rPr>
            </w:pPr>
            <w:r w:rsidRPr="00F25FF3">
              <w:rPr>
                <w:sz w:val="22"/>
                <w:szCs w:val="22"/>
                <w:lang w:eastAsia="en-US"/>
              </w:rPr>
              <w:t>13830,00</w:t>
            </w:r>
          </w:p>
        </w:tc>
        <w:tc>
          <w:tcPr>
            <w:tcW w:w="1842" w:type="dxa"/>
            <w:tcBorders>
              <w:top w:val="single" w:sz="4" w:space="0" w:color="auto"/>
              <w:left w:val="single" w:sz="4" w:space="0" w:color="auto"/>
              <w:bottom w:val="single" w:sz="4" w:space="0" w:color="auto"/>
              <w:right w:val="single" w:sz="4" w:space="0" w:color="auto"/>
            </w:tcBorders>
          </w:tcPr>
          <w:p w:rsidR="00F25FF3" w:rsidRPr="00F25FF3" w:rsidRDefault="00F25FF3" w:rsidP="00F25FF3">
            <w:pPr>
              <w:spacing w:after="200" w:line="276" w:lineRule="auto"/>
              <w:jc w:val="center"/>
              <w:rPr>
                <w:sz w:val="22"/>
                <w:szCs w:val="22"/>
                <w:lang w:eastAsia="en-US"/>
              </w:rPr>
            </w:pPr>
            <w:r w:rsidRPr="00F25FF3">
              <w:rPr>
                <w:sz w:val="22"/>
                <w:szCs w:val="22"/>
                <w:lang w:eastAsia="en-US"/>
              </w:rPr>
              <w:t>14385,00</w:t>
            </w:r>
          </w:p>
          <w:p w:rsidR="00F25FF3" w:rsidRPr="00F25FF3" w:rsidRDefault="00F25FF3" w:rsidP="00F25FF3">
            <w:pPr>
              <w:spacing w:after="200" w:line="276" w:lineRule="auto"/>
              <w:jc w:val="center"/>
              <w:rPr>
                <w:sz w:val="22"/>
                <w:szCs w:val="22"/>
                <w:lang w:eastAsia="en-US"/>
              </w:rPr>
            </w:pPr>
          </w:p>
        </w:tc>
      </w:tr>
      <w:tr w:rsidR="00F25FF3" w:rsidRPr="00F25FF3" w:rsidTr="00D44EE4">
        <w:tc>
          <w:tcPr>
            <w:tcW w:w="6521" w:type="dxa"/>
            <w:tcBorders>
              <w:top w:val="single" w:sz="4" w:space="0" w:color="auto"/>
              <w:left w:val="single" w:sz="4" w:space="0" w:color="auto"/>
              <w:bottom w:val="single" w:sz="4" w:space="0" w:color="auto"/>
              <w:right w:val="single" w:sz="4" w:space="0" w:color="auto"/>
            </w:tcBorders>
            <w:vAlign w:val="bottom"/>
            <w:hideMark/>
          </w:tcPr>
          <w:p w:rsidR="00F25FF3" w:rsidRPr="00F25FF3" w:rsidRDefault="00F25FF3" w:rsidP="00F25FF3">
            <w:pPr>
              <w:widowControl w:val="0"/>
              <w:jc w:val="both"/>
              <w:rPr>
                <w:rFonts w:eastAsia="Calibri"/>
                <w:color w:val="000000"/>
                <w:lang w:eastAsia="en-US"/>
              </w:rPr>
            </w:pPr>
            <w:r w:rsidRPr="00F25FF3">
              <w:rPr>
                <w:rFonts w:eastAsia="Calibri"/>
                <w:color w:val="000000"/>
                <w:lang w:eastAsia="en-US"/>
              </w:rPr>
              <w:t>Специалист по кадрам</w:t>
            </w:r>
          </w:p>
          <w:p w:rsidR="00F25FF3" w:rsidRPr="00F25FF3" w:rsidRDefault="00F25FF3" w:rsidP="00F25FF3">
            <w:pPr>
              <w:widowControl w:val="0"/>
              <w:jc w:val="both"/>
              <w:rPr>
                <w:rFonts w:eastAsia="Calibri"/>
                <w:color w:val="000000"/>
                <w:lang w:eastAsia="en-US"/>
              </w:rPr>
            </w:pPr>
            <w:r w:rsidRPr="00F25FF3">
              <w:rPr>
                <w:rFonts w:eastAsia="Calibri"/>
                <w:color w:val="000000"/>
                <w:lang w:eastAsia="en-US"/>
              </w:rPr>
              <w:t xml:space="preserve">(приказ Министерства труда и социальной защиты Российской Федерации от </w:t>
            </w:r>
            <w:r w:rsidRPr="00F25FF3">
              <w:rPr>
                <w:rFonts w:eastAsia="Calibri"/>
                <w:iCs/>
                <w:color w:val="000000"/>
              </w:rPr>
              <w:t>9</w:t>
            </w:r>
            <w:r w:rsidRPr="00F25FF3">
              <w:rPr>
                <w:rFonts w:eastAsia="Calibri"/>
                <w:i/>
                <w:iCs/>
                <w:color w:val="000000"/>
              </w:rPr>
              <w:t xml:space="preserve"> </w:t>
            </w:r>
            <w:r w:rsidRPr="00F25FF3">
              <w:rPr>
                <w:rFonts w:eastAsia="Calibri"/>
                <w:color w:val="000000"/>
                <w:lang w:eastAsia="en-US"/>
              </w:rPr>
              <w:t>марта 2022 года № 109н «Об утверждении профессионального стандарта «Специалист по управлению персоналом»)</w:t>
            </w:r>
          </w:p>
        </w:tc>
        <w:tc>
          <w:tcPr>
            <w:tcW w:w="184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widowControl w:val="0"/>
              <w:jc w:val="center"/>
              <w:rPr>
                <w:rFonts w:eastAsia="Calibri"/>
                <w:color w:val="000000"/>
                <w:lang w:eastAsia="en-US"/>
              </w:rPr>
            </w:pPr>
            <w:r w:rsidRPr="00F25FF3">
              <w:rPr>
                <w:rFonts w:eastAsia="Calibri"/>
                <w:color w:val="000000"/>
                <w:lang w:eastAsia="en-US"/>
              </w:rPr>
              <w:t>15200,00</w:t>
            </w:r>
          </w:p>
        </w:tc>
        <w:tc>
          <w:tcPr>
            <w:tcW w:w="1842"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widowControl w:val="0"/>
              <w:jc w:val="center"/>
              <w:rPr>
                <w:rFonts w:eastAsia="Calibri"/>
                <w:color w:val="000000"/>
                <w:lang w:eastAsia="en-US"/>
              </w:rPr>
            </w:pPr>
            <w:r w:rsidRPr="00F25FF3">
              <w:rPr>
                <w:rFonts w:eastAsia="Calibri"/>
                <w:color w:val="000000"/>
                <w:lang w:eastAsia="en-US"/>
              </w:rPr>
              <w:t>15810,00</w:t>
            </w:r>
          </w:p>
        </w:tc>
      </w:tr>
      <w:tr w:rsidR="00F25FF3" w:rsidRPr="00F25FF3" w:rsidTr="00D44EE4">
        <w:trPr>
          <w:trHeight w:val="1367"/>
        </w:trPr>
        <w:tc>
          <w:tcPr>
            <w:tcW w:w="6521" w:type="dxa"/>
            <w:tcBorders>
              <w:top w:val="single" w:sz="4" w:space="0" w:color="auto"/>
              <w:left w:val="single" w:sz="4" w:space="0" w:color="auto"/>
              <w:bottom w:val="nil"/>
              <w:right w:val="single" w:sz="4" w:space="0" w:color="auto"/>
            </w:tcBorders>
            <w:hideMark/>
          </w:tcPr>
          <w:p w:rsidR="00F25FF3" w:rsidRPr="00F25FF3" w:rsidRDefault="00F25FF3" w:rsidP="00F25FF3">
            <w:pPr>
              <w:spacing w:after="200" w:line="276" w:lineRule="auto"/>
              <w:rPr>
                <w:lang w:eastAsia="en-US"/>
              </w:rPr>
            </w:pPr>
            <w:r w:rsidRPr="00F25FF3">
              <w:rPr>
                <w:sz w:val="22"/>
                <w:szCs w:val="22"/>
                <w:lang w:eastAsia="en-US"/>
              </w:rPr>
              <w:t>Инструктор по адаптивной физической культуре и адаптивному спорту</w:t>
            </w:r>
          </w:p>
          <w:p w:rsidR="00F25FF3" w:rsidRPr="00F25FF3" w:rsidRDefault="00F25FF3" w:rsidP="00F25FF3">
            <w:pPr>
              <w:spacing w:after="200" w:line="276" w:lineRule="auto"/>
              <w:rPr>
                <w:lang w:eastAsia="en-US"/>
              </w:rPr>
            </w:pPr>
            <w:r w:rsidRPr="00F25FF3">
              <w:rPr>
                <w:sz w:val="22"/>
                <w:szCs w:val="22"/>
                <w:lang w:eastAsia="en-US"/>
              </w:rPr>
              <w:t>(</w:t>
            </w:r>
            <w:hyperlink r:id="rId11" w:history="1">
              <w:r w:rsidRPr="00F25FF3">
                <w:rPr>
                  <w:sz w:val="22"/>
                  <w:szCs w:val="22"/>
                  <w:lang w:eastAsia="en-US"/>
                </w:rPr>
                <w:t>приказ</w:t>
              </w:r>
            </w:hyperlink>
            <w:r w:rsidRPr="00F25FF3">
              <w:rPr>
                <w:sz w:val="22"/>
                <w:szCs w:val="22"/>
                <w:lang w:eastAsia="en-US"/>
              </w:rPr>
              <w:t xml:space="preserve"> Министерства труда и социальной защиты Российской Федерации от 2 апреля 2019 года № 197н </w:t>
            </w:r>
            <w:r w:rsidRPr="00F25FF3">
              <w:rPr>
                <w:sz w:val="22"/>
                <w:szCs w:val="22"/>
                <w:lang w:eastAsia="en-US"/>
              </w:rPr>
              <w:br/>
              <w:t>«Об утверждении профессионального стандарта «Инструктор-методист по адаптивной физической культуре и адаптивному спорту»)</w:t>
            </w:r>
          </w:p>
        </w:tc>
        <w:tc>
          <w:tcPr>
            <w:tcW w:w="184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jc w:val="center"/>
              <w:rPr>
                <w:lang w:eastAsia="en-US"/>
              </w:rPr>
            </w:pPr>
            <w:r w:rsidRPr="00F25FF3">
              <w:rPr>
                <w:sz w:val="22"/>
                <w:szCs w:val="22"/>
                <w:lang w:eastAsia="en-US"/>
              </w:rPr>
              <w:t>14610,00</w:t>
            </w:r>
          </w:p>
        </w:tc>
        <w:tc>
          <w:tcPr>
            <w:tcW w:w="1842"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jc w:val="center"/>
              <w:rPr>
                <w:sz w:val="22"/>
                <w:szCs w:val="22"/>
                <w:lang w:eastAsia="en-US"/>
              </w:rPr>
            </w:pPr>
            <w:r w:rsidRPr="00F25FF3">
              <w:rPr>
                <w:sz w:val="22"/>
                <w:szCs w:val="22"/>
                <w:lang w:eastAsia="en-US"/>
              </w:rPr>
              <w:t>15195,00</w:t>
            </w:r>
          </w:p>
        </w:tc>
      </w:tr>
      <w:tr w:rsidR="00F25FF3" w:rsidRPr="00F25FF3" w:rsidTr="00D44EE4">
        <w:trPr>
          <w:trHeight w:val="2198"/>
        </w:trPr>
        <w:tc>
          <w:tcPr>
            <w:tcW w:w="6521" w:type="dxa"/>
            <w:tcBorders>
              <w:top w:val="nil"/>
              <w:left w:val="single" w:sz="4" w:space="0" w:color="auto"/>
              <w:bottom w:val="nil"/>
              <w:right w:val="single" w:sz="4" w:space="0" w:color="auto"/>
            </w:tcBorders>
            <w:hideMark/>
          </w:tcPr>
          <w:p w:rsidR="00F25FF3" w:rsidRPr="00F25FF3" w:rsidRDefault="00F25FF3" w:rsidP="00F25FF3">
            <w:pPr>
              <w:spacing w:after="200" w:line="276" w:lineRule="auto"/>
              <w:rPr>
                <w:lang w:eastAsia="en-US"/>
              </w:rPr>
            </w:pPr>
            <w:r w:rsidRPr="00F25FF3">
              <w:rPr>
                <w:sz w:val="22"/>
                <w:szCs w:val="22"/>
                <w:lang w:eastAsia="en-US"/>
              </w:rPr>
              <w:t>Системный администратор</w:t>
            </w:r>
          </w:p>
          <w:p w:rsidR="00F25FF3" w:rsidRPr="00F25FF3" w:rsidRDefault="00F25FF3" w:rsidP="00F25FF3">
            <w:pPr>
              <w:spacing w:after="200" w:line="276" w:lineRule="auto"/>
              <w:rPr>
                <w:sz w:val="22"/>
                <w:szCs w:val="22"/>
                <w:lang w:eastAsia="en-US"/>
              </w:rPr>
            </w:pPr>
            <w:r w:rsidRPr="00F25FF3">
              <w:rPr>
                <w:sz w:val="22"/>
                <w:szCs w:val="22"/>
                <w:lang w:eastAsia="en-US"/>
              </w:rPr>
              <w:t>Старший системный администратор</w:t>
            </w:r>
          </w:p>
          <w:p w:rsidR="00F25FF3" w:rsidRPr="00F25FF3" w:rsidRDefault="00F25FF3" w:rsidP="00F25FF3">
            <w:pPr>
              <w:spacing w:after="200" w:line="276" w:lineRule="auto"/>
              <w:rPr>
                <w:sz w:val="22"/>
                <w:szCs w:val="22"/>
                <w:lang w:eastAsia="en-US"/>
              </w:rPr>
            </w:pPr>
            <w:r w:rsidRPr="00F25FF3">
              <w:rPr>
                <w:sz w:val="22"/>
                <w:szCs w:val="22"/>
                <w:lang w:eastAsia="en-US"/>
              </w:rPr>
              <w:t>Ведущий системный администратор</w:t>
            </w:r>
          </w:p>
          <w:p w:rsidR="00F25FF3" w:rsidRPr="00F25FF3" w:rsidRDefault="00F25FF3" w:rsidP="00F25FF3">
            <w:pPr>
              <w:widowControl w:val="0"/>
              <w:jc w:val="both"/>
              <w:rPr>
                <w:color w:val="000000"/>
                <w:lang w:eastAsia="en-US"/>
              </w:rPr>
            </w:pPr>
            <w:r w:rsidRPr="00F25FF3">
              <w:rPr>
                <w:color w:val="000000"/>
                <w:lang w:eastAsia="en-US"/>
              </w:rPr>
              <w:t>Главный системный администратор</w:t>
            </w:r>
          </w:p>
          <w:p w:rsidR="00F25FF3" w:rsidRPr="00F25FF3" w:rsidRDefault="00F25FF3" w:rsidP="00F25FF3">
            <w:pPr>
              <w:spacing w:line="276" w:lineRule="auto"/>
              <w:rPr>
                <w:lang w:eastAsia="en-US"/>
              </w:rPr>
            </w:pPr>
            <w:r w:rsidRPr="00F25FF3">
              <w:rPr>
                <w:sz w:val="22"/>
                <w:szCs w:val="22"/>
                <w:lang w:eastAsia="en-US"/>
              </w:rPr>
              <w:t>(приказ Министерства труда и социальной защиты Российской Федерации от 29 сентября 2020 года № 680н «Об утверждении профессионального стандарта «Системный -администратор информационно</w:t>
            </w:r>
            <w:r w:rsidRPr="00F25FF3">
              <w:rPr>
                <w:sz w:val="22"/>
                <w:szCs w:val="22"/>
                <w:lang w:eastAsia="en-US"/>
              </w:rPr>
              <w:softHyphen/>
              <w:t xml:space="preserve"> коммуникационных систем»)</w:t>
            </w:r>
          </w:p>
        </w:tc>
        <w:tc>
          <w:tcPr>
            <w:tcW w:w="1843" w:type="dxa"/>
            <w:tcBorders>
              <w:top w:val="single" w:sz="4" w:space="0" w:color="auto"/>
              <w:left w:val="single" w:sz="4" w:space="0" w:color="auto"/>
              <w:bottom w:val="nil"/>
              <w:right w:val="single" w:sz="4" w:space="0" w:color="auto"/>
            </w:tcBorders>
            <w:hideMark/>
          </w:tcPr>
          <w:p w:rsidR="00F25FF3" w:rsidRPr="00F25FF3" w:rsidRDefault="00F25FF3" w:rsidP="00F25FF3">
            <w:pPr>
              <w:spacing w:after="200" w:line="276" w:lineRule="auto"/>
              <w:jc w:val="center"/>
              <w:rPr>
                <w:lang w:eastAsia="en-US"/>
              </w:rPr>
            </w:pPr>
            <w:r w:rsidRPr="00F25FF3">
              <w:rPr>
                <w:sz w:val="22"/>
                <w:szCs w:val="22"/>
                <w:lang w:eastAsia="en-US"/>
              </w:rPr>
              <w:t>15200,00</w:t>
            </w:r>
          </w:p>
          <w:p w:rsidR="00F25FF3" w:rsidRPr="00F25FF3" w:rsidRDefault="00F25FF3" w:rsidP="00F25FF3">
            <w:pPr>
              <w:spacing w:after="200" w:line="276" w:lineRule="auto"/>
              <w:jc w:val="center"/>
              <w:rPr>
                <w:sz w:val="22"/>
                <w:szCs w:val="22"/>
                <w:lang w:eastAsia="en-US"/>
              </w:rPr>
            </w:pPr>
            <w:r w:rsidRPr="00F25FF3">
              <w:rPr>
                <w:sz w:val="22"/>
                <w:szCs w:val="22"/>
                <w:lang w:eastAsia="en-US"/>
              </w:rPr>
              <w:t>15960,00</w:t>
            </w:r>
          </w:p>
          <w:p w:rsidR="00F25FF3" w:rsidRPr="00F25FF3" w:rsidRDefault="00F25FF3" w:rsidP="00F25FF3">
            <w:pPr>
              <w:spacing w:after="200" w:line="276" w:lineRule="auto"/>
              <w:jc w:val="center"/>
              <w:rPr>
                <w:sz w:val="22"/>
                <w:szCs w:val="22"/>
                <w:lang w:eastAsia="en-US"/>
              </w:rPr>
            </w:pPr>
            <w:r w:rsidRPr="00F25FF3">
              <w:rPr>
                <w:sz w:val="22"/>
                <w:szCs w:val="22"/>
                <w:lang w:eastAsia="en-US"/>
              </w:rPr>
              <w:t>16750,00</w:t>
            </w:r>
          </w:p>
          <w:p w:rsidR="00F25FF3" w:rsidRPr="00F25FF3" w:rsidRDefault="00F25FF3" w:rsidP="00F25FF3">
            <w:pPr>
              <w:spacing w:after="200" w:line="276" w:lineRule="auto"/>
              <w:jc w:val="center"/>
              <w:rPr>
                <w:lang w:eastAsia="en-US"/>
              </w:rPr>
            </w:pPr>
            <w:r w:rsidRPr="00F25FF3">
              <w:rPr>
                <w:sz w:val="22"/>
                <w:szCs w:val="22"/>
                <w:lang w:eastAsia="en-US"/>
              </w:rPr>
              <w:t>17590,00</w:t>
            </w:r>
          </w:p>
        </w:tc>
        <w:tc>
          <w:tcPr>
            <w:tcW w:w="1842" w:type="dxa"/>
            <w:tcBorders>
              <w:top w:val="single" w:sz="4" w:space="0" w:color="auto"/>
              <w:left w:val="single" w:sz="4" w:space="0" w:color="auto"/>
              <w:bottom w:val="nil"/>
              <w:right w:val="single" w:sz="4" w:space="0" w:color="auto"/>
            </w:tcBorders>
          </w:tcPr>
          <w:p w:rsidR="00F25FF3" w:rsidRPr="00F25FF3" w:rsidRDefault="00F25FF3" w:rsidP="00F25FF3">
            <w:pPr>
              <w:spacing w:after="200" w:line="276" w:lineRule="auto"/>
              <w:jc w:val="center"/>
              <w:rPr>
                <w:color w:val="000000"/>
              </w:rPr>
            </w:pPr>
            <w:r w:rsidRPr="00F25FF3">
              <w:rPr>
                <w:color w:val="000000"/>
              </w:rPr>
              <w:t>15810,00</w:t>
            </w:r>
          </w:p>
          <w:p w:rsidR="00F25FF3" w:rsidRPr="00F25FF3" w:rsidRDefault="00F25FF3" w:rsidP="00F25FF3">
            <w:pPr>
              <w:spacing w:after="200" w:line="276" w:lineRule="auto"/>
              <w:jc w:val="center"/>
              <w:rPr>
                <w:color w:val="000000"/>
              </w:rPr>
            </w:pPr>
            <w:r w:rsidRPr="00F25FF3">
              <w:rPr>
                <w:color w:val="000000"/>
              </w:rPr>
              <w:t>16600,00</w:t>
            </w:r>
          </w:p>
          <w:p w:rsidR="00F25FF3" w:rsidRPr="00F25FF3" w:rsidRDefault="00F25FF3" w:rsidP="00F25FF3">
            <w:pPr>
              <w:spacing w:after="200" w:line="276" w:lineRule="auto"/>
              <w:jc w:val="center"/>
              <w:rPr>
                <w:color w:val="000000"/>
              </w:rPr>
            </w:pPr>
            <w:r w:rsidRPr="00F25FF3">
              <w:rPr>
                <w:color w:val="000000"/>
              </w:rPr>
              <w:t>17420,00</w:t>
            </w:r>
          </w:p>
          <w:p w:rsidR="00F25FF3" w:rsidRPr="00F25FF3" w:rsidRDefault="00F25FF3" w:rsidP="00F25FF3">
            <w:pPr>
              <w:spacing w:after="200" w:line="276" w:lineRule="auto"/>
              <w:jc w:val="center"/>
              <w:rPr>
                <w:color w:val="000000"/>
              </w:rPr>
            </w:pPr>
            <w:r w:rsidRPr="00F25FF3">
              <w:rPr>
                <w:color w:val="000000"/>
              </w:rPr>
              <w:t>18300,00</w:t>
            </w:r>
          </w:p>
          <w:p w:rsidR="00F25FF3" w:rsidRPr="00F25FF3" w:rsidRDefault="00F25FF3" w:rsidP="00F25FF3">
            <w:pPr>
              <w:spacing w:after="200" w:line="276" w:lineRule="auto"/>
              <w:jc w:val="center"/>
              <w:rPr>
                <w:sz w:val="22"/>
                <w:szCs w:val="22"/>
                <w:lang w:eastAsia="en-US"/>
              </w:rPr>
            </w:pPr>
          </w:p>
        </w:tc>
      </w:tr>
      <w:tr w:rsidR="00F25FF3" w:rsidRPr="00F25FF3" w:rsidTr="00D44EE4">
        <w:trPr>
          <w:trHeight w:val="1349"/>
        </w:trPr>
        <w:tc>
          <w:tcPr>
            <w:tcW w:w="6521"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rPr>
                <w:lang w:eastAsia="en-US"/>
              </w:rPr>
            </w:pPr>
            <w:r w:rsidRPr="00F25FF3">
              <w:rPr>
                <w:sz w:val="22"/>
                <w:szCs w:val="22"/>
                <w:lang w:eastAsia="en-US"/>
              </w:rPr>
              <w:t>Бухгалтер</w:t>
            </w:r>
          </w:p>
          <w:p w:rsidR="00F25FF3" w:rsidRPr="00F25FF3" w:rsidRDefault="00F25FF3" w:rsidP="00F25FF3">
            <w:pPr>
              <w:spacing w:line="276" w:lineRule="auto"/>
              <w:rPr>
                <w:lang w:eastAsia="en-US"/>
              </w:rPr>
            </w:pPr>
            <w:r w:rsidRPr="00F25FF3">
              <w:rPr>
                <w:sz w:val="22"/>
                <w:szCs w:val="22"/>
                <w:lang w:eastAsia="en-US"/>
              </w:rPr>
              <w:t>(</w:t>
            </w:r>
            <w:hyperlink r:id="rId12" w:history="1">
              <w:r w:rsidRPr="00F25FF3">
                <w:rPr>
                  <w:sz w:val="22"/>
                  <w:szCs w:val="22"/>
                  <w:lang w:eastAsia="en-US"/>
                </w:rPr>
                <w:t>приказ</w:t>
              </w:r>
            </w:hyperlink>
            <w:r w:rsidRPr="00F25FF3">
              <w:rPr>
                <w:sz w:val="22"/>
                <w:szCs w:val="22"/>
                <w:lang w:eastAsia="en-US"/>
              </w:rPr>
              <w:t xml:space="preserve"> Министерства труда и социальной защиты Российской Федерации от 21 февраля 2019 года № 103н «Об утверждении профессионального стандарта «Бухгалтер»)</w:t>
            </w:r>
          </w:p>
        </w:tc>
        <w:tc>
          <w:tcPr>
            <w:tcW w:w="184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jc w:val="center"/>
              <w:rPr>
                <w:lang w:eastAsia="en-US"/>
              </w:rPr>
            </w:pPr>
            <w:r w:rsidRPr="00F25FF3">
              <w:rPr>
                <w:sz w:val="22"/>
                <w:szCs w:val="22"/>
                <w:lang w:eastAsia="en-US"/>
              </w:rPr>
              <w:t>15200,00</w:t>
            </w:r>
          </w:p>
        </w:tc>
        <w:tc>
          <w:tcPr>
            <w:tcW w:w="1842"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jc w:val="center"/>
              <w:rPr>
                <w:sz w:val="22"/>
                <w:szCs w:val="22"/>
                <w:lang w:eastAsia="en-US"/>
              </w:rPr>
            </w:pPr>
            <w:r w:rsidRPr="00F25FF3">
              <w:rPr>
                <w:color w:val="000000"/>
              </w:rPr>
              <w:t>15810,00</w:t>
            </w:r>
          </w:p>
        </w:tc>
      </w:tr>
      <w:tr w:rsidR="00F25FF3" w:rsidRPr="00F25FF3" w:rsidTr="00D44EE4">
        <w:trPr>
          <w:trHeight w:val="1318"/>
        </w:trPr>
        <w:tc>
          <w:tcPr>
            <w:tcW w:w="6521"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rPr>
                <w:lang w:eastAsia="en-US"/>
              </w:rPr>
            </w:pPr>
            <w:r w:rsidRPr="00F25FF3">
              <w:rPr>
                <w:sz w:val="22"/>
                <w:szCs w:val="22"/>
                <w:lang w:eastAsia="en-US"/>
              </w:rPr>
              <w:t>Оператор ввода</w:t>
            </w:r>
          </w:p>
          <w:p w:rsidR="00F25FF3" w:rsidRPr="00F25FF3" w:rsidRDefault="00F25FF3" w:rsidP="00F25FF3">
            <w:pPr>
              <w:spacing w:line="276" w:lineRule="auto"/>
              <w:rPr>
                <w:lang w:eastAsia="en-US"/>
              </w:rPr>
            </w:pPr>
            <w:r w:rsidRPr="00F25FF3">
              <w:rPr>
                <w:sz w:val="22"/>
                <w:szCs w:val="22"/>
                <w:lang w:eastAsia="en-US"/>
              </w:rPr>
              <w:t>(</w:t>
            </w:r>
            <w:hyperlink r:id="rId13" w:history="1">
              <w:r w:rsidRPr="00F25FF3">
                <w:rPr>
                  <w:sz w:val="22"/>
                  <w:szCs w:val="22"/>
                  <w:lang w:eastAsia="en-US"/>
                </w:rPr>
                <w:t>приказ</w:t>
              </w:r>
            </w:hyperlink>
            <w:r w:rsidRPr="00F25FF3">
              <w:rPr>
                <w:sz w:val="22"/>
                <w:szCs w:val="22"/>
                <w:lang w:eastAsia="en-US"/>
              </w:rPr>
              <w:t xml:space="preserve"> Министерства труда и социальной защиты Российской Федерации от 08 сентября 2014 года № 629н «Об утверждении профессионального стандарта «Специалист по информационным ресурсам»)</w:t>
            </w:r>
          </w:p>
        </w:tc>
        <w:tc>
          <w:tcPr>
            <w:tcW w:w="184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jc w:val="center"/>
              <w:rPr>
                <w:lang w:eastAsia="en-US"/>
              </w:rPr>
            </w:pPr>
            <w:r w:rsidRPr="00F25FF3">
              <w:rPr>
                <w:sz w:val="22"/>
                <w:szCs w:val="22"/>
                <w:lang w:eastAsia="en-US"/>
              </w:rPr>
              <w:t>13830,00</w:t>
            </w:r>
          </w:p>
        </w:tc>
        <w:tc>
          <w:tcPr>
            <w:tcW w:w="1842"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jc w:val="center"/>
              <w:rPr>
                <w:sz w:val="22"/>
                <w:szCs w:val="22"/>
                <w:lang w:eastAsia="en-US"/>
              </w:rPr>
            </w:pPr>
            <w:r w:rsidRPr="00F25FF3">
              <w:rPr>
                <w:sz w:val="22"/>
                <w:szCs w:val="22"/>
                <w:lang w:eastAsia="en-US"/>
              </w:rPr>
              <w:t>14385,00</w:t>
            </w:r>
          </w:p>
        </w:tc>
      </w:tr>
      <w:tr w:rsidR="00F25FF3" w:rsidRPr="00F25FF3" w:rsidTr="00D44EE4">
        <w:trPr>
          <w:trHeight w:val="1125"/>
        </w:trPr>
        <w:tc>
          <w:tcPr>
            <w:tcW w:w="6521"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rPr>
                <w:lang w:eastAsia="en-US"/>
              </w:rPr>
            </w:pPr>
            <w:r w:rsidRPr="00F25FF3">
              <w:rPr>
                <w:sz w:val="22"/>
                <w:szCs w:val="22"/>
                <w:lang w:eastAsia="en-US"/>
              </w:rPr>
              <w:t>Руководитель административно-хозяйственного подразделения</w:t>
            </w:r>
          </w:p>
          <w:p w:rsidR="00F25FF3" w:rsidRPr="00F25FF3" w:rsidRDefault="00F25FF3" w:rsidP="00F25FF3">
            <w:pPr>
              <w:spacing w:line="276" w:lineRule="auto"/>
              <w:rPr>
                <w:lang w:eastAsia="en-US"/>
              </w:rPr>
            </w:pPr>
            <w:r w:rsidRPr="00F25FF3">
              <w:rPr>
                <w:sz w:val="22"/>
                <w:szCs w:val="22"/>
                <w:lang w:eastAsia="en-US"/>
              </w:rPr>
              <w:t>(</w:t>
            </w:r>
            <w:hyperlink r:id="rId14" w:history="1">
              <w:r w:rsidRPr="00F25FF3">
                <w:rPr>
                  <w:sz w:val="22"/>
                  <w:szCs w:val="22"/>
                  <w:lang w:eastAsia="en-US"/>
                </w:rPr>
                <w:t>приказ</w:t>
              </w:r>
            </w:hyperlink>
            <w:r w:rsidRPr="00F25FF3">
              <w:rPr>
                <w:sz w:val="22"/>
                <w:szCs w:val="22"/>
                <w:lang w:eastAsia="en-US"/>
              </w:rPr>
              <w:t xml:space="preserve"> Министерства труда и социальной защиты Российской Федерации от 02 февраля  2018 года № 49н «Об утверждении профессионального стандарта «Специалист административно-хозяйственной деятельности»)</w:t>
            </w:r>
          </w:p>
        </w:tc>
        <w:tc>
          <w:tcPr>
            <w:tcW w:w="184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jc w:val="center"/>
              <w:rPr>
                <w:lang w:eastAsia="en-US"/>
              </w:rPr>
            </w:pPr>
            <w:r w:rsidRPr="00F25FF3">
              <w:rPr>
                <w:bCs/>
                <w:sz w:val="22"/>
                <w:szCs w:val="22"/>
                <w:lang w:eastAsia="en-US"/>
              </w:rPr>
              <w:t>22600,00</w:t>
            </w:r>
          </w:p>
        </w:tc>
        <w:tc>
          <w:tcPr>
            <w:tcW w:w="1842"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jc w:val="center"/>
              <w:rPr>
                <w:bCs/>
                <w:sz w:val="22"/>
                <w:szCs w:val="22"/>
                <w:lang w:eastAsia="en-US"/>
              </w:rPr>
            </w:pPr>
            <w:r w:rsidRPr="00F25FF3">
              <w:rPr>
                <w:bCs/>
                <w:sz w:val="22"/>
                <w:szCs w:val="22"/>
                <w:lang w:eastAsia="en-US"/>
              </w:rPr>
              <w:t>24210,00</w:t>
            </w:r>
          </w:p>
        </w:tc>
      </w:tr>
      <w:tr w:rsidR="00F25FF3" w:rsidRPr="00F25FF3" w:rsidTr="00D44EE4">
        <w:trPr>
          <w:trHeight w:val="417"/>
        </w:trPr>
        <w:tc>
          <w:tcPr>
            <w:tcW w:w="6521"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rPr>
                <w:lang w:eastAsia="en-US"/>
              </w:rPr>
            </w:pPr>
            <w:r w:rsidRPr="00F25FF3">
              <w:rPr>
                <w:sz w:val="22"/>
                <w:szCs w:val="22"/>
                <w:lang w:eastAsia="en-US"/>
              </w:rPr>
              <w:lastRenderedPageBreak/>
              <w:t>Ассистент (помощник) по оказанию технической помощи</w:t>
            </w:r>
          </w:p>
          <w:p w:rsidR="00F25FF3" w:rsidRPr="00F25FF3" w:rsidRDefault="00F25FF3" w:rsidP="00F25FF3">
            <w:pPr>
              <w:spacing w:line="276" w:lineRule="auto"/>
              <w:jc w:val="both"/>
              <w:rPr>
                <w:lang w:eastAsia="en-US"/>
              </w:rPr>
            </w:pPr>
            <w:r w:rsidRPr="00F25FF3">
              <w:rPr>
                <w:sz w:val="22"/>
                <w:szCs w:val="22"/>
                <w:lang w:eastAsia="en-US"/>
              </w:rPr>
              <w:t>(приказ Министерства труда и социальной защиты Российской Федерации от 12.04.2017 №351н «Об утверждении профессионального стандарта «Ассистент (помощник) по оказанию технической помощи инвалидам и лицам с ограниченными возможностями здоровья»)</w:t>
            </w:r>
          </w:p>
        </w:tc>
        <w:tc>
          <w:tcPr>
            <w:tcW w:w="1843"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jc w:val="center"/>
              <w:rPr>
                <w:bCs/>
                <w:lang w:eastAsia="en-US"/>
              </w:rPr>
            </w:pPr>
            <w:r w:rsidRPr="00F25FF3">
              <w:rPr>
                <w:rFonts w:eastAsia="Calibri"/>
                <w:sz w:val="22"/>
                <w:szCs w:val="22"/>
                <w:lang w:eastAsia="en-US"/>
              </w:rPr>
              <w:t>14660,00</w:t>
            </w:r>
          </w:p>
        </w:tc>
        <w:tc>
          <w:tcPr>
            <w:tcW w:w="1842"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jc w:val="center"/>
              <w:rPr>
                <w:rFonts w:eastAsia="Calibri"/>
                <w:sz w:val="22"/>
                <w:szCs w:val="22"/>
                <w:lang w:eastAsia="en-US"/>
              </w:rPr>
            </w:pPr>
            <w:r w:rsidRPr="00F25FF3">
              <w:rPr>
                <w:sz w:val="22"/>
                <w:szCs w:val="22"/>
                <w:lang w:eastAsia="en-US"/>
              </w:rPr>
              <w:t>15195,00</w:t>
            </w:r>
          </w:p>
        </w:tc>
      </w:tr>
    </w:tbl>
    <w:p w:rsidR="00F25FF3" w:rsidRPr="00F25FF3" w:rsidRDefault="00F25FF3" w:rsidP="00F25FF3">
      <w:pPr>
        <w:spacing w:after="200" w:line="276" w:lineRule="auto"/>
        <w:rPr>
          <w:lang w:eastAsia="en-US"/>
        </w:rPr>
      </w:pPr>
    </w:p>
    <w:p w:rsidR="00F25FF3" w:rsidRPr="00F25FF3" w:rsidRDefault="00F25FF3" w:rsidP="00F25FF3">
      <w:pPr>
        <w:spacing w:after="200" w:line="276" w:lineRule="auto"/>
        <w:rPr>
          <w:lang w:eastAsia="en-US"/>
        </w:rPr>
      </w:pPr>
    </w:p>
    <w:p w:rsidR="00F25FF3" w:rsidRPr="00F25FF3" w:rsidRDefault="00F25FF3" w:rsidP="00F25FF3">
      <w:pPr>
        <w:spacing w:after="200" w:line="276" w:lineRule="auto"/>
        <w:rPr>
          <w:lang w:eastAsia="en-US"/>
        </w:rPr>
      </w:pPr>
    </w:p>
    <w:p w:rsidR="00F25FF3" w:rsidRPr="00F25FF3" w:rsidRDefault="00F25FF3" w:rsidP="00F25FF3">
      <w:pPr>
        <w:spacing w:after="200" w:line="276" w:lineRule="auto"/>
        <w:rPr>
          <w:lang w:eastAsia="en-US"/>
        </w:rPr>
      </w:pPr>
    </w:p>
    <w:p w:rsidR="00F25FF3" w:rsidRPr="00F25FF3" w:rsidRDefault="00F25FF3" w:rsidP="00F25FF3">
      <w:pPr>
        <w:rPr>
          <w:rFonts w:eastAsia="Calibri"/>
          <w:b/>
        </w:rPr>
        <w:sectPr w:rsidR="00F25FF3" w:rsidRPr="00F25FF3">
          <w:pgSz w:w="11900" w:h="16840"/>
          <w:pgMar w:top="709" w:right="560" w:bottom="567" w:left="1134" w:header="0" w:footer="3" w:gutter="0"/>
          <w:cols w:space="720"/>
        </w:sectPr>
      </w:pPr>
    </w:p>
    <w:p w:rsidR="00F25FF3" w:rsidRPr="00F25FF3" w:rsidRDefault="00F25FF3" w:rsidP="00F25FF3">
      <w:pPr>
        <w:widowControl w:val="0"/>
        <w:spacing w:line="317" w:lineRule="exact"/>
        <w:ind w:left="5387"/>
        <w:jc w:val="both"/>
        <w:rPr>
          <w:rFonts w:eastAsia="Calibri"/>
          <w:b/>
          <w:lang w:eastAsia="en-US"/>
        </w:rPr>
      </w:pPr>
      <w:r w:rsidRPr="00F25FF3">
        <w:rPr>
          <w:rFonts w:eastAsia="Calibri"/>
          <w:b/>
          <w:lang w:eastAsia="en-US"/>
        </w:rPr>
        <w:lastRenderedPageBreak/>
        <w:t>Приложение 12</w:t>
      </w:r>
    </w:p>
    <w:p w:rsidR="00F25FF3" w:rsidRPr="00F25FF3" w:rsidRDefault="00F25FF3" w:rsidP="00F25FF3">
      <w:pPr>
        <w:widowControl w:val="0"/>
        <w:spacing w:after="597" w:line="317" w:lineRule="exact"/>
        <w:ind w:left="5387"/>
        <w:jc w:val="both"/>
        <w:rPr>
          <w:rFonts w:eastAsia="Calibri"/>
          <w:lang w:eastAsia="en-US"/>
        </w:rPr>
      </w:pPr>
      <w:r w:rsidRPr="00F25FF3">
        <w:rPr>
          <w:rFonts w:eastAsia="Calibri"/>
          <w:lang w:eastAsia="en-US"/>
        </w:rPr>
        <w:t xml:space="preserve">к Положению о системе  </w:t>
      </w:r>
      <w:proofErr w:type="gramStart"/>
      <w:r w:rsidRPr="00F25FF3">
        <w:rPr>
          <w:rFonts w:eastAsia="Calibri"/>
          <w:lang w:eastAsia="en-US"/>
        </w:rPr>
        <w:t>оплаты труда работников муниципальных бюджетных образовательных учреждений муниципального образования</w:t>
      </w:r>
      <w:proofErr w:type="gramEnd"/>
      <w:r w:rsidRPr="00F25FF3">
        <w:rPr>
          <w:rFonts w:eastAsia="Calibri"/>
          <w:lang w:eastAsia="en-US"/>
        </w:rPr>
        <w:t xml:space="preserve"> </w:t>
      </w:r>
      <w:proofErr w:type="spellStart"/>
      <w:r w:rsidRPr="00F25FF3">
        <w:rPr>
          <w:rFonts w:eastAsia="Calibri"/>
          <w:lang w:eastAsia="en-US"/>
        </w:rPr>
        <w:t>Красноперекопский</w:t>
      </w:r>
      <w:proofErr w:type="spellEnd"/>
      <w:r w:rsidRPr="00F25FF3">
        <w:rPr>
          <w:rFonts w:eastAsia="Calibri"/>
          <w:lang w:eastAsia="en-US"/>
        </w:rPr>
        <w:t xml:space="preserve"> район Республики Крым</w:t>
      </w:r>
    </w:p>
    <w:p w:rsidR="00F25FF3" w:rsidRPr="00F25FF3" w:rsidRDefault="00F25FF3" w:rsidP="00F25FF3">
      <w:pPr>
        <w:spacing w:after="200" w:line="276" w:lineRule="auto"/>
        <w:rPr>
          <w:lang w:eastAsia="en-US"/>
        </w:rPr>
      </w:pPr>
    </w:p>
    <w:p w:rsidR="00F25FF3" w:rsidRPr="00F25FF3" w:rsidRDefault="00F25FF3" w:rsidP="00F25FF3">
      <w:pPr>
        <w:spacing w:after="200" w:line="276" w:lineRule="auto"/>
        <w:jc w:val="center"/>
        <w:rPr>
          <w:b/>
          <w:lang w:eastAsia="en-US"/>
        </w:rPr>
      </w:pPr>
      <w:r w:rsidRPr="00F25FF3">
        <w:rPr>
          <w:b/>
          <w:lang w:eastAsia="en-US"/>
        </w:rPr>
        <w:t xml:space="preserve">Размеры окладов (должностных окладов) </w:t>
      </w:r>
      <w:r w:rsidRPr="00F25FF3">
        <w:rPr>
          <w:b/>
          <w:lang w:eastAsia="en-US"/>
        </w:rPr>
        <w:br/>
        <w:t xml:space="preserve">медицинских работников муниципальных бюджетных образовательных учреждений </w:t>
      </w:r>
      <w:proofErr w:type="spellStart"/>
      <w:r w:rsidRPr="00F25FF3">
        <w:rPr>
          <w:b/>
          <w:lang w:eastAsia="en-US"/>
        </w:rPr>
        <w:t>Красноперекопского</w:t>
      </w:r>
      <w:proofErr w:type="spellEnd"/>
      <w:r w:rsidRPr="00F25FF3">
        <w:rPr>
          <w:b/>
          <w:lang w:eastAsia="en-US"/>
        </w:rPr>
        <w:t xml:space="preserve"> района Республики Крым</w:t>
      </w:r>
    </w:p>
    <w:p w:rsidR="00F25FF3" w:rsidRPr="00F25FF3" w:rsidRDefault="00F25FF3" w:rsidP="00F25FF3">
      <w:pPr>
        <w:spacing w:after="200" w:line="276" w:lineRule="auto"/>
        <w:jc w:val="center"/>
        <w:rPr>
          <w:lang w:eastAsia="en-US"/>
        </w:rPr>
      </w:pPr>
    </w:p>
    <w:tbl>
      <w:tblPr>
        <w:tblW w:w="0" w:type="dxa"/>
        <w:tblInd w:w="62" w:type="dxa"/>
        <w:tblLayout w:type="fixed"/>
        <w:tblCellMar>
          <w:top w:w="102" w:type="dxa"/>
          <w:left w:w="62" w:type="dxa"/>
          <w:bottom w:w="102" w:type="dxa"/>
          <w:right w:w="62" w:type="dxa"/>
        </w:tblCellMar>
        <w:tblLook w:val="04A0" w:firstRow="1" w:lastRow="0" w:firstColumn="1" w:lastColumn="0" w:noHBand="0" w:noVBand="1"/>
      </w:tblPr>
      <w:tblGrid>
        <w:gridCol w:w="4111"/>
        <w:gridCol w:w="2976"/>
        <w:gridCol w:w="2694"/>
      </w:tblGrid>
      <w:tr w:rsidR="00F25FF3" w:rsidRPr="00F25FF3" w:rsidTr="00D44EE4">
        <w:tc>
          <w:tcPr>
            <w:tcW w:w="4111"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jc w:val="center"/>
              <w:rPr>
                <w:lang w:eastAsia="en-US"/>
              </w:rPr>
            </w:pPr>
            <w:r w:rsidRPr="00F25FF3">
              <w:rPr>
                <w:lang w:eastAsia="en-US"/>
              </w:rPr>
              <w:t>Должность</w:t>
            </w:r>
          </w:p>
        </w:tc>
        <w:tc>
          <w:tcPr>
            <w:tcW w:w="2976"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jc w:val="center"/>
              <w:rPr>
                <w:lang w:eastAsia="en-US"/>
              </w:rPr>
            </w:pPr>
            <w:r w:rsidRPr="00F25FF3">
              <w:rPr>
                <w:lang w:eastAsia="en-US"/>
              </w:rPr>
              <w:t>Должностной оклад, рублей</w:t>
            </w:r>
          </w:p>
        </w:tc>
        <w:tc>
          <w:tcPr>
            <w:tcW w:w="2694"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jc w:val="center"/>
              <w:rPr>
                <w:lang w:eastAsia="en-US"/>
              </w:rPr>
            </w:pPr>
            <w:r w:rsidRPr="00F25FF3">
              <w:rPr>
                <w:lang w:eastAsia="en-US"/>
              </w:rPr>
              <w:t>Должностной оклад с 1.10.2022, рублей</w:t>
            </w:r>
          </w:p>
        </w:tc>
      </w:tr>
      <w:tr w:rsidR="00F25FF3" w:rsidRPr="00F25FF3" w:rsidTr="00D44EE4">
        <w:tc>
          <w:tcPr>
            <w:tcW w:w="4111"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rPr>
                <w:lang w:eastAsia="en-US"/>
              </w:rPr>
            </w:pPr>
            <w:r w:rsidRPr="00F25FF3">
              <w:rPr>
                <w:lang w:eastAsia="en-US"/>
              </w:rPr>
              <w:t>Медицинская сестра диетическая</w:t>
            </w:r>
          </w:p>
        </w:tc>
        <w:tc>
          <w:tcPr>
            <w:tcW w:w="2976"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jc w:val="center"/>
              <w:rPr>
                <w:lang w:eastAsia="en-US"/>
              </w:rPr>
            </w:pPr>
            <w:r w:rsidRPr="00F25FF3">
              <w:rPr>
                <w:lang w:eastAsia="en-US"/>
              </w:rPr>
              <w:t>11 746,00</w:t>
            </w:r>
          </w:p>
        </w:tc>
        <w:tc>
          <w:tcPr>
            <w:tcW w:w="2694"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jc w:val="center"/>
              <w:rPr>
                <w:lang w:eastAsia="en-US"/>
              </w:rPr>
            </w:pPr>
            <w:r w:rsidRPr="00F25FF3">
              <w:rPr>
                <w:lang w:eastAsia="en-US"/>
              </w:rPr>
              <w:t>13274,00</w:t>
            </w:r>
          </w:p>
        </w:tc>
      </w:tr>
      <w:tr w:rsidR="00F25FF3" w:rsidRPr="00F25FF3" w:rsidTr="00D44EE4">
        <w:tc>
          <w:tcPr>
            <w:tcW w:w="4111"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rPr>
                <w:lang w:eastAsia="en-US"/>
              </w:rPr>
            </w:pPr>
            <w:r w:rsidRPr="00F25FF3">
              <w:rPr>
                <w:lang w:eastAsia="en-US"/>
              </w:rPr>
              <w:t>Медицинская сестра</w:t>
            </w:r>
          </w:p>
        </w:tc>
        <w:tc>
          <w:tcPr>
            <w:tcW w:w="2976"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jc w:val="center"/>
              <w:rPr>
                <w:lang w:eastAsia="en-US"/>
              </w:rPr>
            </w:pPr>
            <w:r w:rsidRPr="00F25FF3">
              <w:rPr>
                <w:lang w:eastAsia="en-US"/>
              </w:rPr>
              <w:t>11 830,00</w:t>
            </w:r>
          </w:p>
        </w:tc>
        <w:tc>
          <w:tcPr>
            <w:tcW w:w="2694"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jc w:val="center"/>
              <w:rPr>
                <w:lang w:eastAsia="en-US"/>
              </w:rPr>
            </w:pPr>
            <w:r w:rsidRPr="00F25FF3">
              <w:rPr>
                <w:lang w:eastAsia="en-US"/>
              </w:rPr>
              <w:t>13368,00</w:t>
            </w:r>
          </w:p>
        </w:tc>
      </w:tr>
      <w:tr w:rsidR="00F25FF3" w:rsidRPr="00F25FF3" w:rsidTr="00D44EE4">
        <w:tc>
          <w:tcPr>
            <w:tcW w:w="4111"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rPr>
                <w:lang w:eastAsia="en-US"/>
              </w:rPr>
            </w:pPr>
            <w:r w:rsidRPr="00F25FF3">
              <w:rPr>
                <w:lang w:eastAsia="en-US"/>
              </w:rPr>
              <w:t>Врач-специалист</w:t>
            </w:r>
          </w:p>
        </w:tc>
        <w:tc>
          <w:tcPr>
            <w:tcW w:w="2976"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jc w:val="center"/>
              <w:rPr>
                <w:lang w:eastAsia="en-US"/>
              </w:rPr>
            </w:pPr>
            <w:r w:rsidRPr="00F25FF3">
              <w:rPr>
                <w:lang w:eastAsia="en-US"/>
              </w:rPr>
              <w:t>19 210,00</w:t>
            </w:r>
          </w:p>
        </w:tc>
        <w:tc>
          <w:tcPr>
            <w:tcW w:w="2694" w:type="dxa"/>
            <w:tcBorders>
              <w:top w:val="single" w:sz="4" w:space="0" w:color="auto"/>
              <w:left w:val="single" w:sz="4" w:space="0" w:color="auto"/>
              <w:bottom w:val="single" w:sz="4" w:space="0" w:color="auto"/>
              <w:right w:val="single" w:sz="4" w:space="0" w:color="auto"/>
            </w:tcBorders>
            <w:hideMark/>
          </w:tcPr>
          <w:p w:rsidR="00F25FF3" w:rsidRPr="00F25FF3" w:rsidRDefault="00F25FF3" w:rsidP="00F25FF3">
            <w:pPr>
              <w:spacing w:after="200" w:line="276" w:lineRule="auto"/>
              <w:jc w:val="center"/>
              <w:rPr>
                <w:lang w:eastAsia="en-US"/>
              </w:rPr>
            </w:pPr>
            <w:r w:rsidRPr="00F25FF3">
              <w:rPr>
                <w:lang w:eastAsia="en-US"/>
              </w:rPr>
              <w:t>21707,00</w:t>
            </w:r>
          </w:p>
        </w:tc>
      </w:tr>
    </w:tbl>
    <w:p w:rsidR="00F25FF3" w:rsidRPr="00F25FF3" w:rsidRDefault="00F25FF3" w:rsidP="00F25FF3">
      <w:pPr>
        <w:spacing w:after="200" w:line="276" w:lineRule="auto"/>
        <w:rPr>
          <w:rFonts w:ascii="Calibri" w:hAnsi="Calibri"/>
          <w:sz w:val="22"/>
          <w:szCs w:val="22"/>
          <w:lang w:eastAsia="en-US"/>
        </w:rPr>
      </w:pPr>
    </w:p>
    <w:p w:rsidR="006C4D80" w:rsidRDefault="006C4D80" w:rsidP="008E7332">
      <w:pPr>
        <w:pStyle w:val="a7"/>
        <w:jc w:val="center"/>
        <w:rPr>
          <w:rFonts w:eastAsia="Calibri"/>
          <w:b/>
        </w:rPr>
      </w:pPr>
    </w:p>
    <w:p w:rsidR="00C44922" w:rsidRDefault="00C44922" w:rsidP="008E7332">
      <w:pPr>
        <w:pStyle w:val="a7"/>
        <w:jc w:val="center"/>
        <w:rPr>
          <w:rFonts w:eastAsia="Calibri"/>
          <w:b/>
        </w:rPr>
      </w:pPr>
    </w:p>
    <w:p w:rsidR="00C44922" w:rsidRDefault="00C44922" w:rsidP="008E7332">
      <w:pPr>
        <w:pStyle w:val="a7"/>
        <w:jc w:val="center"/>
        <w:rPr>
          <w:rFonts w:eastAsia="Calibri"/>
          <w:b/>
        </w:rPr>
      </w:pPr>
    </w:p>
    <w:p w:rsidR="00C44922" w:rsidRDefault="00C44922" w:rsidP="008E7332">
      <w:pPr>
        <w:pStyle w:val="a7"/>
        <w:jc w:val="center"/>
        <w:rPr>
          <w:rFonts w:eastAsia="Calibri"/>
          <w:b/>
        </w:rPr>
      </w:pPr>
    </w:p>
    <w:p w:rsidR="00C44922" w:rsidRDefault="00C44922" w:rsidP="008E7332">
      <w:pPr>
        <w:pStyle w:val="a7"/>
        <w:jc w:val="center"/>
        <w:rPr>
          <w:rFonts w:eastAsia="Calibri"/>
          <w:b/>
        </w:rPr>
      </w:pPr>
    </w:p>
    <w:p w:rsidR="008E7332" w:rsidRPr="00F06F62" w:rsidRDefault="008E7332" w:rsidP="00791430">
      <w:pPr>
        <w:pStyle w:val="a7"/>
        <w:rPr>
          <w:rFonts w:eastAsia="Calibri"/>
          <w:b/>
        </w:rPr>
      </w:pPr>
      <w:r w:rsidRPr="00F06F62">
        <w:rPr>
          <w:rFonts w:eastAsia="Calibri"/>
          <w:b/>
        </w:rPr>
        <w:t>ИЗМЕНЕНИЯ В КОЛЛЕКТИВНЫЙ ДОГОВОР ПОДПИСАН</w:t>
      </w:r>
    </w:p>
    <w:p w:rsidR="008E7332" w:rsidRPr="00F06F62" w:rsidRDefault="008E7332" w:rsidP="008E7332">
      <w:pPr>
        <w:pStyle w:val="a7"/>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5"/>
        <w:gridCol w:w="4440"/>
      </w:tblGrid>
      <w:tr w:rsidR="008E7332" w:rsidRPr="00F06F62" w:rsidTr="00D44EE4">
        <w:trPr>
          <w:trHeight w:val="212"/>
        </w:trPr>
        <w:tc>
          <w:tcPr>
            <w:tcW w:w="4455" w:type="dxa"/>
            <w:tcBorders>
              <w:top w:val="single" w:sz="4" w:space="0" w:color="auto"/>
              <w:left w:val="single" w:sz="4" w:space="0" w:color="auto"/>
              <w:bottom w:val="single" w:sz="4" w:space="0" w:color="auto"/>
              <w:right w:val="single" w:sz="4" w:space="0" w:color="auto"/>
            </w:tcBorders>
            <w:hideMark/>
          </w:tcPr>
          <w:p w:rsidR="008E7332" w:rsidRPr="00F06F62" w:rsidRDefault="008E7332" w:rsidP="00651BEA">
            <w:pPr>
              <w:pStyle w:val="a7"/>
              <w:rPr>
                <w:rFonts w:eastAsia="Calibri"/>
                <w:b/>
              </w:rPr>
            </w:pPr>
            <w:r w:rsidRPr="00F06F62">
              <w:rPr>
                <w:rFonts w:eastAsia="Calibri"/>
                <w:b/>
              </w:rPr>
              <w:t>от РАБОТОДАТЕЛЯ:</w:t>
            </w:r>
          </w:p>
        </w:tc>
        <w:tc>
          <w:tcPr>
            <w:tcW w:w="4440" w:type="dxa"/>
            <w:tcBorders>
              <w:top w:val="single" w:sz="4" w:space="0" w:color="auto"/>
              <w:left w:val="single" w:sz="4" w:space="0" w:color="auto"/>
              <w:bottom w:val="single" w:sz="4" w:space="0" w:color="auto"/>
              <w:right w:val="single" w:sz="4" w:space="0" w:color="auto"/>
            </w:tcBorders>
            <w:hideMark/>
          </w:tcPr>
          <w:p w:rsidR="008E7332" w:rsidRPr="00F06F62" w:rsidRDefault="008E7332" w:rsidP="00651BEA">
            <w:pPr>
              <w:pStyle w:val="a7"/>
              <w:rPr>
                <w:rFonts w:eastAsia="Calibri"/>
                <w:b/>
              </w:rPr>
            </w:pPr>
            <w:r w:rsidRPr="00F06F62">
              <w:rPr>
                <w:rFonts w:eastAsia="Calibri"/>
                <w:b/>
              </w:rPr>
              <w:t>от ПРОФКОМА:</w:t>
            </w:r>
          </w:p>
        </w:tc>
      </w:tr>
      <w:tr w:rsidR="008E7332" w:rsidRPr="00F06F62" w:rsidTr="00D44EE4">
        <w:trPr>
          <w:trHeight w:val="435"/>
        </w:trPr>
        <w:tc>
          <w:tcPr>
            <w:tcW w:w="4455" w:type="dxa"/>
            <w:tcBorders>
              <w:top w:val="single" w:sz="4" w:space="0" w:color="auto"/>
              <w:left w:val="single" w:sz="4" w:space="0" w:color="auto"/>
              <w:bottom w:val="single" w:sz="4" w:space="0" w:color="auto"/>
              <w:right w:val="single" w:sz="4" w:space="0" w:color="auto"/>
            </w:tcBorders>
            <w:hideMark/>
          </w:tcPr>
          <w:p w:rsidR="008E7332" w:rsidRPr="00F06F62" w:rsidRDefault="008E7332" w:rsidP="00651BEA">
            <w:pPr>
              <w:pStyle w:val="a7"/>
              <w:rPr>
                <w:rFonts w:eastAsia="Calibri"/>
              </w:rPr>
            </w:pPr>
            <w:r w:rsidRPr="00F06F62">
              <w:rPr>
                <w:rFonts w:eastAsia="Calibri"/>
              </w:rPr>
              <w:t xml:space="preserve">Директор МБОУ </w:t>
            </w:r>
            <w:proofErr w:type="spellStart"/>
            <w:r w:rsidRPr="00F06F62">
              <w:rPr>
                <w:rFonts w:eastAsia="Calibri"/>
              </w:rPr>
              <w:t>Почетненский</w:t>
            </w:r>
            <w:proofErr w:type="spellEnd"/>
            <w:r w:rsidRPr="00F06F62">
              <w:rPr>
                <w:rFonts w:eastAsia="Calibri"/>
              </w:rPr>
              <w:t xml:space="preserve"> УВК</w:t>
            </w:r>
          </w:p>
        </w:tc>
        <w:tc>
          <w:tcPr>
            <w:tcW w:w="4440" w:type="dxa"/>
            <w:tcBorders>
              <w:top w:val="single" w:sz="4" w:space="0" w:color="auto"/>
              <w:left w:val="single" w:sz="4" w:space="0" w:color="auto"/>
              <w:bottom w:val="single" w:sz="4" w:space="0" w:color="auto"/>
              <w:right w:val="single" w:sz="4" w:space="0" w:color="auto"/>
            </w:tcBorders>
            <w:hideMark/>
          </w:tcPr>
          <w:p w:rsidR="008E7332" w:rsidRPr="00F06F62" w:rsidRDefault="008E7332" w:rsidP="00651BEA">
            <w:pPr>
              <w:pStyle w:val="a7"/>
              <w:rPr>
                <w:rFonts w:eastAsia="Calibri"/>
              </w:rPr>
            </w:pPr>
            <w:r w:rsidRPr="00F06F62">
              <w:rPr>
                <w:rFonts w:eastAsia="Calibri"/>
              </w:rPr>
              <w:t>Председатель</w:t>
            </w:r>
          </w:p>
          <w:p w:rsidR="008E7332" w:rsidRPr="00F06F62" w:rsidRDefault="008E7332" w:rsidP="00651BEA">
            <w:pPr>
              <w:pStyle w:val="a7"/>
              <w:rPr>
                <w:rFonts w:eastAsia="Calibri"/>
              </w:rPr>
            </w:pPr>
            <w:r w:rsidRPr="00F06F62">
              <w:rPr>
                <w:rFonts w:eastAsia="Calibri"/>
              </w:rPr>
              <w:t>первичной профсоюзной организации</w:t>
            </w:r>
          </w:p>
        </w:tc>
      </w:tr>
      <w:tr w:rsidR="008E7332" w:rsidRPr="00F06F62" w:rsidTr="00D44EE4">
        <w:trPr>
          <w:trHeight w:val="647"/>
        </w:trPr>
        <w:tc>
          <w:tcPr>
            <w:tcW w:w="4455" w:type="dxa"/>
            <w:tcBorders>
              <w:top w:val="single" w:sz="4" w:space="0" w:color="auto"/>
              <w:left w:val="single" w:sz="4" w:space="0" w:color="auto"/>
              <w:bottom w:val="single" w:sz="4" w:space="0" w:color="auto"/>
              <w:right w:val="single" w:sz="4" w:space="0" w:color="auto"/>
            </w:tcBorders>
          </w:tcPr>
          <w:p w:rsidR="008E7332" w:rsidRPr="00F06F62" w:rsidRDefault="008E7332" w:rsidP="00651BEA">
            <w:pPr>
              <w:pStyle w:val="a7"/>
              <w:rPr>
                <w:rFonts w:eastAsia="Calibri"/>
              </w:rPr>
            </w:pPr>
          </w:p>
          <w:p w:rsidR="008E7332" w:rsidRPr="00F06F62" w:rsidRDefault="008E7332" w:rsidP="00651BEA">
            <w:pPr>
              <w:pStyle w:val="a7"/>
              <w:rPr>
                <w:rFonts w:eastAsia="Calibri"/>
              </w:rPr>
            </w:pPr>
            <w:r w:rsidRPr="00F06F62">
              <w:rPr>
                <w:rFonts w:eastAsia="Calibri"/>
              </w:rPr>
              <w:t xml:space="preserve">____________                 </w:t>
            </w:r>
            <w:proofErr w:type="spellStart"/>
            <w:r w:rsidRPr="00F06F62">
              <w:rPr>
                <w:rFonts w:eastAsia="Calibri"/>
              </w:rPr>
              <w:t>С.Н.Черныш</w:t>
            </w:r>
            <w:proofErr w:type="spellEnd"/>
          </w:p>
        </w:tc>
        <w:tc>
          <w:tcPr>
            <w:tcW w:w="4440" w:type="dxa"/>
            <w:tcBorders>
              <w:top w:val="single" w:sz="4" w:space="0" w:color="auto"/>
              <w:left w:val="single" w:sz="4" w:space="0" w:color="auto"/>
              <w:bottom w:val="single" w:sz="4" w:space="0" w:color="auto"/>
              <w:right w:val="single" w:sz="4" w:space="0" w:color="auto"/>
            </w:tcBorders>
          </w:tcPr>
          <w:p w:rsidR="008E7332" w:rsidRPr="00F06F62" w:rsidRDefault="008E7332" w:rsidP="00651BEA">
            <w:pPr>
              <w:pStyle w:val="a7"/>
              <w:rPr>
                <w:rFonts w:eastAsia="Calibri"/>
              </w:rPr>
            </w:pPr>
          </w:p>
          <w:p w:rsidR="008E7332" w:rsidRPr="00F06F62" w:rsidRDefault="008E7332" w:rsidP="00651BEA">
            <w:pPr>
              <w:pStyle w:val="a7"/>
              <w:rPr>
                <w:rFonts w:eastAsia="Calibri"/>
              </w:rPr>
            </w:pPr>
            <w:r w:rsidRPr="00F06F62">
              <w:rPr>
                <w:rFonts w:eastAsia="Calibri"/>
              </w:rPr>
              <w:t xml:space="preserve">____________            </w:t>
            </w:r>
            <w:proofErr w:type="spellStart"/>
            <w:r w:rsidRPr="00F06F62">
              <w:rPr>
                <w:rFonts w:eastAsia="Calibri"/>
              </w:rPr>
              <w:t>Т.М.Редька</w:t>
            </w:r>
            <w:proofErr w:type="spellEnd"/>
          </w:p>
          <w:p w:rsidR="008E7332" w:rsidRPr="00F06F62" w:rsidRDefault="008E7332" w:rsidP="00651BEA">
            <w:pPr>
              <w:pStyle w:val="a7"/>
              <w:rPr>
                <w:rFonts w:eastAsia="Calibri"/>
              </w:rPr>
            </w:pPr>
          </w:p>
        </w:tc>
      </w:tr>
      <w:tr w:rsidR="008E7332" w:rsidRPr="00F06F62" w:rsidTr="00D44EE4">
        <w:trPr>
          <w:trHeight w:val="647"/>
        </w:trPr>
        <w:tc>
          <w:tcPr>
            <w:tcW w:w="4455" w:type="dxa"/>
            <w:tcBorders>
              <w:top w:val="single" w:sz="4" w:space="0" w:color="auto"/>
              <w:left w:val="single" w:sz="4" w:space="0" w:color="auto"/>
              <w:bottom w:val="single" w:sz="4" w:space="0" w:color="auto"/>
              <w:right w:val="single" w:sz="4" w:space="0" w:color="auto"/>
            </w:tcBorders>
          </w:tcPr>
          <w:p w:rsidR="008E7332" w:rsidRPr="00F06F62" w:rsidRDefault="008E7332" w:rsidP="00651BEA">
            <w:pPr>
              <w:pStyle w:val="a7"/>
              <w:rPr>
                <w:rFonts w:eastAsia="Calibri"/>
              </w:rPr>
            </w:pPr>
          </w:p>
          <w:p w:rsidR="008E7332" w:rsidRPr="00F06F62" w:rsidRDefault="008E7332" w:rsidP="00651BEA">
            <w:pPr>
              <w:pStyle w:val="a7"/>
              <w:rPr>
                <w:rFonts w:eastAsia="Calibri"/>
              </w:rPr>
            </w:pPr>
            <w:r w:rsidRPr="00F06F62">
              <w:rPr>
                <w:rFonts w:eastAsia="Calibri"/>
              </w:rPr>
              <w:t>«______»  ___________  202</w:t>
            </w:r>
            <w:r w:rsidR="00271F03">
              <w:rPr>
                <w:rFonts w:eastAsia="Calibri"/>
              </w:rPr>
              <w:t>2</w:t>
            </w:r>
            <w:r w:rsidRPr="00F06F62">
              <w:rPr>
                <w:rFonts w:eastAsia="Calibri"/>
              </w:rPr>
              <w:t>г.</w:t>
            </w:r>
          </w:p>
        </w:tc>
        <w:tc>
          <w:tcPr>
            <w:tcW w:w="4440" w:type="dxa"/>
            <w:tcBorders>
              <w:top w:val="single" w:sz="4" w:space="0" w:color="auto"/>
              <w:left w:val="single" w:sz="4" w:space="0" w:color="auto"/>
              <w:bottom w:val="single" w:sz="4" w:space="0" w:color="auto"/>
              <w:right w:val="single" w:sz="4" w:space="0" w:color="auto"/>
            </w:tcBorders>
          </w:tcPr>
          <w:p w:rsidR="008E7332" w:rsidRPr="00F06F62" w:rsidRDefault="008E7332" w:rsidP="00651BEA">
            <w:pPr>
              <w:pStyle w:val="a7"/>
              <w:rPr>
                <w:rFonts w:eastAsia="Calibri"/>
              </w:rPr>
            </w:pPr>
          </w:p>
          <w:p w:rsidR="008E7332" w:rsidRPr="00F06F62" w:rsidRDefault="00271F03" w:rsidP="00651BEA">
            <w:pPr>
              <w:pStyle w:val="a7"/>
              <w:rPr>
                <w:rFonts w:eastAsia="Calibri"/>
              </w:rPr>
            </w:pPr>
            <w:r>
              <w:rPr>
                <w:rFonts w:eastAsia="Calibri"/>
              </w:rPr>
              <w:t>«______»  ___________  2022</w:t>
            </w:r>
            <w:r w:rsidR="008E7332" w:rsidRPr="00F06F62">
              <w:rPr>
                <w:rFonts w:eastAsia="Calibri"/>
              </w:rPr>
              <w:t>г.</w:t>
            </w:r>
          </w:p>
          <w:p w:rsidR="008E7332" w:rsidRPr="00F06F62" w:rsidRDefault="008E7332" w:rsidP="00651BEA">
            <w:pPr>
              <w:pStyle w:val="a7"/>
              <w:rPr>
                <w:rFonts w:eastAsia="Calibri"/>
              </w:rPr>
            </w:pPr>
          </w:p>
        </w:tc>
      </w:tr>
    </w:tbl>
    <w:p w:rsidR="0083763E" w:rsidRPr="00F06F62" w:rsidRDefault="0083763E" w:rsidP="0083763E">
      <w:pPr>
        <w:spacing w:after="200" w:line="360" w:lineRule="auto"/>
        <w:rPr>
          <w:rFonts w:eastAsiaTheme="minorHAnsi"/>
          <w:b/>
        </w:rPr>
      </w:pPr>
    </w:p>
    <w:sectPr w:rsidR="0083763E" w:rsidRPr="00F06F62" w:rsidSect="0091553E">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36A3"/>
    <w:multiLevelType w:val="hybridMultilevel"/>
    <w:tmpl w:val="827E91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AC12DBB"/>
    <w:multiLevelType w:val="hybridMultilevel"/>
    <w:tmpl w:val="444453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BA02575"/>
    <w:multiLevelType w:val="multilevel"/>
    <w:tmpl w:val="793ED60A"/>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nsid w:val="0D831B77"/>
    <w:multiLevelType w:val="multilevel"/>
    <w:tmpl w:val="CF1C10EE"/>
    <w:lvl w:ilvl="0">
      <w:start w:val="1"/>
      <w:numFmt w:val="decimal"/>
      <w:lvlText w:val="%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2"/>
      <w:numFmt w:val="decimal"/>
      <w:lvlText w:val="%1.%2.%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nsid w:val="14535C23"/>
    <w:multiLevelType w:val="hybridMultilevel"/>
    <w:tmpl w:val="9ADA4C9A"/>
    <w:lvl w:ilvl="0" w:tplc="E6D411DC">
      <w:start w:val="1"/>
      <w:numFmt w:val="decimal"/>
      <w:lvlText w:val="%1."/>
      <w:lvlJc w:val="left"/>
      <w:pPr>
        <w:ind w:left="3905" w:hanging="360"/>
      </w:pPr>
      <w:rPr>
        <w:rFonts w:cs="Times New Roman"/>
      </w:rPr>
    </w:lvl>
    <w:lvl w:ilvl="1" w:tplc="04190019">
      <w:start w:val="1"/>
      <w:numFmt w:val="lowerLetter"/>
      <w:lvlText w:val="%2."/>
      <w:lvlJc w:val="left"/>
      <w:pPr>
        <w:ind w:left="4625" w:hanging="360"/>
      </w:pPr>
      <w:rPr>
        <w:rFonts w:cs="Times New Roman"/>
      </w:rPr>
    </w:lvl>
    <w:lvl w:ilvl="2" w:tplc="0419001B">
      <w:start w:val="1"/>
      <w:numFmt w:val="lowerRoman"/>
      <w:lvlText w:val="%3."/>
      <w:lvlJc w:val="right"/>
      <w:pPr>
        <w:ind w:left="5345" w:hanging="180"/>
      </w:pPr>
      <w:rPr>
        <w:rFonts w:cs="Times New Roman"/>
      </w:rPr>
    </w:lvl>
    <w:lvl w:ilvl="3" w:tplc="0419000F">
      <w:start w:val="1"/>
      <w:numFmt w:val="decimal"/>
      <w:lvlText w:val="%4."/>
      <w:lvlJc w:val="left"/>
      <w:pPr>
        <w:ind w:left="6065" w:hanging="360"/>
      </w:pPr>
      <w:rPr>
        <w:rFonts w:cs="Times New Roman"/>
      </w:rPr>
    </w:lvl>
    <w:lvl w:ilvl="4" w:tplc="04190019">
      <w:start w:val="1"/>
      <w:numFmt w:val="lowerLetter"/>
      <w:lvlText w:val="%5."/>
      <w:lvlJc w:val="left"/>
      <w:pPr>
        <w:ind w:left="6785" w:hanging="360"/>
      </w:pPr>
      <w:rPr>
        <w:rFonts w:cs="Times New Roman"/>
      </w:rPr>
    </w:lvl>
    <w:lvl w:ilvl="5" w:tplc="0419001B">
      <w:start w:val="1"/>
      <w:numFmt w:val="lowerRoman"/>
      <w:lvlText w:val="%6."/>
      <w:lvlJc w:val="right"/>
      <w:pPr>
        <w:ind w:left="7505" w:hanging="180"/>
      </w:pPr>
      <w:rPr>
        <w:rFonts w:cs="Times New Roman"/>
      </w:rPr>
    </w:lvl>
    <w:lvl w:ilvl="6" w:tplc="0419000F">
      <w:start w:val="1"/>
      <w:numFmt w:val="decimal"/>
      <w:lvlText w:val="%7."/>
      <w:lvlJc w:val="left"/>
      <w:pPr>
        <w:ind w:left="8225" w:hanging="360"/>
      </w:pPr>
      <w:rPr>
        <w:rFonts w:cs="Times New Roman"/>
      </w:rPr>
    </w:lvl>
    <w:lvl w:ilvl="7" w:tplc="04190019">
      <w:start w:val="1"/>
      <w:numFmt w:val="lowerLetter"/>
      <w:lvlText w:val="%8."/>
      <w:lvlJc w:val="left"/>
      <w:pPr>
        <w:ind w:left="8945" w:hanging="360"/>
      </w:pPr>
      <w:rPr>
        <w:rFonts w:cs="Times New Roman"/>
      </w:rPr>
    </w:lvl>
    <w:lvl w:ilvl="8" w:tplc="0419001B">
      <w:start w:val="1"/>
      <w:numFmt w:val="lowerRoman"/>
      <w:lvlText w:val="%9."/>
      <w:lvlJc w:val="right"/>
      <w:pPr>
        <w:ind w:left="9665" w:hanging="180"/>
      </w:pPr>
      <w:rPr>
        <w:rFonts w:cs="Times New Roman"/>
      </w:rPr>
    </w:lvl>
  </w:abstractNum>
  <w:abstractNum w:abstractNumId="5">
    <w:nsid w:val="16765436"/>
    <w:multiLevelType w:val="hybridMultilevel"/>
    <w:tmpl w:val="AF447084"/>
    <w:lvl w:ilvl="0" w:tplc="2EDE5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DB6250"/>
    <w:multiLevelType w:val="multilevel"/>
    <w:tmpl w:val="598A0E75"/>
    <w:lvl w:ilvl="0">
      <w:numFmt w:val="bullet"/>
      <w:lvlText w:val="ь"/>
      <w:lvlJc w:val="left"/>
      <w:pPr>
        <w:tabs>
          <w:tab w:val="num" w:pos="2130"/>
        </w:tabs>
        <w:ind w:left="2130" w:hanging="540"/>
      </w:pPr>
      <w:rPr>
        <w:rFonts w:ascii="Wingdings" w:hAnsi="Wingdings" w:cs="Wingdings"/>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7">
    <w:nsid w:val="1C453C71"/>
    <w:multiLevelType w:val="multilevel"/>
    <w:tmpl w:val="E0F25892"/>
    <w:lvl w:ilvl="0">
      <w:start w:val="1"/>
      <w:numFmt w:val="bullet"/>
      <w:lvlText w:val=""/>
      <w:lvlJc w:val="left"/>
      <w:pPr>
        <w:tabs>
          <w:tab w:val="num" w:pos="1605"/>
        </w:tabs>
        <w:ind w:left="1605" w:hanging="450"/>
      </w:pPr>
      <w:rPr>
        <w:rFonts w:ascii="Symbol" w:hAnsi="Symbol" w:hint="default"/>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8">
    <w:nsid w:val="1C6A507A"/>
    <w:multiLevelType w:val="hybridMultilevel"/>
    <w:tmpl w:val="C4463752"/>
    <w:lvl w:ilvl="0" w:tplc="A1F604FA">
      <w:start w:val="1"/>
      <w:numFmt w:val="decimal"/>
      <w:lvlText w:val="%1."/>
      <w:lvlJc w:val="left"/>
      <w:pPr>
        <w:ind w:left="360" w:hanging="360"/>
      </w:pPr>
      <w:rPr>
        <w:b w:val="0"/>
        <w:sz w:val="24"/>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9">
    <w:nsid w:val="1E9C77D4"/>
    <w:multiLevelType w:val="multilevel"/>
    <w:tmpl w:val="AA30871A"/>
    <w:lvl w:ilvl="0">
      <w:start w:val="1"/>
      <w:numFmt w:val="bullet"/>
      <w:lvlText w:val=""/>
      <w:lvlJc w:val="left"/>
      <w:pPr>
        <w:tabs>
          <w:tab w:val="num" w:pos="1605"/>
        </w:tabs>
        <w:ind w:left="1605" w:hanging="450"/>
      </w:pPr>
      <w:rPr>
        <w:rFonts w:ascii="Symbol" w:hAnsi="Symbol" w:hint="default"/>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10">
    <w:nsid w:val="23425500"/>
    <w:multiLevelType w:val="multilevel"/>
    <w:tmpl w:val="72A21BDA"/>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1">
    <w:nsid w:val="26BA76A2"/>
    <w:multiLevelType w:val="multilevel"/>
    <w:tmpl w:val="83A2410C"/>
    <w:lvl w:ilvl="0">
      <w:start w:val="5"/>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2">
    <w:nsid w:val="2DD746FE"/>
    <w:multiLevelType w:val="multilevel"/>
    <w:tmpl w:val="92DA4084"/>
    <w:lvl w:ilvl="0">
      <w:numFmt w:val="bullet"/>
      <w:lvlText w:val="·"/>
      <w:lvlJc w:val="left"/>
      <w:pPr>
        <w:tabs>
          <w:tab w:val="num" w:pos="1605"/>
        </w:tabs>
        <w:ind w:left="1605" w:hanging="450"/>
      </w:pPr>
      <w:rPr>
        <w:rFonts w:ascii="Symbol" w:hAnsi="Symbol" w:cs="Symbol"/>
        <w:sz w:val="30"/>
        <w:szCs w:val="30"/>
      </w:rPr>
    </w:lvl>
    <w:lvl w:ilvl="1">
      <w:start w:val="1"/>
      <w:numFmt w:val="bullet"/>
      <w:lvlText w:val=""/>
      <w:lvlJc w:val="left"/>
      <w:pPr>
        <w:tabs>
          <w:tab w:val="num" w:pos="2505"/>
        </w:tabs>
        <w:ind w:left="2505" w:hanging="450"/>
      </w:pPr>
      <w:rPr>
        <w:rFonts w:ascii="Symbol" w:hAnsi="Symbol" w:hint="default"/>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13">
    <w:nsid w:val="33CF488C"/>
    <w:multiLevelType w:val="multilevel"/>
    <w:tmpl w:val="C638D962"/>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4">
    <w:nsid w:val="36D0098D"/>
    <w:multiLevelType w:val="hybridMultilevel"/>
    <w:tmpl w:val="3DBCB342"/>
    <w:lvl w:ilvl="0" w:tplc="04190001">
      <w:start w:val="1"/>
      <w:numFmt w:val="bullet"/>
      <w:lvlText w:val=""/>
      <w:lvlJc w:val="left"/>
      <w:pPr>
        <w:ind w:left="2325" w:hanging="360"/>
      </w:pPr>
      <w:rPr>
        <w:rFonts w:ascii="Symbol" w:hAnsi="Symbol" w:hint="default"/>
      </w:rPr>
    </w:lvl>
    <w:lvl w:ilvl="1" w:tplc="04190003">
      <w:start w:val="1"/>
      <w:numFmt w:val="bullet"/>
      <w:lvlText w:val="o"/>
      <w:lvlJc w:val="left"/>
      <w:pPr>
        <w:ind w:left="3045" w:hanging="360"/>
      </w:pPr>
      <w:rPr>
        <w:rFonts w:ascii="Courier New" w:hAnsi="Courier New" w:cs="Courier New" w:hint="default"/>
      </w:rPr>
    </w:lvl>
    <w:lvl w:ilvl="2" w:tplc="04190005">
      <w:start w:val="1"/>
      <w:numFmt w:val="bullet"/>
      <w:lvlText w:val=""/>
      <w:lvlJc w:val="left"/>
      <w:pPr>
        <w:ind w:left="3765" w:hanging="360"/>
      </w:pPr>
      <w:rPr>
        <w:rFonts w:ascii="Wingdings" w:hAnsi="Wingdings" w:hint="default"/>
      </w:rPr>
    </w:lvl>
    <w:lvl w:ilvl="3" w:tplc="04190001">
      <w:start w:val="1"/>
      <w:numFmt w:val="bullet"/>
      <w:lvlText w:val=""/>
      <w:lvlJc w:val="left"/>
      <w:pPr>
        <w:ind w:left="4485" w:hanging="360"/>
      </w:pPr>
      <w:rPr>
        <w:rFonts w:ascii="Symbol" w:hAnsi="Symbol" w:hint="default"/>
      </w:rPr>
    </w:lvl>
    <w:lvl w:ilvl="4" w:tplc="04190003">
      <w:start w:val="1"/>
      <w:numFmt w:val="bullet"/>
      <w:lvlText w:val="o"/>
      <w:lvlJc w:val="left"/>
      <w:pPr>
        <w:ind w:left="5205" w:hanging="360"/>
      </w:pPr>
      <w:rPr>
        <w:rFonts w:ascii="Courier New" w:hAnsi="Courier New" w:cs="Courier New" w:hint="default"/>
      </w:rPr>
    </w:lvl>
    <w:lvl w:ilvl="5" w:tplc="04190005">
      <w:start w:val="1"/>
      <w:numFmt w:val="bullet"/>
      <w:lvlText w:val=""/>
      <w:lvlJc w:val="left"/>
      <w:pPr>
        <w:ind w:left="5925" w:hanging="360"/>
      </w:pPr>
      <w:rPr>
        <w:rFonts w:ascii="Wingdings" w:hAnsi="Wingdings" w:hint="default"/>
      </w:rPr>
    </w:lvl>
    <w:lvl w:ilvl="6" w:tplc="04190001">
      <w:start w:val="1"/>
      <w:numFmt w:val="bullet"/>
      <w:lvlText w:val=""/>
      <w:lvlJc w:val="left"/>
      <w:pPr>
        <w:ind w:left="6645" w:hanging="360"/>
      </w:pPr>
      <w:rPr>
        <w:rFonts w:ascii="Symbol" w:hAnsi="Symbol" w:hint="default"/>
      </w:rPr>
    </w:lvl>
    <w:lvl w:ilvl="7" w:tplc="04190003">
      <w:start w:val="1"/>
      <w:numFmt w:val="bullet"/>
      <w:lvlText w:val="o"/>
      <w:lvlJc w:val="left"/>
      <w:pPr>
        <w:ind w:left="7365" w:hanging="360"/>
      </w:pPr>
      <w:rPr>
        <w:rFonts w:ascii="Courier New" w:hAnsi="Courier New" w:cs="Courier New" w:hint="default"/>
      </w:rPr>
    </w:lvl>
    <w:lvl w:ilvl="8" w:tplc="04190005">
      <w:start w:val="1"/>
      <w:numFmt w:val="bullet"/>
      <w:lvlText w:val=""/>
      <w:lvlJc w:val="left"/>
      <w:pPr>
        <w:ind w:left="8085" w:hanging="360"/>
      </w:pPr>
      <w:rPr>
        <w:rFonts w:ascii="Wingdings" w:hAnsi="Wingdings" w:hint="default"/>
      </w:rPr>
    </w:lvl>
  </w:abstractNum>
  <w:abstractNum w:abstractNumId="15">
    <w:nsid w:val="3DFC38C8"/>
    <w:multiLevelType w:val="hybridMultilevel"/>
    <w:tmpl w:val="4B58F340"/>
    <w:lvl w:ilvl="0" w:tplc="C5B652B4">
      <w:start w:val="1"/>
      <w:numFmt w:val="decimal"/>
      <w:lvlText w:val="%1."/>
      <w:lvlJc w:val="left"/>
      <w:pPr>
        <w:ind w:left="720" w:hanging="360"/>
      </w:pPr>
      <w:rPr>
        <w:rFonts w:ascii="Times New Roman" w:eastAsia="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6E3C8D"/>
    <w:multiLevelType w:val="hybridMultilevel"/>
    <w:tmpl w:val="74F4445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7">
    <w:nsid w:val="4AC40CCB"/>
    <w:multiLevelType w:val="multilevel"/>
    <w:tmpl w:val="DB4C6E46"/>
    <w:lvl w:ilvl="0">
      <w:start w:val="1"/>
      <w:numFmt w:val="bullet"/>
      <w:lvlText w:val=""/>
      <w:lvlJc w:val="left"/>
      <w:pPr>
        <w:tabs>
          <w:tab w:val="num" w:pos="1605"/>
        </w:tabs>
        <w:ind w:left="1605" w:hanging="450"/>
      </w:pPr>
      <w:rPr>
        <w:rFonts w:ascii="Symbol" w:hAnsi="Symbol" w:hint="default"/>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18">
    <w:nsid w:val="4B6C205B"/>
    <w:multiLevelType w:val="multilevel"/>
    <w:tmpl w:val="107E33BA"/>
    <w:lvl w:ilvl="0">
      <w:start w:val="1"/>
      <w:numFmt w:val="bullet"/>
      <w:lvlText w:val=""/>
      <w:lvlJc w:val="left"/>
      <w:pPr>
        <w:tabs>
          <w:tab w:val="num" w:pos="1605"/>
        </w:tabs>
        <w:ind w:left="1605" w:hanging="450"/>
      </w:pPr>
      <w:rPr>
        <w:rFonts w:ascii="Symbol" w:hAnsi="Symbol" w:hint="default"/>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19">
    <w:nsid w:val="4BD866B5"/>
    <w:multiLevelType w:val="hybridMultilevel"/>
    <w:tmpl w:val="4AFC134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3E1E1D"/>
    <w:multiLevelType w:val="hybridMultilevel"/>
    <w:tmpl w:val="F3A47CB4"/>
    <w:lvl w:ilvl="0" w:tplc="2EDE5B08">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1">
    <w:nsid w:val="50F106AF"/>
    <w:multiLevelType w:val="multilevel"/>
    <w:tmpl w:val="1BC80662"/>
    <w:lvl w:ilvl="0">
      <w:start w:val="1"/>
      <w:numFmt w:val="bullet"/>
      <w:lvlText w:val=""/>
      <w:lvlJc w:val="left"/>
      <w:pPr>
        <w:tabs>
          <w:tab w:val="num" w:pos="1605"/>
        </w:tabs>
        <w:ind w:left="1605" w:hanging="450"/>
      </w:pPr>
      <w:rPr>
        <w:rFonts w:ascii="Symbol" w:hAnsi="Symbol" w:hint="default"/>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22">
    <w:nsid w:val="54242926"/>
    <w:multiLevelType w:val="multilevel"/>
    <w:tmpl w:val="C7582CE2"/>
    <w:lvl w:ilvl="0">
      <w:start w:val="1"/>
      <w:numFmt w:val="bullet"/>
      <w:lvlText w:val=""/>
      <w:lvlJc w:val="left"/>
      <w:pPr>
        <w:tabs>
          <w:tab w:val="num" w:pos="1605"/>
        </w:tabs>
        <w:ind w:left="1605" w:hanging="450"/>
      </w:pPr>
      <w:rPr>
        <w:rFonts w:ascii="Symbol" w:hAnsi="Symbol" w:hint="default"/>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23">
    <w:nsid w:val="54BB595A"/>
    <w:multiLevelType w:val="multilevel"/>
    <w:tmpl w:val="92DA4084"/>
    <w:lvl w:ilvl="0">
      <w:numFmt w:val="bullet"/>
      <w:lvlText w:val="·"/>
      <w:lvlJc w:val="left"/>
      <w:pPr>
        <w:tabs>
          <w:tab w:val="num" w:pos="1605"/>
        </w:tabs>
        <w:ind w:left="1605" w:hanging="450"/>
      </w:pPr>
      <w:rPr>
        <w:rFonts w:ascii="Symbol" w:hAnsi="Symbol" w:cs="Symbol"/>
        <w:sz w:val="30"/>
        <w:szCs w:val="30"/>
      </w:rPr>
    </w:lvl>
    <w:lvl w:ilvl="1">
      <w:start w:val="1"/>
      <w:numFmt w:val="bullet"/>
      <w:lvlText w:val=""/>
      <w:lvlJc w:val="left"/>
      <w:pPr>
        <w:tabs>
          <w:tab w:val="num" w:pos="2505"/>
        </w:tabs>
        <w:ind w:left="2505" w:hanging="450"/>
      </w:pPr>
      <w:rPr>
        <w:rFonts w:ascii="Symbol" w:hAnsi="Symbol" w:hint="default"/>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24">
    <w:nsid w:val="5C0D2ACC"/>
    <w:multiLevelType w:val="hybridMultilevel"/>
    <w:tmpl w:val="B0645784"/>
    <w:lvl w:ilvl="0" w:tplc="2EDE5B08">
      <w:start w:val="1"/>
      <w:numFmt w:val="bullet"/>
      <w:lvlText w:val=""/>
      <w:lvlJc w:val="left"/>
      <w:pPr>
        <w:ind w:left="2325" w:hanging="360"/>
      </w:pPr>
      <w:rPr>
        <w:rFonts w:ascii="Symbol" w:hAnsi="Symbol" w:hint="default"/>
      </w:rPr>
    </w:lvl>
    <w:lvl w:ilvl="1" w:tplc="04190003">
      <w:start w:val="1"/>
      <w:numFmt w:val="bullet"/>
      <w:lvlText w:val="o"/>
      <w:lvlJc w:val="left"/>
      <w:pPr>
        <w:ind w:left="3045" w:hanging="360"/>
      </w:pPr>
      <w:rPr>
        <w:rFonts w:ascii="Courier New" w:hAnsi="Courier New" w:cs="Courier New" w:hint="default"/>
      </w:rPr>
    </w:lvl>
    <w:lvl w:ilvl="2" w:tplc="04190005">
      <w:start w:val="1"/>
      <w:numFmt w:val="bullet"/>
      <w:lvlText w:val=""/>
      <w:lvlJc w:val="left"/>
      <w:pPr>
        <w:ind w:left="3765" w:hanging="360"/>
      </w:pPr>
      <w:rPr>
        <w:rFonts w:ascii="Wingdings" w:hAnsi="Wingdings" w:hint="default"/>
      </w:rPr>
    </w:lvl>
    <w:lvl w:ilvl="3" w:tplc="04190001">
      <w:start w:val="1"/>
      <w:numFmt w:val="bullet"/>
      <w:lvlText w:val=""/>
      <w:lvlJc w:val="left"/>
      <w:pPr>
        <w:ind w:left="4485" w:hanging="360"/>
      </w:pPr>
      <w:rPr>
        <w:rFonts w:ascii="Symbol" w:hAnsi="Symbol" w:hint="default"/>
      </w:rPr>
    </w:lvl>
    <w:lvl w:ilvl="4" w:tplc="04190003">
      <w:start w:val="1"/>
      <w:numFmt w:val="bullet"/>
      <w:lvlText w:val="o"/>
      <w:lvlJc w:val="left"/>
      <w:pPr>
        <w:ind w:left="5205" w:hanging="360"/>
      </w:pPr>
      <w:rPr>
        <w:rFonts w:ascii="Courier New" w:hAnsi="Courier New" w:cs="Courier New" w:hint="default"/>
      </w:rPr>
    </w:lvl>
    <w:lvl w:ilvl="5" w:tplc="04190005">
      <w:start w:val="1"/>
      <w:numFmt w:val="bullet"/>
      <w:lvlText w:val=""/>
      <w:lvlJc w:val="left"/>
      <w:pPr>
        <w:ind w:left="5925" w:hanging="360"/>
      </w:pPr>
      <w:rPr>
        <w:rFonts w:ascii="Wingdings" w:hAnsi="Wingdings" w:hint="default"/>
      </w:rPr>
    </w:lvl>
    <w:lvl w:ilvl="6" w:tplc="04190001">
      <w:start w:val="1"/>
      <w:numFmt w:val="bullet"/>
      <w:lvlText w:val=""/>
      <w:lvlJc w:val="left"/>
      <w:pPr>
        <w:ind w:left="6645" w:hanging="360"/>
      </w:pPr>
      <w:rPr>
        <w:rFonts w:ascii="Symbol" w:hAnsi="Symbol" w:hint="default"/>
      </w:rPr>
    </w:lvl>
    <w:lvl w:ilvl="7" w:tplc="04190003">
      <w:start w:val="1"/>
      <w:numFmt w:val="bullet"/>
      <w:lvlText w:val="o"/>
      <w:lvlJc w:val="left"/>
      <w:pPr>
        <w:ind w:left="7365" w:hanging="360"/>
      </w:pPr>
      <w:rPr>
        <w:rFonts w:ascii="Courier New" w:hAnsi="Courier New" w:cs="Courier New" w:hint="default"/>
      </w:rPr>
    </w:lvl>
    <w:lvl w:ilvl="8" w:tplc="04190005">
      <w:start w:val="1"/>
      <w:numFmt w:val="bullet"/>
      <w:lvlText w:val=""/>
      <w:lvlJc w:val="left"/>
      <w:pPr>
        <w:ind w:left="8085" w:hanging="360"/>
      </w:pPr>
      <w:rPr>
        <w:rFonts w:ascii="Wingdings" w:hAnsi="Wingdings" w:hint="default"/>
      </w:rPr>
    </w:lvl>
  </w:abstractNum>
  <w:abstractNum w:abstractNumId="25">
    <w:nsid w:val="5FD0783B"/>
    <w:multiLevelType w:val="hybridMultilevel"/>
    <w:tmpl w:val="674A1690"/>
    <w:lvl w:ilvl="0" w:tplc="04190001">
      <w:start w:val="1"/>
      <w:numFmt w:val="bullet"/>
      <w:lvlText w:val=""/>
      <w:lvlJc w:val="left"/>
      <w:pPr>
        <w:ind w:left="2325" w:hanging="360"/>
      </w:pPr>
      <w:rPr>
        <w:rFonts w:ascii="Symbol" w:hAnsi="Symbol" w:hint="default"/>
      </w:rPr>
    </w:lvl>
    <w:lvl w:ilvl="1" w:tplc="04190003">
      <w:start w:val="1"/>
      <w:numFmt w:val="bullet"/>
      <w:lvlText w:val="o"/>
      <w:lvlJc w:val="left"/>
      <w:pPr>
        <w:ind w:left="3045" w:hanging="360"/>
      </w:pPr>
      <w:rPr>
        <w:rFonts w:ascii="Courier New" w:hAnsi="Courier New" w:cs="Courier New" w:hint="default"/>
      </w:rPr>
    </w:lvl>
    <w:lvl w:ilvl="2" w:tplc="04190005">
      <w:start w:val="1"/>
      <w:numFmt w:val="bullet"/>
      <w:lvlText w:val=""/>
      <w:lvlJc w:val="left"/>
      <w:pPr>
        <w:ind w:left="3765" w:hanging="360"/>
      </w:pPr>
      <w:rPr>
        <w:rFonts w:ascii="Wingdings" w:hAnsi="Wingdings" w:hint="default"/>
      </w:rPr>
    </w:lvl>
    <w:lvl w:ilvl="3" w:tplc="04190001">
      <w:start w:val="1"/>
      <w:numFmt w:val="bullet"/>
      <w:lvlText w:val=""/>
      <w:lvlJc w:val="left"/>
      <w:pPr>
        <w:ind w:left="4485" w:hanging="360"/>
      </w:pPr>
      <w:rPr>
        <w:rFonts w:ascii="Symbol" w:hAnsi="Symbol" w:hint="default"/>
      </w:rPr>
    </w:lvl>
    <w:lvl w:ilvl="4" w:tplc="04190003">
      <w:start w:val="1"/>
      <w:numFmt w:val="bullet"/>
      <w:lvlText w:val="o"/>
      <w:lvlJc w:val="left"/>
      <w:pPr>
        <w:ind w:left="5205" w:hanging="360"/>
      </w:pPr>
      <w:rPr>
        <w:rFonts w:ascii="Courier New" w:hAnsi="Courier New" w:cs="Courier New" w:hint="default"/>
      </w:rPr>
    </w:lvl>
    <w:lvl w:ilvl="5" w:tplc="04190005">
      <w:start w:val="1"/>
      <w:numFmt w:val="bullet"/>
      <w:lvlText w:val=""/>
      <w:lvlJc w:val="left"/>
      <w:pPr>
        <w:ind w:left="5925" w:hanging="360"/>
      </w:pPr>
      <w:rPr>
        <w:rFonts w:ascii="Wingdings" w:hAnsi="Wingdings" w:hint="default"/>
      </w:rPr>
    </w:lvl>
    <w:lvl w:ilvl="6" w:tplc="04190001">
      <w:start w:val="1"/>
      <w:numFmt w:val="bullet"/>
      <w:lvlText w:val=""/>
      <w:lvlJc w:val="left"/>
      <w:pPr>
        <w:ind w:left="6645" w:hanging="360"/>
      </w:pPr>
      <w:rPr>
        <w:rFonts w:ascii="Symbol" w:hAnsi="Symbol" w:hint="default"/>
      </w:rPr>
    </w:lvl>
    <w:lvl w:ilvl="7" w:tplc="04190003">
      <w:start w:val="1"/>
      <w:numFmt w:val="bullet"/>
      <w:lvlText w:val="o"/>
      <w:lvlJc w:val="left"/>
      <w:pPr>
        <w:ind w:left="7365" w:hanging="360"/>
      </w:pPr>
      <w:rPr>
        <w:rFonts w:ascii="Courier New" w:hAnsi="Courier New" w:cs="Courier New" w:hint="default"/>
      </w:rPr>
    </w:lvl>
    <w:lvl w:ilvl="8" w:tplc="04190005">
      <w:start w:val="1"/>
      <w:numFmt w:val="bullet"/>
      <w:lvlText w:val=""/>
      <w:lvlJc w:val="left"/>
      <w:pPr>
        <w:ind w:left="8085" w:hanging="360"/>
      </w:pPr>
      <w:rPr>
        <w:rFonts w:ascii="Wingdings" w:hAnsi="Wingdings" w:hint="default"/>
      </w:rPr>
    </w:lvl>
  </w:abstractNum>
  <w:abstractNum w:abstractNumId="26">
    <w:nsid w:val="60822DA9"/>
    <w:multiLevelType w:val="multilevel"/>
    <w:tmpl w:val="B19EB09C"/>
    <w:lvl w:ilvl="0">
      <w:start w:val="1"/>
      <w:numFmt w:val="bullet"/>
      <w:lvlText w:val=""/>
      <w:lvlJc w:val="left"/>
      <w:pPr>
        <w:tabs>
          <w:tab w:val="num" w:pos="1605"/>
        </w:tabs>
        <w:ind w:left="1605" w:hanging="450"/>
      </w:pPr>
      <w:rPr>
        <w:rFonts w:ascii="Symbol" w:hAnsi="Symbol" w:hint="default"/>
        <w:sz w:val="30"/>
        <w:szCs w:val="30"/>
      </w:rPr>
    </w:lvl>
    <w:lvl w:ilvl="1">
      <w:start w:val="1"/>
      <w:numFmt w:val="bullet"/>
      <w:lvlText w:val=""/>
      <w:lvlJc w:val="left"/>
      <w:pPr>
        <w:tabs>
          <w:tab w:val="num" w:pos="2505"/>
        </w:tabs>
        <w:ind w:left="2505" w:hanging="450"/>
      </w:pPr>
      <w:rPr>
        <w:rFonts w:ascii="Symbol" w:hAnsi="Symbol" w:hint="default"/>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27">
    <w:nsid w:val="671904AC"/>
    <w:multiLevelType w:val="hybridMultilevel"/>
    <w:tmpl w:val="F954CCAA"/>
    <w:lvl w:ilvl="0" w:tplc="2EDE5B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672F478E"/>
    <w:multiLevelType w:val="hybridMultilevel"/>
    <w:tmpl w:val="8CE23B3C"/>
    <w:lvl w:ilvl="0" w:tplc="2EDE5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EDD61B7"/>
    <w:multiLevelType w:val="hybridMultilevel"/>
    <w:tmpl w:val="02D868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D015D9"/>
    <w:multiLevelType w:val="hybridMultilevel"/>
    <w:tmpl w:val="3404E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62C3D02"/>
    <w:multiLevelType w:val="multilevel"/>
    <w:tmpl w:val="740C54B4"/>
    <w:lvl w:ilvl="0">
      <w:start w:val="1"/>
      <w:numFmt w:val="bullet"/>
      <w:lvlText w:val=""/>
      <w:lvlJc w:val="left"/>
      <w:pPr>
        <w:tabs>
          <w:tab w:val="num" w:pos="2130"/>
        </w:tabs>
        <w:ind w:left="2130" w:hanging="540"/>
      </w:pPr>
      <w:rPr>
        <w:rFonts w:ascii="Symbol" w:hAnsi="Symbol" w:hint="default"/>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32">
    <w:nsid w:val="78CE50D5"/>
    <w:multiLevelType w:val="multilevel"/>
    <w:tmpl w:val="CD361162"/>
    <w:lvl w:ilvl="0">
      <w:start w:val="1"/>
      <w:numFmt w:val="decimal"/>
      <w:lvlText w:val="6.2.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3">
    <w:nsid w:val="7F0819ED"/>
    <w:multiLevelType w:val="multilevel"/>
    <w:tmpl w:val="CA2A5B60"/>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nsid w:val="7F5C4595"/>
    <w:multiLevelType w:val="multilevel"/>
    <w:tmpl w:val="85B4DFF0"/>
    <w:lvl w:ilvl="0">
      <w:start w:val="1"/>
      <w:numFmt w:val="decimal"/>
      <w:lvlText w:val="6.2.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5">
    <w:nsid w:val="7FC50D24"/>
    <w:multiLevelType w:val="multilevel"/>
    <w:tmpl w:val="C6B6A602"/>
    <w:lvl w:ilvl="0">
      <w:start w:val="3"/>
      <w:numFmt w:val="decimal"/>
      <w:lvlText w:val="%1"/>
      <w:lvlJc w:val="left"/>
      <w:pPr>
        <w:ind w:left="600" w:hanging="600"/>
      </w:pPr>
      <w:rPr>
        <w:rFonts w:cs="Times New Roman"/>
      </w:rPr>
    </w:lvl>
    <w:lvl w:ilvl="1">
      <w:start w:val="2"/>
      <w:numFmt w:val="decimal"/>
      <w:lvlText w:val="%1.%2"/>
      <w:lvlJc w:val="left"/>
      <w:pPr>
        <w:ind w:left="1162" w:hanging="600"/>
      </w:pPr>
      <w:rPr>
        <w:rFonts w:cs="Times New Roman"/>
      </w:rPr>
    </w:lvl>
    <w:lvl w:ilvl="2">
      <w:start w:val="2"/>
      <w:numFmt w:val="decimal"/>
      <w:lvlText w:val="%1.%2.%3"/>
      <w:lvlJc w:val="left"/>
      <w:pPr>
        <w:ind w:left="1844" w:hanging="720"/>
      </w:pPr>
      <w:rPr>
        <w:rFonts w:cs="Times New Roman"/>
      </w:rPr>
    </w:lvl>
    <w:lvl w:ilvl="3">
      <w:start w:val="1"/>
      <w:numFmt w:val="decimal"/>
      <w:lvlText w:val="%1.%2.%3.%4"/>
      <w:lvlJc w:val="left"/>
      <w:pPr>
        <w:ind w:left="2766" w:hanging="1080"/>
      </w:pPr>
      <w:rPr>
        <w:rFonts w:cs="Times New Roman"/>
      </w:rPr>
    </w:lvl>
    <w:lvl w:ilvl="4">
      <w:start w:val="1"/>
      <w:numFmt w:val="decimal"/>
      <w:lvlText w:val="%1.%2.%3.%4.%5"/>
      <w:lvlJc w:val="left"/>
      <w:pPr>
        <w:ind w:left="3328" w:hanging="1080"/>
      </w:pPr>
      <w:rPr>
        <w:rFonts w:cs="Times New Roman"/>
      </w:rPr>
    </w:lvl>
    <w:lvl w:ilvl="5">
      <w:start w:val="1"/>
      <w:numFmt w:val="decimal"/>
      <w:lvlText w:val="%1.%2.%3.%4.%5.%6"/>
      <w:lvlJc w:val="left"/>
      <w:pPr>
        <w:ind w:left="4250" w:hanging="1440"/>
      </w:pPr>
      <w:rPr>
        <w:rFonts w:cs="Times New Roman"/>
      </w:rPr>
    </w:lvl>
    <w:lvl w:ilvl="6">
      <w:start w:val="1"/>
      <w:numFmt w:val="decimal"/>
      <w:lvlText w:val="%1.%2.%3.%4.%5.%6.%7"/>
      <w:lvlJc w:val="left"/>
      <w:pPr>
        <w:ind w:left="4812" w:hanging="1440"/>
      </w:pPr>
      <w:rPr>
        <w:rFonts w:cs="Times New Roman"/>
      </w:rPr>
    </w:lvl>
    <w:lvl w:ilvl="7">
      <w:start w:val="1"/>
      <w:numFmt w:val="decimal"/>
      <w:lvlText w:val="%1.%2.%3.%4.%5.%6.%7.%8"/>
      <w:lvlJc w:val="left"/>
      <w:pPr>
        <w:ind w:left="5734" w:hanging="1800"/>
      </w:pPr>
      <w:rPr>
        <w:rFonts w:cs="Times New Roman"/>
      </w:rPr>
    </w:lvl>
    <w:lvl w:ilvl="8">
      <w:start w:val="1"/>
      <w:numFmt w:val="decimal"/>
      <w:lvlText w:val="%1.%2.%3.%4.%5.%6.%7.%8.%9"/>
      <w:lvlJc w:val="left"/>
      <w:pPr>
        <w:ind w:left="6656" w:hanging="2160"/>
      </w:pPr>
      <w:rPr>
        <w:rFonts w:cs="Times New Roman"/>
      </w:rPr>
    </w:lvl>
  </w:abstractNum>
  <w:num w:numId="1">
    <w:abstractNumId w:val="18"/>
  </w:num>
  <w:num w:numId="2">
    <w:abstractNumId w:val="20"/>
  </w:num>
  <w:num w:numId="3">
    <w:abstractNumId w:val="21"/>
  </w:num>
  <w:num w:numId="4">
    <w:abstractNumId w:val="27"/>
  </w:num>
  <w:num w:numId="5">
    <w:abstractNumId w:val="24"/>
  </w:num>
  <w:num w:numId="6">
    <w:abstractNumId w:val="12"/>
  </w:num>
  <w:num w:numId="7">
    <w:abstractNumId w:val="6"/>
  </w:num>
  <w:num w:numId="8">
    <w:abstractNumId w:val="23"/>
  </w:num>
  <w:num w:numId="9">
    <w:abstractNumId w:val="26"/>
  </w:num>
  <w:num w:numId="10">
    <w:abstractNumId w:val="9"/>
  </w:num>
  <w:num w:numId="11">
    <w:abstractNumId w:val="22"/>
  </w:num>
  <w:num w:numId="12">
    <w:abstractNumId w:val="17"/>
  </w:num>
  <w:num w:numId="13">
    <w:abstractNumId w:val="7"/>
  </w:num>
  <w:num w:numId="14">
    <w:abstractNumId w:val="14"/>
  </w:num>
  <w:num w:numId="15">
    <w:abstractNumId w:val="25"/>
  </w:num>
  <w:num w:numId="16">
    <w:abstractNumId w:val="31"/>
  </w:num>
  <w:num w:numId="17">
    <w:abstractNumId w:val="28"/>
  </w:num>
  <w:num w:numId="18">
    <w:abstractNumId w:val="5"/>
  </w:num>
  <w:num w:numId="19">
    <w:abstractNumId w:val="19"/>
  </w:num>
  <w:num w:numId="20">
    <w:abstractNumId w:val="30"/>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6"/>
  </w:num>
  <w:num w:numId="24">
    <w:abstractNumId w:val="1"/>
  </w:num>
  <w:num w:numId="25">
    <w:abstractNumId w:val="29"/>
  </w:num>
  <w:num w:numId="26">
    <w:abstractNumId w:val="15"/>
  </w:num>
  <w:num w:numId="27">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2"/>
    </w:lvlOverride>
    <w:lvlOverride w:ilvl="4"/>
    <w:lvlOverride w:ilvl="5"/>
    <w:lvlOverride w:ilvl="6"/>
    <w:lvlOverride w:ilvl="7"/>
    <w:lvlOverride w:ilvl="8"/>
  </w:num>
  <w:num w:numId="29">
    <w:abstractNumId w:val="2"/>
  </w:num>
  <w:num w:numId="30">
    <w:abstractNumId w:val="35"/>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lvlOverride w:ilvl="2"/>
    <w:lvlOverride w:ilvl="3"/>
    <w:lvlOverride w:ilvl="4"/>
    <w:lvlOverride w:ilvl="5"/>
    <w:lvlOverride w:ilvl="6"/>
    <w:lvlOverride w:ilvl="7"/>
    <w:lvlOverride w:ilvl="8"/>
  </w:num>
  <w:num w:numId="33">
    <w:abstractNumId w:val="32"/>
    <w:lvlOverride w:ilvl="0">
      <w:startOverride w:val="1"/>
    </w:lvlOverride>
    <w:lvlOverride w:ilvl="1"/>
    <w:lvlOverride w:ilvl="2"/>
    <w:lvlOverride w:ilvl="3"/>
    <w:lvlOverride w:ilvl="4"/>
    <w:lvlOverride w:ilvl="5"/>
    <w:lvlOverride w:ilvl="6"/>
    <w:lvlOverride w:ilvl="7"/>
    <w:lvlOverride w:ilvl="8"/>
  </w:num>
  <w:num w:numId="34">
    <w:abstractNumId w:val="10"/>
  </w:num>
  <w:num w:numId="35">
    <w:abstractNumId w:val="0"/>
  </w:num>
  <w:num w:numId="36">
    <w:abstractNumId w:val="13"/>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813"/>
    <w:rsid w:val="00045484"/>
    <w:rsid w:val="000B45FD"/>
    <w:rsid w:val="000C009B"/>
    <w:rsid w:val="000C2212"/>
    <w:rsid w:val="0026144E"/>
    <w:rsid w:val="00271F03"/>
    <w:rsid w:val="002B7348"/>
    <w:rsid w:val="002E13E4"/>
    <w:rsid w:val="002F6980"/>
    <w:rsid w:val="003B68AE"/>
    <w:rsid w:val="003C7C68"/>
    <w:rsid w:val="003E4F78"/>
    <w:rsid w:val="003E7131"/>
    <w:rsid w:val="004E0E11"/>
    <w:rsid w:val="005B76BA"/>
    <w:rsid w:val="00623E23"/>
    <w:rsid w:val="00651BEA"/>
    <w:rsid w:val="00652AD4"/>
    <w:rsid w:val="006B0FCD"/>
    <w:rsid w:val="006C4D80"/>
    <w:rsid w:val="00791430"/>
    <w:rsid w:val="007B3DF3"/>
    <w:rsid w:val="0083763E"/>
    <w:rsid w:val="008A7B2A"/>
    <w:rsid w:val="008E7332"/>
    <w:rsid w:val="008F72F4"/>
    <w:rsid w:val="008F78B2"/>
    <w:rsid w:val="009042B6"/>
    <w:rsid w:val="0091553E"/>
    <w:rsid w:val="009634BB"/>
    <w:rsid w:val="00993E90"/>
    <w:rsid w:val="00A55813"/>
    <w:rsid w:val="00B21C33"/>
    <w:rsid w:val="00B31892"/>
    <w:rsid w:val="00BD1E2C"/>
    <w:rsid w:val="00C44922"/>
    <w:rsid w:val="00C57E21"/>
    <w:rsid w:val="00CE436E"/>
    <w:rsid w:val="00D26849"/>
    <w:rsid w:val="00D3465C"/>
    <w:rsid w:val="00D44EE4"/>
    <w:rsid w:val="00D9471A"/>
    <w:rsid w:val="00E51475"/>
    <w:rsid w:val="00EA40FF"/>
    <w:rsid w:val="00EC03E8"/>
    <w:rsid w:val="00F06F62"/>
    <w:rsid w:val="00F25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8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31892"/>
    <w:rPr>
      <w:rFonts w:ascii="Times New Roman" w:hAnsi="Times New Roman" w:cs="Times New Roman" w:hint="default"/>
      <w:color w:val="0000FF"/>
      <w:u w:val="single"/>
    </w:rPr>
  </w:style>
  <w:style w:type="paragraph" w:styleId="a4">
    <w:name w:val="Normal (Web)"/>
    <w:basedOn w:val="a"/>
    <w:uiPriority w:val="99"/>
    <w:unhideWhenUsed/>
    <w:rsid w:val="00B31892"/>
    <w:pPr>
      <w:spacing w:before="100" w:beforeAutospacing="1" w:after="100" w:afterAutospacing="1"/>
    </w:pPr>
  </w:style>
  <w:style w:type="paragraph" w:styleId="a5">
    <w:name w:val="List Paragraph"/>
    <w:basedOn w:val="a"/>
    <w:uiPriority w:val="99"/>
    <w:qFormat/>
    <w:rsid w:val="00B31892"/>
    <w:pPr>
      <w:spacing w:after="200" w:line="276" w:lineRule="auto"/>
      <w:ind w:left="720"/>
      <w:contextualSpacing/>
    </w:pPr>
    <w:rPr>
      <w:rFonts w:ascii="Calibri" w:hAnsi="Calibri"/>
      <w:sz w:val="22"/>
      <w:szCs w:val="22"/>
    </w:rPr>
  </w:style>
  <w:style w:type="paragraph" w:customStyle="1" w:styleId="1">
    <w:name w:val="Без интервала1"/>
    <w:uiPriority w:val="99"/>
    <w:rsid w:val="00B31892"/>
    <w:pPr>
      <w:spacing w:after="0" w:line="240" w:lineRule="auto"/>
    </w:pPr>
    <w:rPr>
      <w:rFonts w:ascii="Calibri" w:eastAsia="Times New Roman" w:hAnsi="Calibri" w:cs="Times New Roman"/>
      <w:lang w:eastAsia="ru-RU"/>
    </w:rPr>
  </w:style>
  <w:style w:type="character" w:customStyle="1" w:styleId="apple-converted-space">
    <w:name w:val="apple-converted-space"/>
    <w:rsid w:val="00B31892"/>
    <w:rPr>
      <w:rFonts w:ascii="Times New Roman" w:hAnsi="Times New Roman" w:cs="Times New Roman" w:hint="default"/>
    </w:rPr>
  </w:style>
  <w:style w:type="character" w:styleId="a6">
    <w:name w:val="FollowedHyperlink"/>
    <w:basedOn w:val="a0"/>
    <w:uiPriority w:val="99"/>
    <w:semiHidden/>
    <w:unhideWhenUsed/>
    <w:rsid w:val="002E13E4"/>
    <w:rPr>
      <w:color w:val="800080" w:themeColor="followedHyperlink"/>
      <w:u w:val="single"/>
    </w:rPr>
  </w:style>
  <w:style w:type="paragraph" w:styleId="a7">
    <w:name w:val="No Spacing"/>
    <w:link w:val="a8"/>
    <w:uiPriority w:val="1"/>
    <w:qFormat/>
    <w:rsid w:val="00045484"/>
    <w:pPr>
      <w:spacing w:after="0"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44922"/>
    <w:rPr>
      <w:rFonts w:ascii="Tahoma" w:hAnsi="Tahoma" w:cs="Tahoma"/>
      <w:sz w:val="16"/>
      <w:szCs w:val="16"/>
    </w:rPr>
  </w:style>
  <w:style w:type="character" w:customStyle="1" w:styleId="aa">
    <w:name w:val="Текст выноски Знак"/>
    <w:basedOn w:val="a0"/>
    <w:link w:val="a9"/>
    <w:uiPriority w:val="99"/>
    <w:semiHidden/>
    <w:rsid w:val="00C44922"/>
    <w:rPr>
      <w:rFonts w:ascii="Tahoma" w:eastAsia="Times New Roman" w:hAnsi="Tahoma" w:cs="Tahoma"/>
      <w:sz w:val="16"/>
      <w:szCs w:val="16"/>
      <w:lang w:eastAsia="ru-RU"/>
    </w:rPr>
  </w:style>
  <w:style w:type="numbering" w:customStyle="1" w:styleId="10">
    <w:name w:val="Нет списка1"/>
    <w:next w:val="a2"/>
    <w:uiPriority w:val="99"/>
    <w:semiHidden/>
    <w:unhideWhenUsed/>
    <w:rsid w:val="00F25FF3"/>
  </w:style>
  <w:style w:type="numbering" w:customStyle="1" w:styleId="11">
    <w:name w:val="Нет списка11"/>
    <w:next w:val="a2"/>
    <w:uiPriority w:val="99"/>
    <w:semiHidden/>
    <w:unhideWhenUsed/>
    <w:rsid w:val="00F25FF3"/>
  </w:style>
  <w:style w:type="paragraph" w:styleId="ab">
    <w:name w:val="header"/>
    <w:basedOn w:val="a"/>
    <w:link w:val="ac"/>
    <w:uiPriority w:val="99"/>
    <w:semiHidden/>
    <w:unhideWhenUsed/>
    <w:rsid w:val="00F25FF3"/>
    <w:pPr>
      <w:tabs>
        <w:tab w:val="center" w:pos="4677"/>
        <w:tab w:val="right" w:pos="9355"/>
      </w:tabs>
      <w:spacing w:after="200" w:line="276" w:lineRule="auto"/>
    </w:pPr>
    <w:rPr>
      <w:rFonts w:ascii="Calibri" w:hAnsi="Calibri"/>
      <w:sz w:val="22"/>
      <w:szCs w:val="22"/>
      <w:lang w:val="x-none" w:eastAsia="en-US"/>
    </w:rPr>
  </w:style>
  <w:style w:type="character" w:customStyle="1" w:styleId="ac">
    <w:name w:val="Верхний колонтитул Знак"/>
    <w:basedOn w:val="a0"/>
    <w:link w:val="ab"/>
    <w:uiPriority w:val="99"/>
    <w:semiHidden/>
    <w:rsid w:val="00F25FF3"/>
    <w:rPr>
      <w:rFonts w:ascii="Calibri" w:eastAsia="Times New Roman" w:hAnsi="Calibri" w:cs="Times New Roman"/>
      <w:lang w:val="x-none"/>
    </w:rPr>
  </w:style>
  <w:style w:type="paragraph" w:styleId="ad">
    <w:name w:val="footer"/>
    <w:basedOn w:val="a"/>
    <w:link w:val="ae"/>
    <w:uiPriority w:val="99"/>
    <w:semiHidden/>
    <w:unhideWhenUsed/>
    <w:rsid w:val="00F25FF3"/>
    <w:pPr>
      <w:tabs>
        <w:tab w:val="center" w:pos="4677"/>
        <w:tab w:val="right" w:pos="9355"/>
      </w:tabs>
      <w:spacing w:after="200" w:line="276" w:lineRule="auto"/>
    </w:pPr>
    <w:rPr>
      <w:rFonts w:ascii="Calibri" w:hAnsi="Calibri"/>
      <w:sz w:val="22"/>
      <w:szCs w:val="22"/>
      <w:lang w:val="x-none" w:eastAsia="en-US"/>
    </w:rPr>
  </w:style>
  <w:style w:type="character" w:customStyle="1" w:styleId="ae">
    <w:name w:val="Нижний колонтитул Знак"/>
    <w:basedOn w:val="a0"/>
    <w:link w:val="ad"/>
    <w:uiPriority w:val="99"/>
    <w:semiHidden/>
    <w:rsid w:val="00F25FF3"/>
    <w:rPr>
      <w:rFonts w:ascii="Calibri" w:eastAsia="Times New Roman" w:hAnsi="Calibri" w:cs="Times New Roman"/>
      <w:lang w:val="x-none"/>
    </w:rPr>
  </w:style>
  <w:style w:type="character" w:customStyle="1" w:styleId="a8">
    <w:name w:val="Без интервала Знак"/>
    <w:link w:val="a7"/>
    <w:uiPriority w:val="1"/>
    <w:locked/>
    <w:rsid w:val="00F25FF3"/>
    <w:rPr>
      <w:rFonts w:ascii="Times New Roman" w:eastAsia="Times New Roman" w:hAnsi="Times New Roman" w:cs="Times New Roman"/>
      <w:sz w:val="24"/>
      <w:szCs w:val="24"/>
      <w:lang w:eastAsia="ru-RU"/>
    </w:rPr>
  </w:style>
  <w:style w:type="paragraph" w:customStyle="1" w:styleId="Default">
    <w:name w:val="Default"/>
    <w:rsid w:val="00F25FF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
    <w:name w:val="Основной текст_"/>
    <w:link w:val="12"/>
    <w:locked/>
    <w:rsid w:val="00F25FF3"/>
    <w:rPr>
      <w:sz w:val="24"/>
      <w:shd w:val="clear" w:color="auto" w:fill="FFFFFF"/>
    </w:rPr>
  </w:style>
  <w:style w:type="paragraph" w:customStyle="1" w:styleId="12">
    <w:name w:val="Основной текст1"/>
    <w:basedOn w:val="a"/>
    <w:link w:val="af"/>
    <w:rsid w:val="00F25FF3"/>
    <w:pPr>
      <w:shd w:val="clear" w:color="auto" w:fill="FFFFFF"/>
      <w:spacing w:after="360" w:line="240" w:lineRule="atLeast"/>
    </w:pPr>
    <w:rPr>
      <w:rFonts w:asciiTheme="minorHAnsi" w:eastAsiaTheme="minorHAnsi" w:hAnsiTheme="minorHAnsi" w:cstheme="minorBidi"/>
      <w:szCs w:val="22"/>
      <w:lang w:eastAsia="en-US"/>
    </w:rPr>
  </w:style>
  <w:style w:type="character" w:customStyle="1" w:styleId="6">
    <w:name w:val="Основной текст (6)_"/>
    <w:link w:val="60"/>
    <w:locked/>
    <w:rsid w:val="00F25FF3"/>
    <w:rPr>
      <w:rFonts w:ascii="Times New Roman" w:hAnsi="Times New Roman" w:cs="Times New Roman"/>
      <w:b/>
      <w:bCs/>
      <w:sz w:val="28"/>
      <w:szCs w:val="28"/>
      <w:shd w:val="clear" w:color="auto" w:fill="FFFFFF"/>
    </w:rPr>
  </w:style>
  <w:style w:type="paragraph" w:customStyle="1" w:styleId="60">
    <w:name w:val="Основной текст (6)"/>
    <w:basedOn w:val="a"/>
    <w:link w:val="6"/>
    <w:rsid w:val="00F25FF3"/>
    <w:pPr>
      <w:widowControl w:val="0"/>
      <w:shd w:val="clear" w:color="auto" w:fill="FFFFFF"/>
      <w:spacing w:before="480" w:after="60" w:line="240" w:lineRule="atLeast"/>
      <w:ind w:hanging="980"/>
      <w:jc w:val="both"/>
    </w:pPr>
    <w:rPr>
      <w:rFonts w:eastAsiaTheme="minorHAnsi"/>
      <w:b/>
      <w:bCs/>
      <w:sz w:val="28"/>
      <w:szCs w:val="28"/>
      <w:lang w:eastAsia="en-US"/>
    </w:rPr>
  </w:style>
  <w:style w:type="character" w:customStyle="1" w:styleId="2">
    <w:name w:val="Основной текст (2)_"/>
    <w:link w:val="21"/>
    <w:locked/>
    <w:rsid w:val="00F25FF3"/>
    <w:rPr>
      <w:rFonts w:ascii="Times New Roman" w:hAnsi="Times New Roman" w:cs="Times New Roman"/>
      <w:sz w:val="28"/>
      <w:szCs w:val="28"/>
      <w:shd w:val="clear" w:color="auto" w:fill="FFFFFF"/>
    </w:rPr>
  </w:style>
  <w:style w:type="paragraph" w:customStyle="1" w:styleId="21">
    <w:name w:val="Основной текст (2)1"/>
    <w:basedOn w:val="a"/>
    <w:link w:val="2"/>
    <w:rsid w:val="00F25FF3"/>
    <w:pPr>
      <w:widowControl w:val="0"/>
      <w:shd w:val="clear" w:color="auto" w:fill="FFFFFF"/>
      <w:spacing w:before="300" w:after="60" w:line="240" w:lineRule="atLeast"/>
      <w:ind w:hanging="760"/>
      <w:jc w:val="both"/>
    </w:pPr>
    <w:rPr>
      <w:rFonts w:eastAsiaTheme="minorHAnsi"/>
      <w:sz w:val="28"/>
      <w:szCs w:val="28"/>
      <w:lang w:eastAsia="en-US"/>
    </w:rPr>
  </w:style>
  <w:style w:type="character" w:customStyle="1" w:styleId="13">
    <w:name w:val="Заголовок №1_"/>
    <w:link w:val="14"/>
    <w:locked/>
    <w:rsid w:val="00F25FF3"/>
    <w:rPr>
      <w:rFonts w:ascii="Times New Roman" w:hAnsi="Times New Roman" w:cs="Times New Roman"/>
      <w:sz w:val="50"/>
      <w:szCs w:val="50"/>
      <w:shd w:val="clear" w:color="auto" w:fill="FFFFFF"/>
    </w:rPr>
  </w:style>
  <w:style w:type="paragraph" w:customStyle="1" w:styleId="14">
    <w:name w:val="Заголовок №1"/>
    <w:basedOn w:val="a"/>
    <w:link w:val="13"/>
    <w:rsid w:val="00F25FF3"/>
    <w:pPr>
      <w:widowControl w:val="0"/>
      <w:shd w:val="clear" w:color="auto" w:fill="FFFFFF"/>
      <w:spacing w:after="60" w:line="240" w:lineRule="atLeast"/>
      <w:outlineLvl w:val="0"/>
    </w:pPr>
    <w:rPr>
      <w:rFonts w:eastAsiaTheme="minorHAnsi"/>
      <w:sz w:val="50"/>
      <w:szCs w:val="50"/>
      <w:lang w:eastAsia="en-US"/>
    </w:rPr>
  </w:style>
  <w:style w:type="character" w:customStyle="1" w:styleId="af0">
    <w:name w:val="Колонтитул_"/>
    <w:link w:val="15"/>
    <w:locked/>
    <w:rsid w:val="00F25FF3"/>
    <w:rPr>
      <w:rFonts w:ascii="Times New Roman" w:hAnsi="Times New Roman" w:cs="Times New Roman"/>
      <w:shd w:val="clear" w:color="auto" w:fill="FFFFFF"/>
    </w:rPr>
  </w:style>
  <w:style w:type="paragraph" w:customStyle="1" w:styleId="15">
    <w:name w:val="Колонтитул1"/>
    <w:basedOn w:val="a"/>
    <w:link w:val="af0"/>
    <w:rsid w:val="00F25FF3"/>
    <w:pPr>
      <w:widowControl w:val="0"/>
      <w:shd w:val="clear" w:color="auto" w:fill="FFFFFF"/>
      <w:spacing w:line="240" w:lineRule="atLeast"/>
    </w:pPr>
    <w:rPr>
      <w:rFonts w:eastAsiaTheme="minorHAnsi"/>
      <w:sz w:val="22"/>
      <w:szCs w:val="22"/>
      <w:lang w:eastAsia="en-US"/>
    </w:rPr>
  </w:style>
  <w:style w:type="character" w:customStyle="1" w:styleId="3">
    <w:name w:val="Основной текст (3)_"/>
    <w:link w:val="30"/>
    <w:locked/>
    <w:rsid w:val="00F25FF3"/>
    <w:rPr>
      <w:rFonts w:ascii="Times New Roman" w:hAnsi="Times New Roman" w:cs="Times New Roman"/>
      <w:b/>
      <w:bCs/>
      <w:sz w:val="18"/>
      <w:szCs w:val="18"/>
      <w:shd w:val="clear" w:color="auto" w:fill="FFFFFF"/>
    </w:rPr>
  </w:style>
  <w:style w:type="paragraph" w:customStyle="1" w:styleId="30">
    <w:name w:val="Основной текст (3)"/>
    <w:basedOn w:val="a"/>
    <w:link w:val="3"/>
    <w:rsid w:val="00F25FF3"/>
    <w:pPr>
      <w:widowControl w:val="0"/>
      <w:shd w:val="clear" w:color="auto" w:fill="FFFFFF"/>
      <w:spacing w:before="60" w:after="600" w:line="226" w:lineRule="exact"/>
      <w:jc w:val="center"/>
    </w:pPr>
    <w:rPr>
      <w:rFonts w:eastAsiaTheme="minorHAnsi"/>
      <w:b/>
      <w:bCs/>
      <w:sz w:val="18"/>
      <w:szCs w:val="18"/>
      <w:lang w:eastAsia="en-US"/>
    </w:rPr>
  </w:style>
  <w:style w:type="character" w:customStyle="1" w:styleId="4">
    <w:name w:val="Основной текст (4)_"/>
    <w:link w:val="40"/>
    <w:locked/>
    <w:rsid w:val="00F25FF3"/>
    <w:rPr>
      <w:rFonts w:ascii="Times New Roman" w:hAnsi="Times New Roman" w:cs="Times New Roman"/>
      <w:i/>
      <w:iCs/>
      <w:sz w:val="28"/>
      <w:szCs w:val="28"/>
      <w:shd w:val="clear" w:color="auto" w:fill="FFFFFF"/>
    </w:rPr>
  </w:style>
  <w:style w:type="paragraph" w:customStyle="1" w:styleId="40">
    <w:name w:val="Основной текст (4)"/>
    <w:basedOn w:val="a"/>
    <w:link w:val="4"/>
    <w:rsid w:val="00F25FF3"/>
    <w:pPr>
      <w:widowControl w:val="0"/>
      <w:shd w:val="clear" w:color="auto" w:fill="FFFFFF"/>
      <w:spacing w:before="720" w:line="322" w:lineRule="exact"/>
    </w:pPr>
    <w:rPr>
      <w:rFonts w:eastAsiaTheme="minorHAnsi"/>
      <w:i/>
      <w:iCs/>
      <w:sz w:val="28"/>
      <w:szCs w:val="28"/>
      <w:lang w:eastAsia="en-US"/>
    </w:rPr>
  </w:style>
  <w:style w:type="character" w:customStyle="1" w:styleId="5">
    <w:name w:val="Основной текст (5)_"/>
    <w:link w:val="50"/>
    <w:locked/>
    <w:rsid w:val="00F25FF3"/>
    <w:rPr>
      <w:rFonts w:ascii="Consolas" w:hAnsi="Consolas" w:cs="Consolas"/>
      <w:sz w:val="8"/>
      <w:szCs w:val="8"/>
      <w:shd w:val="clear" w:color="auto" w:fill="FFFFFF"/>
      <w:lang w:val="en-US"/>
    </w:rPr>
  </w:style>
  <w:style w:type="paragraph" w:customStyle="1" w:styleId="50">
    <w:name w:val="Основной текст (5)"/>
    <w:basedOn w:val="a"/>
    <w:link w:val="5"/>
    <w:rsid w:val="00F25FF3"/>
    <w:pPr>
      <w:widowControl w:val="0"/>
      <w:shd w:val="clear" w:color="auto" w:fill="FFFFFF"/>
      <w:spacing w:after="480" w:line="240" w:lineRule="atLeast"/>
      <w:jc w:val="both"/>
    </w:pPr>
    <w:rPr>
      <w:rFonts w:ascii="Consolas" w:eastAsiaTheme="minorHAnsi" w:hAnsi="Consolas" w:cs="Consolas"/>
      <w:sz w:val="8"/>
      <w:szCs w:val="8"/>
      <w:lang w:val="en-US" w:eastAsia="en-US"/>
    </w:rPr>
  </w:style>
  <w:style w:type="character" w:customStyle="1" w:styleId="af1">
    <w:name w:val="Подпись к таблице_"/>
    <w:link w:val="af2"/>
    <w:locked/>
    <w:rsid w:val="00F25FF3"/>
    <w:rPr>
      <w:rFonts w:ascii="Times New Roman" w:hAnsi="Times New Roman" w:cs="Times New Roman"/>
      <w:b/>
      <w:bCs/>
      <w:sz w:val="28"/>
      <w:szCs w:val="28"/>
      <w:shd w:val="clear" w:color="auto" w:fill="FFFFFF"/>
    </w:rPr>
  </w:style>
  <w:style w:type="paragraph" w:customStyle="1" w:styleId="af2">
    <w:name w:val="Подпись к таблице"/>
    <w:basedOn w:val="a"/>
    <w:link w:val="af1"/>
    <w:rsid w:val="00F25FF3"/>
    <w:pPr>
      <w:widowControl w:val="0"/>
      <w:shd w:val="clear" w:color="auto" w:fill="FFFFFF"/>
      <w:spacing w:line="312" w:lineRule="exact"/>
      <w:ind w:hanging="160"/>
      <w:jc w:val="center"/>
    </w:pPr>
    <w:rPr>
      <w:rFonts w:eastAsiaTheme="minorHAnsi"/>
      <w:b/>
      <w:bCs/>
      <w:sz w:val="28"/>
      <w:szCs w:val="28"/>
      <w:lang w:eastAsia="en-US"/>
    </w:rPr>
  </w:style>
  <w:style w:type="paragraph" w:customStyle="1" w:styleId="ConsPlusNormal">
    <w:name w:val="ConsPlusNormal"/>
    <w:rsid w:val="00F25FF3"/>
    <w:pPr>
      <w:widowControl w:val="0"/>
      <w:autoSpaceDE w:val="0"/>
      <w:autoSpaceDN w:val="0"/>
      <w:spacing w:after="0" w:line="240" w:lineRule="auto"/>
    </w:pPr>
    <w:rPr>
      <w:rFonts w:ascii="Calibri" w:eastAsia="Arial Unicode MS" w:hAnsi="Calibri" w:cs="Calibri"/>
      <w:szCs w:val="20"/>
      <w:lang w:eastAsia="ru-RU"/>
    </w:rPr>
  </w:style>
  <w:style w:type="character" w:customStyle="1" w:styleId="6Exact">
    <w:name w:val="Основной текст (6) Exact"/>
    <w:rsid w:val="00F25FF3"/>
    <w:rPr>
      <w:rFonts w:ascii="Times New Roman" w:hAnsi="Times New Roman" w:cs="Times New Roman" w:hint="default"/>
      <w:b/>
      <w:bCs/>
      <w:strike w:val="0"/>
      <w:dstrike w:val="0"/>
      <w:sz w:val="28"/>
      <w:szCs w:val="28"/>
      <w:u w:val="none"/>
      <w:effect w:val="none"/>
    </w:rPr>
  </w:style>
  <w:style w:type="character" w:customStyle="1" w:styleId="2Exact">
    <w:name w:val="Основной текст (2) Exact"/>
    <w:rsid w:val="00F25FF3"/>
    <w:rPr>
      <w:rFonts w:ascii="Times New Roman" w:hAnsi="Times New Roman" w:cs="Times New Roman" w:hint="default"/>
      <w:strike w:val="0"/>
      <w:dstrike w:val="0"/>
      <w:sz w:val="28"/>
      <w:szCs w:val="28"/>
      <w:u w:val="none"/>
      <w:effect w:val="none"/>
    </w:rPr>
  </w:style>
  <w:style w:type="character" w:customStyle="1" w:styleId="100">
    <w:name w:val="Колонтитул + 10"/>
    <w:aliases w:val="5 pt"/>
    <w:rsid w:val="00F25FF3"/>
    <w:rPr>
      <w:rFonts w:ascii="Times New Roman" w:hAnsi="Times New Roman" w:cs="Times New Roman" w:hint="default"/>
      <w:strike w:val="0"/>
      <w:dstrike w:val="0"/>
      <w:color w:val="000000"/>
      <w:spacing w:val="0"/>
      <w:w w:val="100"/>
      <w:position w:val="0"/>
      <w:sz w:val="21"/>
      <w:szCs w:val="21"/>
      <w:u w:val="none"/>
      <w:effect w:val="none"/>
      <w:lang w:val="ru-RU" w:eastAsia="ru-RU"/>
    </w:rPr>
  </w:style>
  <w:style w:type="character" w:customStyle="1" w:styleId="41">
    <w:name w:val="Основной текст (4) + Не курсив"/>
    <w:rsid w:val="00F25FF3"/>
    <w:rPr>
      <w:rFonts w:ascii="Times New Roman" w:hAnsi="Times New Roman" w:cs="Times New Roman" w:hint="default"/>
      <w:i/>
      <w:iCs/>
      <w:strike w:val="0"/>
      <w:dstrike w:val="0"/>
      <w:color w:val="000000"/>
      <w:spacing w:val="0"/>
      <w:w w:val="100"/>
      <w:position w:val="0"/>
      <w:sz w:val="28"/>
      <w:szCs w:val="28"/>
      <w:u w:val="none"/>
      <w:effect w:val="none"/>
      <w:lang w:val="ru-RU" w:eastAsia="ru-RU"/>
    </w:rPr>
  </w:style>
  <w:style w:type="character" w:customStyle="1" w:styleId="20">
    <w:name w:val="Основной текст (2) + Полужирный"/>
    <w:rsid w:val="00F25FF3"/>
    <w:rPr>
      <w:rFonts w:ascii="Times New Roman" w:hAnsi="Times New Roman" w:cs="Times New Roman" w:hint="default"/>
      <w:b/>
      <w:bCs/>
      <w:strike w:val="0"/>
      <w:dstrike w:val="0"/>
      <w:color w:val="000000"/>
      <w:spacing w:val="0"/>
      <w:w w:val="100"/>
      <w:position w:val="0"/>
      <w:sz w:val="28"/>
      <w:szCs w:val="28"/>
      <w:u w:val="none"/>
      <w:effect w:val="none"/>
      <w:lang w:val="ru-RU" w:eastAsia="ru-RU"/>
    </w:rPr>
  </w:style>
  <w:style w:type="character" w:customStyle="1" w:styleId="61">
    <w:name w:val="Основной текст (6) + Малые прописные"/>
    <w:rsid w:val="00F25FF3"/>
    <w:rPr>
      <w:rFonts w:ascii="Times New Roman" w:hAnsi="Times New Roman" w:cs="Times New Roman" w:hint="default"/>
      <w:b/>
      <w:bCs/>
      <w:smallCaps/>
      <w:strike w:val="0"/>
      <w:dstrike w:val="0"/>
      <w:color w:val="000000"/>
      <w:spacing w:val="0"/>
      <w:w w:val="100"/>
      <w:position w:val="0"/>
      <w:sz w:val="28"/>
      <w:szCs w:val="28"/>
      <w:u w:val="none"/>
      <w:effect w:val="none"/>
      <w:lang w:val="ru-RU" w:eastAsia="ru-RU"/>
    </w:rPr>
  </w:style>
  <w:style w:type="character" w:customStyle="1" w:styleId="af3">
    <w:name w:val="Колонтитул"/>
    <w:rsid w:val="00F25FF3"/>
    <w:rPr>
      <w:rFonts w:ascii="Times New Roman" w:hAnsi="Times New Roman" w:cs="Times New Roman" w:hint="default"/>
      <w:strike w:val="0"/>
      <w:dstrike w:val="0"/>
      <w:color w:val="000000"/>
      <w:spacing w:val="0"/>
      <w:w w:val="100"/>
      <w:position w:val="0"/>
      <w:sz w:val="24"/>
      <w:szCs w:val="24"/>
      <w:u w:val="none"/>
      <w:effect w:val="none"/>
      <w:lang w:val="ru-RU" w:eastAsia="ru-RU"/>
    </w:rPr>
  </w:style>
  <w:style w:type="character" w:customStyle="1" w:styleId="22">
    <w:name w:val="Основной текст (2) + Курсив"/>
    <w:rsid w:val="00F25FF3"/>
    <w:rPr>
      <w:rFonts w:ascii="Times New Roman" w:hAnsi="Times New Roman" w:cs="Times New Roman" w:hint="default"/>
      <w:i/>
      <w:iCs/>
      <w:color w:val="000000"/>
      <w:spacing w:val="0"/>
      <w:w w:val="100"/>
      <w:position w:val="0"/>
      <w:sz w:val="28"/>
      <w:szCs w:val="28"/>
      <w:u w:val="single"/>
      <w:lang w:val="ru-RU" w:eastAsia="ru-RU"/>
    </w:rPr>
  </w:style>
  <w:style w:type="character" w:customStyle="1" w:styleId="220">
    <w:name w:val="Основной текст (2) + Курсив2"/>
    <w:rsid w:val="00F25FF3"/>
    <w:rPr>
      <w:rFonts w:ascii="Times New Roman" w:hAnsi="Times New Roman" w:cs="Times New Roman" w:hint="default"/>
      <w:i/>
      <w:iCs/>
      <w:strike w:val="0"/>
      <w:dstrike w:val="0"/>
      <w:color w:val="000000"/>
      <w:spacing w:val="0"/>
      <w:w w:val="100"/>
      <w:position w:val="0"/>
      <w:sz w:val="28"/>
      <w:szCs w:val="28"/>
      <w:u w:val="none"/>
      <w:effect w:val="none"/>
      <w:lang w:val="ru-RU" w:eastAsia="ru-RU"/>
    </w:rPr>
  </w:style>
  <w:style w:type="character" w:customStyle="1" w:styleId="23">
    <w:name w:val="Основной текст (2)"/>
    <w:rsid w:val="00F25FF3"/>
    <w:rPr>
      <w:rFonts w:ascii="Times New Roman" w:hAnsi="Times New Roman" w:cs="Times New Roman" w:hint="default"/>
      <w:color w:val="000000"/>
      <w:spacing w:val="0"/>
      <w:w w:val="100"/>
      <w:position w:val="0"/>
      <w:sz w:val="28"/>
      <w:szCs w:val="28"/>
      <w:u w:val="single"/>
      <w:lang w:val="ru-RU" w:eastAsia="ru-RU"/>
    </w:rPr>
  </w:style>
  <w:style w:type="character" w:customStyle="1" w:styleId="TrebuchetMS">
    <w:name w:val="Колонтитул + Trebuchet MS"/>
    <w:aliases w:val="11 pt"/>
    <w:rsid w:val="00F25FF3"/>
    <w:rPr>
      <w:rFonts w:ascii="Trebuchet MS" w:hAnsi="Trebuchet MS" w:cs="Trebuchet MS" w:hint="default"/>
      <w:strike w:val="0"/>
      <w:dstrike w:val="0"/>
      <w:color w:val="000000"/>
      <w:spacing w:val="0"/>
      <w:w w:val="100"/>
      <w:position w:val="0"/>
      <w:sz w:val="22"/>
      <w:szCs w:val="22"/>
      <w:u w:val="none"/>
      <w:effect w:val="none"/>
      <w:lang w:val="ru-RU" w:eastAsia="ru-RU"/>
    </w:rPr>
  </w:style>
  <w:style w:type="character" w:customStyle="1" w:styleId="TrebuchetMS3">
    <w:name w:val="Колонтитул + Trebuchet MS3"/>
    <w:aliases w:val="4,5 pt5"/>
    <w:rsid w:val="00F25FF3"/>
    <w:rPr>
      <w:rFonts w:ascii="Trebuchet MS" w:hAnsi="Trebuchet MS" w:cs="Trebuchet MS" w:hint="default"/>
      <w:strike w:val="0"/>
      <w:dstrike w:val="0"/>
      <w:color w:val="000000"/>
      <w:spacing w:val="0"/>
      <w:w w:val="100"/>
      <w:position w:val="0"/>
      <w:sz w:val="9"/>
      <w:szCs w:val="9"/>
      <w:u w:val="none"/>
      <w:effect w:val="none"/>
      <w:lang w:val="ru-RU" w:eastAsia="ru-RU"/>
    </w:rPr>
  </w:style>
  <w:style w:type="character" w:customStyle="1" w:styleId="221">
    <w:name w:val="Основной текст (2)2"/>
    <w:rsid w:val="00F25FF3"/>
    <w:rPr>
      <w:rFonts w:ascii="Times New Roman" w:hAnsi="Times New Roman" w:cs="Times New Roman" w:hint="default"/>
      <w:strike w:val="0"/>
      <w:dstrike w:val="0"/>
      <w:color w:val="000000"/>
      <w:spacing w:val="0"/>
      <w:w w:val="100"/>
      <w:position w:val="0"/>
      <w:sz w:val="28"/>
      <w:szCs w:val="28"/>
      <w:u w:val="none"/>
      <w:effect w:val="none"/>
      <w:lang w:val="ru-RU" w:eastAsia="ru-RU"/>
    </w:rPr>
  </w:style>
  <w:style w:type="character" w:customStyle="1" w:styleId="2TrebuchetMS">
    <w:name w:val="Основной текст (2) + Trebuchet MS"/>
    <w:aliases w:val="4 pt"/>
    <w:rsid w:val="00F25FF3"/>
    <w:rPr>
      <w:rFonts w:ascii="Trebuchet MS" w:hAnsi="Trebuchet MS" w:cs="Trebuchet MS" w:hint="default"/>
      <w:strike w:val="0"/>
      <w:dstrike w:val="0"/>
      <w:color w:val="000000"/>
      <w:spacing w:val="0"/>
      <w:w w:val="100"/>
      <w:position w:val="0"/>
      <w:sz w:val="8"/>
      <w:szCs w:val="8"/>
      <w:u w:val="none"/>
      <w:effect w:val="none"/>
      <w:lang w:val="ru-RU" w:eastAsia="ru-RU"/>
    </w:rPr>
  </w:style>
  <w:style w:type="character" w:customStyle="1" w:styleId="TrebuchetMS2">
    <w:name w:val="Колонтитул + Trebuchet MS2"/>
    <w:aliases w:val="5,5 pt4"/>
    <w:rsid w:val="00F25FF3"/>
    <w:rPr>
      <w:rFonts w:ascii="Trebuchet MS" w:hAnsi="Trebuchet MS" w:cs="Trebuchet MS" w:hint="default"/>
      <w:strike w:val="0"/>
      <w:dstrike w:val="0"/>
      <w:color w:val="000000"/>
      <w:spacing w:val="0"/>
      <w:w w:val="100"/>
      <w:position w:val="0"/>
      <w:sz w:val="11"/>
      <w:szCs w:val="11"/>
      <w:u w:val="none"/>
      <w:effect w:val="none"/>
      <w:lang w:val="ru-RU" w:eastAsia="ru-RU"/>
    </w:rPr>
  </w:style>
  <w:style w:type="character" w:customStyle="1" w:styleId="210">
    <w:name w:val="Основной текст (2) + Курсив1"/>
    <w:rsid w:val="00F25FF3"/>
    <w:rPr>
      <w:rFonts w:ascii="Times New Roman" w:hAnsi="Times New Roman" w:cs="Times New Roman" w:hint="default"/>
      <w:i/>
      <w:iCs/>
      <w:strike w:val="0"/>
      <w:dstrike w:val="0"/>
      <w:color w:val="000000"/>
      <w:spacing w:val="0"/>
      <w:w w:val="100"/>
      <w:position w:val="0"/>
      <w:sz w:val="28"/>
      <w:szCs w:val="28"/>
      <w:u w:val="none"/>
      <w:effect w:val="none"/>
      <w:lang w:val="ru-RU" w:eastAsia="ru-RU"/>
    </w:rPr>
  </w:style>
  <w:style w:type="character" w:customStyle="1" w:styleId="4pt">
    <w:name w:val="Колонтитул + 4 pt"/>
    <w:rsid w:val="00F25FF3"/>
    <w:rPr>
      <w:rFonts w:ascii="Times New Roman" w:hAnsi="Times New Roman" w:cs="Times New Roman" w:hint="default"/>
      <w:strike w:val="0"/>
      <w:dstrike w:val="0"/>
      <w:color w:val="000000"/>
      <w:spacing w:val="0"/>
      <w:w w:val="100"/>
      <w:position w:val="0"/>
      <w:sz w:val="8"/>
      <w:szCs w:val="8"/>
      <w:u w:val="none"/>
      <w:effect w:val="none"/>
      <w:lang w:val="ru-RU" w:eastAsia="ru-RU"/>
    </w:rPr>
  </w:style>
  <w:style w:type="character" w:customStyle="1" w:styleId="Consolas">
    <w:name w:val="Колонтитул + Consolas"/>
    <w:aliases w:val="6 pt,Курсив"/>
    <w:rsid w:val="00F25FF3"/>
    <w:rPr>
      <w:rFonts w:ascii="Consolas" w:hAnsi="Consolas" w:cs="Consolas" w:hint="default"/>
      <w:i/>
      <w:iCs/>
      <w:strike w:val="0"/>
      <w:dstrike w:val="0"/>
      <w:color w:val="000000"/>
      <w:spacing w:val="0"/>
      <w:w w:val="100"/>
      <w:position w:val="0"/>
      <w:sz w:val="12"/>
      <w:szCs w:val="12"/>
      <w:u w:val="none"/>
      <w:effect w:val="none"/>
      <w:lang w:val="ru-RU" w:eastAsia="ru-RU"/>
    </w:rPr>
  </w:style>
  <w:style w:type="character" w:customStyle="1" w:styleId="2Candara">
    <w:name w:val="Основной текст (2) + Candara"/>
    <w:aliases w:val="12 pt"/>
    <w:rsid w:val="00F25FF3"/>
    <w:rPr>
      <w:rFonts w:ascii="Candara" w:hAnsi="Candara" w:cs="Candara" w:hint="default"/>
      <w:strike w:val="0"/>
      <w:dstrike w:val="0"/>
      <w:color w:val="000000"/>
      <w:spacing w:val="0"/>
      <w:w w:val="100"/>
      <w:position w:val="0"/>
      <w:sz w:val="24"/>
      <w:szCs w:val="24"/>
      <w:u w:val="none"/>
      <w:effect w:val="none"/>
      <w:lang w:val="ru-RU" w:eastAsia="ru-RU"/>
    </w:rPr>
  </w:style>
  <w:style w:type="character" w:customStyle="1" w:styleId="2-1pt">
    <w:name w:val="Основной текст (2) + Интервал -1 pt"/>
    <w:rsid w:val="00F25FF3"/>
    <w:rPr>
      <w:rFonts w:ascii="Times New Roman" w:hAnsi="Times New Roman" w:cs="Times New Roman" w:hint="default"/>
      <w:strike w:val="0"/>
      <w:dstrike w:val="0"/>
      <w:color w:val="000000"/>
      <w:spacing w:val="-30"/>
      <w:w w:val="100"/>
      <w:position w:val="0"/>
      <w:sz w:val="28"/>
      <w:szCs w:val="28"/>
      <w:u w:val="none"/>
      <w:effect w:val="none"/>
      <w:lang w:val="ru-RU" w:eastAsia="ru-RU"/>
    </w:rPr>
  </w:style>
  <w:style w:type="character" w:customStyle="1" w:styleId="2BookmanOldStyle">
    <w:name w:val="Основной текст (2) + Bookman Old Style"/>
    <w:aliases w:val="8,5 pt3,Интервал 0 pt"/>
    <w:rsid w:val="00F25FF3"/>
    <w:rPr>
      <w:rFonts w:ascii="Bookman Old Style" w:hAnsi="Bookman Old Style" w:cs="Bookman Old Style" w:hint="default"/>
      <w:strike w:val="0"/>
      <w:dstrike w:val="0"/>
      <w:color w:val="000000"/>
      <w:spacing w:val="10"/>
      <w:w w:val="100"/>
      <w:position w:val="0"/>
      <w:sz w:val="17"/>
      <w:szCs w:val="17"/>
      <w:u w:val="none"/>
      <w:effect w:val="none"/>
      <w:lang w:val="ru-RU" w:eastAsia="ru-RU"/>
    </w:rPr>
  </w:style>
  <w:style w:type="character" w:customStyle="1" w:styleId="24pt">
    <w:name w:val="Основной текст (2) + 4 pt"/>
    <w:rsid w:val="00F25FF3"/>
    <w:rPr>
      <w:rFonts w:ascii="Times New Roman" w:hAnsi="Times New Roman" w:cs="Times New Roman" w:hint="default"/>
      <w:strike w:val="0"/>
      <w:dstrike w:val="0"/>
      <w:color w:val="000000"/>
      <w:spacing w:val="0"/>
      <w:w w:val="100"/>
      <w:position w:val="0"/>
      <w:sz w:val="8"/>
      <w:szCs w:val="8"/>
      <w:u w:val="none"/>
      <w:effect w:val="none"/>
      <w:lang w:val="ru-RU" w:eastAsia="ru-RU"/>
    </w:rPr>
  </w:style>
  <w:style w:type="character" w:customStyle="1" w:styleId="216pt">
    <w:name w:val="Основной текст (2) + 16 pt"/>
    <w:aliases w:val="Курсив2,Интервал 0 pt1"/>
    <w:rsid w:val="00F25FF3"/>
    <w:rPr>
      <w:rFonts w:ascii="Times New Roman" w:hAnsi="Times New Roman" w:cs="Times New Roman" w:hint="default"/>
      <w:i/>
      <w:iCs/>
      <w:strike w:val="0"/>
      <w:dstrike w:val="0"/>
      <w:color w:val="000000"/>
      <w:spacing w:val="-10"/>
      <w:w w:val="100"/>
      <w:position w:val="0"/>
      <w:sz w:val="32"/>
      <w:szCs w:val="32"/>
      <w:u w:val="none"/>
      <w:effect w:val="none"/>
      <w:lang w:val="ru-RU" w:eastAsia="ru-RU"/>
    </w:rPr>
  </w:style>
  <w:style w:type="character" w:customStyle="1" w:styleId="219pt">
    <w:name w:val="Основной текст (2) + 19 pt"/>
    <w:aliases w:val="Полужирный,Курсив1,Масштаб 50%"/>
    <w:rsid w:val="00F25FF3"/>
    <w:rPr>
      <w:rFonts w:ascii="Times New Roman" w:hAnsi="Times New Roman" w:cs="Times New Roman" w:hint="default"/>
      <w:b/>
      <w:bCs/>
      <w:i/>
      <w:iCs/>
      <w:strike w:val="0"/>
      <w:dstrike w:val="0"/>
      <w:color w:val="000000"/>
      <w:spacing w:val="0"/>
      <w:w w:val="50"/>
      <w:position w:val="0"/>
      <w:sz w:val="38"/>
      <w:szCs w:val="38"/>
      <w:u w:val="none"/>
      <w:effect w:val="none"/>
      <w:lang w:val="ru-RU" w:eastAsia="ru-RU"/>
    </w:rPr>
  </w:style>
  <w:style w:type="character" w:customStyle="1" w:styleId="101">
    <w:name w:val="Колонтитул + 101"/>
    <w:aliases w:val="5 pt2"/>
    <w:rsid w:val="00F25FF3"/>
    <w:rPr>
      <w:rFonts w:ascii="Times New Roman" w:hAnsi="Times New Roman" w:cs="Times New Roman" w:hint="default"/>
      <w:strike w:val="0"/>
      <w:dstrike w:val="0"/>
      <w:color w:val="000000"/>
      <w:spacing w:val="0"/>
      <w:w w:val="100"/>
      <w:position w:val="0"/>
      <w:sz w:val="21"/>
      <w:szCs w:val="21"/>
      <w:u w:val="none"/>
      <w:effect w:val="none"/>
      <w:lang w:val="ru-RU" w:eastAsia="ru-RU"/>
    </w:rPr>
  </w:style>
  <w:style w:type="character" w:customStyle="1" w:styleId="TrebuchetMS1">
    <w:name w:val="Колонтитул + Trebuchet MS1"/>
    <w:aliases w:val="7,5 pt1"/>
    <w:rsid w:val="00F25FF3"/>
    <w:rPr>
      <w:rFonts w:ascii="Trebuchet MS" w:hAnsi="Trebuchet MS" w:cs="Trebuchet MS" w:hint="default"/>
      <w:b/>
      <w:bCs/>
      <w:strike w:val="0"/>
      <w:dstrike w:val="0"/>
      <w:color w:val="000000"/>
      <w:spacing w:val="0"/>
      <w:w w:val="100"/>
      <w:position w:val="0"/>
      <w:sz w:val="15"/>
      <w:szCs w:val="15"/>
      <w:u w:val="none"/>
      <w:effect w:val="none"/>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8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31892"/>
    <w:rPr>
      <w:rFonts w:ascii="Times New Roman" w:hAnsi="Times New Roman" w:cs="Times New Roman" w:hint="default"/>
      <w:color w:val="0000FF"/>
      <w:u w:val="single"/>
    </w:rPr>
  </w:style>
  <w:style w:type="paragraph" w:styleId="a4">
    <w:name w:val="Normal (Web)"/>
    <w:basedOn w:val="a"/>
    <w:uiPriority w:val="99"/>
    <w:unhideWhenUsed/>
    <w:rsid w:val="00B31892"/>
    <w:pPr>
      <w:spacing w:before="100" w:beforeAutospacing="1" w:after="100" w:afterAutospacing="1"/>
    </w:pPr>
  </w:style>
  <w:style w:type="paragraph" w:styleId="a5">
    <w:name w:val="List Paragraph"/>
    <w:basedOn w:val="a"/>
    <w:uiPriority w:val="99"/>
    <w:qFormat/>
    <w:rsid w:val="00B31892"/>
    <w:pPr>
      <w:spacing w:after="200" w:line="276" w:lineRule="auto"/>
      <w:ind w:left="720"/>
      <w:contextualSpacing/>
    </w:pPr>
    <w:rPr>
      <w:rFonts w:ascii="Calibri" w:hAnsi="Calibri"/>
      <w:sz w:val="22"/>
      <w:szCs w:val="22"/>
    </w:rPr>
  </w:style>
  <w:style w:type="paragraph" w:customStyle="1" w:styleId="1">
    <w:name w:val="Без интервала1"/>
    <w:uiPriority w:val="99"/>
    <w:rsid w:val="00B31892"/>
    <w:pPr>
      <w:spacing w:after="0" w:line="240" w:lineRule="auto"/>
    </w:pPr>
    <w:rPr>
      <w:rFonts w:ascii="Calibri" w:eastAsia="Times New Roman" w:hAnsi="Calibri" w:cs="Times New Roman"/>
      <w:lang w:eastAsia="ru-RU"/>
    </w:rPr>
  </w:style>
  <w:style w:type="character" w:customStyle="1" w:styleId="apple-converted-space">
    <w:name w:val="apple-converted-space"/>
    <w:rsid w:val="00B31892"/>
    <w:rPr>
      <w:rFonts w:ascii="Times New Roman" w:hAnsi="Times New Roman" w:cs="Times New Roman" w:hint="default"/>
    </w:rPr>
  </w:style>
  <w:style w:type="character" w:styleId="a6">
    <w:name w:val="FollowedHyperlink"/>
    <w:basedOn w:val="a0"/>
    <w:uiPriority w:val="99"/>
    <w:semiHidden/>
    <w:unhideWhenUsed/>
    <w:rsid w:val="002E13E4"/>
    <w:rPr>
      <w:color w:val="800080" w:themeColor="followedHyperlink"/>
      <w:u w:val="single"/>
    </w:rPr>
  </w:style>
  <w:style w:type="paragraph" w:styleId="a7">
    <w:name w:val="No Spacing"/>
    <w:link w:val="a8"/>
    <w:uiPriority w:val="1"/>
    <w:qFormat/>
    <w:rsid w:val="00045484"/>
    <w:pPr>
      <w:spacing w:after="0"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44922"/>
    <w:rPr>
      <w:rFonts w:ascii="Tahoma" w:hAnsi="Tahoma" w:cs="Tahoma"/>
      <w:sz w:val="16"/>
      <w:szCs w:val="16"/>
    </w:rPr>
  </w:style>
  <w:style w:type="character" w:customStyle="1" w:styleId="aa">
    <w:name w:val="Текст выноски Знак"/>
    <w:basedOn w:val="a0"/>
    <w:link w:val="a9"/>
    <w:uiPriority w:val="99"/>
    <w:semiHidden/>
    <w:rsid w:val="00C44922"/>
    <w:rPr>
      <w:rFonts w:ascii="Tahoma" w:eastAsia="Times New Roman" w:hAnsi="Tahoma" w:cs="Tahoma"/>
      <w:sz w:val="16"/>
      <w:szCs w:val="16"/>
      <w:lang w:eastAsia="ru-RU"/>
    </w:rPr>
  </w:style>
  <w:style w:type="numbering" w:customStyle="1" w:styleId="10">
    <w:name w:val="Нет списка1"/>
    <w:next w:val="a2"/>
    <w:uiPriority w:val="99"/>
    <w:semiHidden/>
    <w:unhideWhenUsed/>
    <w:rsid w:val="00F25FF3"/>
  </w:style>
  <w:style w:type="numbering" w:customStyle="1" w:styleId="11">
    <w:name w:val="Нет списка11"/>
    <w:next w:val="a2"/>
    <w:uiPriority w:val="99"/>
    <w:semiHidden/>
    <w:unhideWhenUsed/>
    <w:rsid w:val="00F25FF3"/>
  </w:style>
  <w:style w:type="paragraph" w:styleId="ab">
    <w:name w:val="header"/>
    <w:basedOn w:val="a"/>
    <w:link w:val="ac"/>
    <w:uiPriority w:val="99"/>
    <w:semiHidden/>
    <w:unhideWhenUsed/>
    <w:rsid w:val="00F25FF3"/>
    <w:pPr>
      <w:tabs>
        <w:tab w:val="center" w:pos="4677"/>
        <w:tab w:val="right" w:pos="9355"/>
      </w:tabs>
      <w:spacing w:after="200" w:line="276" w:lineRule="auto"/>
    </w:pPr>
    <w:rPr>
      <w:rFonts w:ascii="Calibri" w:hAnsi="Calibri"/>
      <w:sz w:val="22"/>
      <w:szCs w:val="22"/>
      <w:lang w:val="x-none" w:eastAsia="en-US"/>
    </w:rPr>
  </w:style>
  <w:style w:type="character" w:customStyle="1" w:styleId="ac">
    <w:name w:val="Верхний колонтитул Знак"/>
    <w:basedOn w:val="a0"/>
    <w:link w:val="ab"/>
    <w:uiPriority w:val="99"/>
    <w:semiHidden/>
    <w:rsid w:val="00F25FF3"/>
    <w:rPr>
      <w:rFonts w:ascii="Calibri" w:eastAsia="Times New Roman" w:hAnsi="Calibri" w:cs="Times New Roman"/>
      <w:lang w:val="x-none"/>
    </w:rPr>
  </w:style>
  <w:style w:type="paragraph" w:styleId="ad">
    <w:name w:val="footer"/>
    <w:basedOn w:val="a"/>
    <w:link w:val="ae"/>
    <w:uiPriority w:val="99"/>
    <w:semiHidden/>
    <w:unhideWhenUsed/>
    <w:rsid w:val="00F25FF3"/>
    <w:pPr>
      <w:tabs>
        <w:tab w:val="center" w:pos="4677"/>
        <w:tab w:val="right" w:pos="9355"/>
      </w:tabs>
      <w:spacing w:after="200" w:line="276" w:lineRule="auto"/>
    </w:pPr>
    <w:rPr>
      <w:rFonts w:ascii="Calibri" w:hAnsi="Calibri"/>
      <w:sz w:val="22"/>
      <w:szCs w:val="22"/>
      <w:lang w:val="x-none" w:eastAsia="en-US"/>
    </w:rPr>
  </w:style>
  <w:style w:type="character" w:customStyle="1" w:styleId="ae">
    <w:name w:val="Нижний колонтитул Знак"/>
    <w:basedOn w:val="a0"/>
    <w:link w:val="ad"/>
    <w:uiPriority w:val="99"/>
    <w:semiHidden/>
    <w:rsid w:val="00F25FF3"/>
    <w:rPr>
      <w:rFonts w:ascii="Calibri" w:eastAsia="Times New Roman" w:hAnsi="Calibri" w:cs="Times New Roman"/>
      <w:lang w:val="x-none"/>
    </w:rPr>
  </w:style>
  <w:style w:type="character" w:customStyle="1" w:styleId="a8">
    <w:name w:val="Без интервала Знак"/>
    <w:link w:val="a7"/>
    <w:uiPriority w:val="1"/>
    <w:locked/>
    <w:rsid w:val="00F25FF3"/>
    <w:rPr>
      <w:rFonts w:ascii="Times New Roman" w:eastAsia="Times New Roman" w:hAnsi="Times New Roman" w:cs="Times New Roman"/>
      <w:sz w:val="24"/>
      <w:szCs w:val="24"/>
      <w:lang w:eastAsia="ru-RU"/>
    </w:rPr>
  </w:style>
  <w:style w:type="paragraph" w:customStyle="1" w:styleId="Default">
    <w:name w:val="Default"/>
    <w:rsid w:val="00F25FF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
    <w:name w:val="Основной текст_"/>
    <w:link w:val="12"/>
    <w:locked/>
    <w:rsid w:val="00F25FF3"/>
    <w:rPr>
      <w:sz w:val="24"/>
      <w:shd w:val="clear" w:color="auto" w:fill="FFFFFF"/>
    </w:rPr>
  </w:style>
  <w:style w:type="paragraph" w:customStyle="1" w:styleId="12">
    <w:name w:val="Основной текст1"/>
    <w:basedOn w:val="a"/>
    <w:link w:val="af"/>
    <w:rsid w:val="00F25FF3"/>
    <w:pPr>
      <w:shd w:val="clear" w:color="auto" w:fill="FFFFFF"/>
      <w:spacing w:after="360" w:line="240" w:lineRule="atLeast"/>
    </w:pPr>
    <w:rPr>
      <w:rFonts w:asciiTheme="minorHAnsi" w:eastAsiaTheme="minorHAnsi" w:hAnsiTheme="minorHAnsi" w:cstheme="minorBidi"/>
      <w:szCs w:val="22"/>
      <w:lang w:eastAsia="en-US"/>
    </w:rPr>
  </w:style>
  <w:style w:type="character" w:customStyle="1" w:styleId="6">
    <w:name w:val="Основной текст (6)_"/>
    <w:link w:val="60"/>
    <w:locked/>
    <w:rsid w:val="00F25FF3"/>
    <w:rPr>
      <w:rFonts w:ascii="Times New Roman" w:hAnsi="Times New Roman" w:cs="Times New Roman"/>
      <w:b/>
      <w:bCs/>
      <w:sz w:val="28"/>
      <w:szCs w:val="28"/>
      <w:shd w:val="clear" w:color="auto" w:fill="FFFFFF"/>
    </w:rPr>
  </w:style>
  <w:style w:type="paragraph" w:customStyle="1" w:styleId="60">
    <w:name w:val="Основной текст (6)"/>
    <w:basedOn w:val="a"/>
    <w:link w:val="6"/>
    <w:rsid w:val="00F25FF3"/>
    <w:pPr>
      <w:widowControl w:val="0"/>
      <w:shd w:val="clear" w:color="auto" w:fill="FFFFFF"/>
      <w:spacing w:before="480" w:after="60" w:line="240" w:lineRule="atLeast"/>
      <w:ind w:hanging="980"/>
      <w:jc w:val="both"/>
    </w:pPr>
    <w:rPr>
      <w:rFonts w:eastAsiaTheme="minorHAnsi"/>
      <w:b/>
      <w:bCs/>
      <w:sz w:val="28"/>
      <w:szCs w:val="28"/>
      <w:lang w:eastAsia="en-US"/>
    </w:rPr>
  </w:style>
  <w:style w:type="character" w:customStyle="1" w:styleId="2">
    <w:name w:val="Основной текст (2)_"/>
    <w:link w:val="21"/>
    <w:locked/>
    <w:rsid w:val="00F25FF3"/>
    <w:rPr>
      <w:rFonts w:ascii="Times New Roman" w:hAnsi="Times New Roman" w:cs="Times New Roman"/>
      <w:sz w:val="28"/>
      <w:szCs w:val="28"/>
      <w:shd w:val="clear" w:color="auto" w:fill="FFFFFF"/>
    </w:rPr>
  </w:style>
  <w:style w:type="paragraph" w:customStyle="1" w:styleId="21">
    <w:name w:val="Основной текст (2)1"/>
    <w:basedOn w:val="a"/>
    <w:link w:val="2"/>
    <w:rsid w:val="00F25FF3"/>
    <w:pPr>
      <w:widowControl w:val="0"/>
      <w:shd w:val="clear" w:color="auto" w:fill="FFFFFF"/>
      <w:spacing w:before="300" w:after="60" w:line="240" w:lineRule="atLeast"/>
      <w:ind w:hanging="760"/>
      <w:jc w:val="both"/>
    </w:pPr>
    <w:rPr>
      <w:rFonts w:eastAsiaTheme="minorHAnsi"/>
      <w:sz w:val="28"/>
      <w:szCs w:val="28"/>
      <w:lang w:eastAsia="en-US"/>
    </w:rPr>
  </w:style>
  <w:style w:type="character" w:customStyle="1" w:styleId="13">
    <w:name w:val="Заголовок №1_"/>
    <w:link w:val="14"/>
    <w:locked/>
    <w:rsid w:val="00F25FF3"/>
    <w:rPr>
      <w:rFonts w:ascii="Times New Roman" w:hAnsi="Times New Roman" w:cs="Times New Roman"/>
      <w:sz w:val="50"/>
      <w:szCs w:val="50"/>
      <w:shd w:val="clear" w:color="auto" w:fill="FFFFFF"/>
    </w:rPr>
  </w:style>
  <w:style w:type="paragraph" w:customStyle="1" w:styleId="14">
    <w:name w:val="Заголовок №1"/>
    <w:basedOn w:val="a"/>
    <w:link w:val="13"/>
    <w:rsid w:val="00F25FF3"/>
    <w:pPr>
      <w:widowControl w:val="0"/>
      <w:shd w:val="clear" w:color="auto" w:fill="FFFFFF"/>
      <w:spacing w:after="60" w:line="240" w:lineRule="atLeast"/>
      <w:outlineLvl w:val="0"/>
    </w:pPr>
    <w:rPr>
      <w:rFonts w:eastAsiaTheme="minorHAnsi"/>
      <w:sz w:val="50"/>
      <w:szCs w:val="50"/>
      <w:lang w:eastAsia="en-US"/>
    </w:rPr>
  </w:style>
  <w:style w:type="character" w:customStyle="1" w:styleId="af0">
    <w:name w:val="Колонтитул_"/>
    <w:link w:val="15"/>
    <w:locked/>
    <w:rsid w:val="00F25FF3"/>
    <w:rPr>
      <w:rFonts w:ascii="Times New Roman" w:hAnsi="Times New Roman" w:cs="Times New Roman"/>
      <w:shd w:val="clear" w:color="auto" w:fill="FFFFFF"/>
    </w:rPr>
  </w:style>
  <w:style w:type="paragraph" w:customStyle="1" w:styleId="15">
    <w:name w:val="Колонтитул1"/>
    <w:basedOn w:val="a"/>
    <w:link w:val="af0"/>
    <w:rsid w:val="00F25FF3"/>
    <w:pPr>
      <w:widowControl w:val="0"/>
      <w:shd w:val="clear" w:color="auto" w:fill="FFFFFF"/>
      <w:spacing w:line="240" w:lineRule="atLeast"/>
    </w:pPr>
    <w:rPr>
      <w:rFonts w:eastAsiaTheme="minorHAnsi"/>
      <w:sz w:val="22"/>
      <w:szCs w:val="22"/>
      <w:lang w:eastAsia="en-US"/>
    </w:rPr>
  </w:style>
  <w:style w:type="character" w:customStyle="1" w:styleId="3">
    <w:name w:val="Основной текст (3)_"/>
    <w:link w:val="30"/>
    <w:locked/>
    <w:rsid w:val="00F25FF3"/>
    <w:rPr>
      <w:rFonts w:ascii="Times New Roman" w:hAnsi="Times New Roman" w:cs="Times New Roman"/>
      <w:b/>
      <w:bCs/>
      <w:sz w:val="18"/>
      <w:szCs w:val="18"/>
      <w:shd w:val="clear" w:color="auto" w:fill="FFFFFF"/>
    </w:rPr>
  </w:style>
  <w:style w:type="paragraph" w:customStyle="1" w:styleId="30">
    <w:name w:val="Основной текст (3)"/>
    <w:basedOn w:val="a"/>
    <w:link w:val="3"/>
    <w:rsid w:val="00F25FF3"/>
    <w:pPr>
      <w:widowControl w:val="0"/>
      <w:shd w:val="clear" w:color="auto" w:fill="FFFFFF"/>
      <w:spacing w:before="60" w:after="600" w:line="226" w:lineRule="exact"/>
      <w:jc w:val="center"/>
    </w:pPr>
    <w:rPr>
      <w:rFonts w:eastAsiaTheme="minorHAnsi"/>
      <w:b/>
      <w:bCs/>
      <w:sz w:val="18"/>
      <w:szCs w:val="18"/>
      <w:lang w:eastAsia="en-US"/>
    </w:rPr>
  </w:style>
  <w:style w:type="character" w:customStyle="1" w:styleId="4">
    <w:name w:val="Основной текст (4)_"/>
    <w:link w:val="40"/>
    <w:locked/>
    <w:rsid w:val="00F25FF3"/>
    <w:rPr>
      <w:rFonts w:ascii="Times New Roman" w:hAnsi="Times New Roman" w:cs="Times New Roman"/>
      <w:i/>
      <w:iCs/>
      <w:sz w:val="28"/>
      <w:szCs w:val="28"/>
      <w:shd w:val="clear" w:color="auto" w:fill="FFFFFF"/>
    </w:rPr>
  </w:style>
  <w:style w:type="paragraph" w:customStyle="1" w:styleId="40">
    <w:name w:val="Основной текст (4)"/>
    <w:basedOn w:val="a"/>
    <w:link w:val="4"/>
    <w:rsid w:val="00F25FF3"/>
    <w:pPr>
      <w:widowControl w:val="0"/>
      <w:shd w:val="clear" w:color="auto" w:fill="FFFFFF"/>
      <w:spacing w:before="720" w:line="322" w:lineRule="exact"/>
    </w:pPr>
    <w:rPr>
      <w:rFonts w:eastAsiaTheme="minorHAnsi"/>
      <w:i/>
      <w:iCs/>
      <w:sz w:val="28"/>
      <w:szCs w:val="28"/>
      <w:lang w:eastAsia="en-US"/>
    </w:rPr>
  </w:style>
  <w:style w:type="character" w:customStyle="1" w:styleId="5">
    <w:name w:val="Основной текст (5)_"/>
    <w:link w:val="50"/>
    <w:locked/>
    <w:rsid w:val="00F25FF3"/>
    <w:rPr>
      <w:rFonts w:ascii="Consolas" w:hAnsi="Consolas" w:cs="Consolas"/>
      <w:sz w:val="8"/>
      <w:szCs w:val="8"/>
      <w:shd w:val="clear" w:color="auto" w:fill="FFFFFF"/>
      <w:lang w:val="en-US"/>
    </w:rPr>
  </w:style>
  <w:style w:type="paragraph" w:customStyle="1" w:styleId="50">
    <w:name w:val="Основной текст (5)"/>
    <w:basedOn w:val="a"/>
    <w:link w:val="5"/>
    <w:rsid w:val="00F25FF3"/>
    <w:pPr>
      <w:widowControl w:val="0"/>
      <w:shd w:val="clear" w:color="auto" w:fill="FFFFFF"/>
      <w:spacing w:after="480" w:line="240" w:lineRule="atLeast"/>
      <w:jc w:val="both"/>
    </w:pPr>
    <w:rPr>
      <w:rFonts w:ascii="Consolas" w:eastAsiaTheme="minorHAnsi" w:hAnsi="Consolas" w:cs="Consolas"/>
      <w:sz w:val="8"/>
      <w:szCs w:val="8"/>
      <w:lang w:val="en-US" w:eastAsia="en-US"/>
    </w:rPr>
  </w:style>
  <w:style w:type="character" w:customStyle="1" w:styleId="af1">
    <w:name w:val="Подпись к таблице_"/>
    <w:link w:val="af2"/>
    <w:locked/>
    <w:rsid w:val="00F25FF3"/>
    <w:rPr>
      <w:rFonts w:ascii="Times New Roman" w:hAnsi="Times New Roman" w:cs="Times New Roman"/>
      <w:b/>
      <w:bCs/>
      <w:sz w:val="28"/>
      <w:szCs w:val="28"/>
      <w:shd w:val="clear" w:color="auto" w:fill="FFFFFF"/>
    </w:rPr>
  </w:style>
  <w:style w:type="paragraph" w:customStyle="1" w:styleId="af2">
    <w:name w:val="Подпись к таблице"/>
    <w:basedOn w:val="a"/>
    <w:link w:val="af1"/>
    <w:rsid w:val="00F25FF3"/>
    <w:pPr>
      <w:widowControl w:val="0"/>
      <w:shd w:val="clear" w:color="auto" w:fill="FFFFFF"/>
      <w:spacing w:line="312" w:lineRule="exact"/>
      <w:ind w:hanging="160"/>
      <w:jc w:val="center"/>
    </w:pPr>
    <w:rPr>
      <w:rFonts w:eastAsiaTheme="minorHAnsi"/>
      <w:b/>
      <w:bCs/>
      <w:sz w:val="28"/>
      <w:szCs w:val="28"/>
      <w:lang w:eastAsia="en-US"/>
    </w:rPr>
  </w:style>
  <w:style w:type="paragraph" w:customStyle="1" w:styleId="ConsPlusNormal">
    <w:name w:val="ConsPlusNormal"/>
    <w:rsid w:val="00F25FF3"/>
    <w:pPr>
      <w:widowControl w:val="0"/>
      <w:autoSpaceDE w:val="0"/>
      <w:autoSpaceDN w:val="0"/>
      <w:spacing w:after="0" w:line="240" w:lineRule="auto"/>
    </w:pPr>
    <w:rPr>
      <w:rFonts w:ascii="Calibri" w:eastAsia="Arial Unicode MS" w:hAnsi="Calibri" w:cs="Calibri"/>
      <w:szCs w:val="20"/>
      <w:lang w:eastAsia="ru-RU"/>
    </w:rPr>
  </w:style>
  <w:style w:type="character" w:customStyle="1" w:styleId="6Exact">
    <w:name w:val="Основной текст (6) Exact"/>
    <w:rsid w:val="00F25FF3"/>
    <w:rPr>
      <w:rFonts w:ascii="Times New Roman" w:hAnsi="Times New Roman" w:cs="Times New Roman" w:hint="default"/>
      <w:b/>
      <w:bCs/>
      <w:strike w:val="0"/>
      <w:dstrike w:val="0"/>
      <w:sz w:val="28"/>
      <w:szCs w:val="28"/>
      <w:u w:val="none"/>
      <w:effect w:val="none"/>
    </w:rPr>
  </w:style>
  <w:style w:type="character" w:customStyle="1" w:styleId="2Exact">
    <w:name w:val="Основной текст (2) Exact"/>
    <w:rsid w:val="00F25FF3"/>
    <w:rPr>
      <w:rFonts w:ascii="Times New Roman" w:hAnsi="Times New Roman" w:cs="Times New Roman" w:hint="default"/>
      <w:strike w:val="0"/>
      <w:dstrike w:val="0"/>
      <w:sz w:val="28"/>
      <w:szCs w:val="28"/>
      <w:u w:val="none"/>
      <w:effect w:val="none"/>
    </w:rPr>
  </w:style>
  <w:style w:type="character" w:customStyle="1" w:styleId="100">
    <w:name w:val="Колонтитул + 10"/>
    <w:aliases w:val="5 pt"/>
    <w:rsid w:val="00F25FF3"/>
    <w:rPr>
      <w:rFonts w:ascii="Times New Roman" w:hAnsi="Times New Roman" w:cs="Times New Roman" w:hint="default"/>
      <w:strike w:val="0"/>
      <w:dstrike w:val="0"/>
      <w:color w:val="000000"/>
      <w:spacing w:val="0"/>
      <w:w w:val="100"/>
      <w:position w:val="0"/>
      <w:sz w:val="21"/>
      <w:szCs w:val="21"/>
      <w:u w:val="none"/>
      <w:effect w:val="none"/>
      <w:lang w:val="ru-RU" w:eastAsia="ru-RU"/>
    </w:rPr>
  </w:style>
  <w:style w:type="character" w:customStyle="1" w:styleId="41">
    <w:name w:val="Основной текст (4) + Не курсив"/>
    <w:rsid w:val="00F25FF3"/>
    <w:rPr>
      <w:rFonts w:ascii="Times New Roman" w:hAnsi="Times New Roman" w:cs="Times New Roman" w:hint="default"/>
      <w:i/>
      <w:iCs/>
      <w:strike w:val="0"/>
      <w:dstrike w:val="0"/>
      <w:color w:val="000000"/>
      <w:spacing w:val="0"/>
      <w:w w:val="100"/>
      <w:position w:val="0"/>
      <w:sz w:val="28"/>
      <w:szCs w:val="28"/>
      <w:u w:val="none"/>
      <w:effect w:val="none"/>
      <w:lang w:val="ru-RU" w:eastAsia="ru-RU"/>
    </w:rPr>
  </w:style>
  <w:style w:type="character" w:customStyle="1" w:styleId="20">
    <w:name w:val="Основной текст (2) + Полужирный"/>
    <w:rsid w:val="00F25FF3"/>
    <w:rPr>
      <w:rFonts w:ascii="Times New Roman" w:hAnsi="Times New Roman" w:cs="Times New Roman" w:hint="default"/>
      <w:b/>
      <w:bCs/>
      <w:strike w:val="0"/>
      <w:dstrike w:val="0"/>
      <w:color w:val="000000"/>
      <w:spacing w:val="0"/>
      <w:w w:val="100"/>
      <w:position w:val="0"/>
      <w:sz w:val="28"/>
      <w:szCs w:val="28"/>
      <w:u w:val="none"/>
      <w:effect w:val="none"/>
      <w:lang w:val="ru-RU" w:eastAsia="ru-RU"/>
    </w:rPr>
  </w:style>
  <w:style w:type="character" w:customStyle="1" w:styleId="61">
    <w:name w:val="Основной текст (6) + Малые прописные"/>
    <w:rsid w:val="00F25FF3"/>
    <w:rPr>
      <w:rFonts w:ascii="Times New Roman" w:hAnsi="Times New Roman" w:cs="Times New Roman" w:hint="default"/>
      <w:b/>
      <w:bCs/>
      <w:smallCaps/>
      <w:strike w:val="0"/>
      <w:dstrike w:val="0"/>
      <w:color w:val="000000"/>
      <w:spacing w:val="0"/>
      <w:w w:val="100"/>
      <w:position w:val="0"/>
      <w:sz w:val="28"/>
      <w:szCs w:val="28"/>
      <w:u w:val="none"/>
      <w:effect w:val="none"/>
      <w:lang w:val="ru-RU" w:eastAsia="ru-RU"/>
    </w:rPr>
  </w:style>
  <w:style w:type="character" w:customStyle="1" w:styleId="af3">
    <w:name w:val="Колонтитул"/>
    <w:rsid w:val="00F25FF3"/>
    <w:rPr>
      <w:rFonts w:ascii="Times New Roman" w:hAnsi="Times New Roman" w:cs="Times New Roman" w:hint="default"/>
      <w:strike w:val="0"/>
      <w:dstrike w:val="0"/>
      <w:color w:val="000000"/>
      <w:spacing w:val="0"/>
      <w:w w:val="100"/>
      <w:position w:val="0"/>
      <w:sz w:val="24"/>
      <w:szCs w:val="24"/>
      <w:u w:val="none"/>
      <w:effect w:val="none"/>
      <w:lang w:val="ru-RU" w:eastAsia="ru-RU"/>
    </w:rPr>
  </w:style>
  <w:style w:type="character" w:customStyle="1" w:styleId="22">
    <w:name w:val="Основной текст (2) + Курсив"/>
    <w:rsid w:val="00F25FF3"/>
    <w:rPr>
      <w:rFonts w:ascii="Times New Roman" w:hAnsi="Times New Roman" w:cs="Times New Roman" w:hint="default"/>
      <w:i/>
      <w:iCs/>
      <w:color w:val="000000"/>
      <w:spacing w:val="0"/>
      <w:w w:val="100"/>
      <w:position w:val="0"/>
      <w:sz w:val="28"/>
      <w:szCs w:val="28"/>
      <w:u w:val="single"/>
      <w:lang w:val="ru-RU" w:eastAsia="ru-RU"/>
    </w:rPr>
  </w:style>
  <w:style w:type="character" w:customStyle="1" w:styleId="220">
    <w:name w:val="Основной текст (2) + Курсив2"/>
    <w:rsid w:val="00F25FF3"/>
    <w:rPr>
      <w:rFonts w:ascii="Times New Roman" w:hAnsi="Times New Roman" w:cs="Times New Roman" w:hint="default"/>
      <w:i/>
      <w:iCs/>
      <w:strike w:val="0"/>
      <w:dstrike w:val="0"/>
      <w:color w:val="000000"/>
      <w:spacing w:val="0"/>
      <w:w w:val="100"/>
      <w:position w:val="0"/>
      <w:sz w:val="28"/>
      <w:szCs w:val="28"/>
      <w:u w:val="none"/>
      <w:effect w:val="none"/>
      <w:lang w:val="ru-RU" w:eastAsia="ru-RU"/>
    </w:rPr>
  </w:style>
  <w:style w:type="character" w:customStyle="1" w:styleId="23">
    <w:name w:val="Основной текст (2)"/>
    <w:rsid w:val="00F25FF3"/>
    <w:rPr>
      <w:rFonts w:ascii="Times New Roman" w:hAnsi="Times New Roman" w:cs="Times New Roman" w:hint="default"/>
      <w:color w:val="000000"/>
      <w:spacing w:val="0"/>
      <w:w w:val="100"/>
      <w:position w:val="0"/>
      <w:sz w:val="28"/>
      <w:szCs w:val="28"/>
      <w:u w:val="single"/>
      <w:lang w:val="ru-RU" w:eastAsia="ru-RU"/>
    </w:rPr>
  </w:style>
  <w:style w:type="character" w:customStyle="1" w:styleId="TrebuchetMS">
    <w:name w:val="Колонтитул + Trebuchet MS"/>
    <w:aliases w:val="11 pt"/>
    <w:rsid w:val="00F25FF3"/>
    <w:rPr>
      <w:rFonts w:ascii="Trebuchet MS" w:hAnsi="Trebuchet MS" w:cs="Trebuchet MS" w:hint="default"/>
      <w:strike w:val="0"/>
      <w:dstrike w:val="0"/>
      <w:color w:val="000000"/>
      <w:spacing w:val="0"/>
      <w:w w:val="100"/>
      <w:position w:val="0"/>
      <w:sz w:val="22"/>
      <w:szCs w:val="22"/>
      <w:u w:val="none"/>
      <w:effect w:val="none"/>
      <w:lang w:val="ru-RU" w:eastAsia="ru-RU"/>
    </w:rPr>
  </w:style>
  <w:style w:type="character" w:customStyle="1" w:styleId="TrebuchetMS3">
    <w:name w:val="Колонтитул + Trebuchet MS3"/>
    <w:aliases w:val="4,5 pt5"/>
    <w:rsid w:val="00F25FF3"/>
    <w:rPr>
      <w:rFonts w:ascii="Trebuchet MS" w:hAnsi="Trebuchet MS" w:cs="Trebuchet MS" w:hint="default"/>
      <w:strike w:val="0"/>
      <w:dstrike w:val="0"/>
      <w:color w:val="000000"/>
      <w:spacing w:val="0"/>
      <w:w w:val="100"/>
      <w:position w:val="0"/>
      <w:sz w:val="9"/>
      <w:szCs w:val="9"/>
      <w:u w:val="none"/>
      <w:effect w:val="none"/>
      <w:lang w:val="ru-RU" w:eastAsia="ru-RU"/>
    </w:rPr>
  </w:style>
  <w:style w:type="character" w:customStyle="1" w:styleId="221">
    <w:name w:val="Основной текст (2)2"/>
    <w:rsid w:val="00F25FF3"/>
    <w:rPr>
      <w:rFonts w:ascii="Times New Roman" w:hAnsi="Times New Roman" w:cs="Times New Roman" w:hint="default"/>
      <w:strike w:val="0"/>
      <w:dstrike w:val="0"/>
      <w:color w:val="000000"/>
      <w:spacing w:val="0"/>
      <w:w w:val="100"/>
      <w:position w:val="0"/>
      <w:sz w:val="28"/>
      <w:szCs w:val="28"/>
      <w:u w:val="none"/>
      <w:effect w:val="none"/>
      <w:lang w:val="ru-RU" w:eastAsia="ru-RU"/>
    </w:rPr>
  </w:style>
  <w:style w:type="character" w:customStyle="1" w:styleId="2TrebuchetMS">
    <w:name w:val="Основной текст (2) + Trebuchet MS"/>
    <w:aliases w:val="4 pt"/>
    <w:rsid w:val="00F25FF3"/>
    <w:rPr>
      <w:rFonts w:ascii="Trebuchet MS" w:hAnsi="Trebuchet MS" w:cs="Trebuchet MS" w:hint="default"/>
      <w:strike w:val="0"/>
      <w:dstrike w:val="0"/>
      <w:color w:val="000000"/>
      <w:spacing w:val="0"/>
      <w:w w:val="100"/>
      <w:position w:val="0"/>
      <w:sz w:val="8"/>
      <w:szCs w:val="8"/>
      <w:u w:val="none"/>
      <w:effect w:val="none"/>
      <w:lang w:val="ru-RU" w:eastAsia="ru-RU"/>
    </w:rPr>
  </w:style>
  <w:style w:type="character" w:customStyle="1" w:styleId="TrebuchetMS2">
    <w:name w:val="Колонтитул + Trebuchet MS2"/>
    <w:aliases w:val="5,5 pt4"/>
    <w:rsid w:val="00F25FF3"/>
    <w:rPr>
      <w:rFonts w:ascii="Trebuchet MS" w:hAnsi="Trebuchet MS" w:cs="Trebuchet MS" w:hint="default"/>
      <w:strike w:val="0"/>
      <w:dstrike w:val="0"/>
      <w:color w:val="000000"/>
      <w:spacing w:val="0"/>
      <w:w w:val="100"/>
      <w:position w:val="0"/>
      <w:sz w:val="11"/>
      <w:szCs w:val="11"/>
      <w:u w:val="none"/>
      <w:effect w:val="none"/>
      <w:lang w:val="ru-RU" w:eastAsia="ru-RU"/>
    </w:rPr>
  </w:style>
  <w:style w:type="character" w:customStyle="1" w:styleId="210">
    <w:name w:val="Основной текст (2) + Курсив1"/>
    <w:rsid w:val="00F25FF3"/>
    <w:rPr>
      <w:rFonts w:ascii="Times New Roman" w:hAnsi="Times New Roman" w:cs="Times New Roman" w:hint="default"/>
      <w:i/>
      <w:iCs/>
      <w:strike w:val="0"/>
      <w:dstrike w:val="0"/>
      <w:color w:val="000000"/>
      <w:spacing w:val="0"/>
      <w:w w:val="100"/>
      <w:position w:val="0"/>
      <w:sz w:val="28"/>
      <w:szCs w:val="28"/>
      <w:u w:val="none"/>
      <w:effect w:val="none"/>
      <w:lang w:val="ru-RU" w:eastAsia="ru-RU"/>
    </w:rPr>
  </w:style>
  <w:style w:type="character" w:customStyle="1" w:styleId="4pt">
    <w:name w:val="Колонтитул + 4 pt"/>
    <w:rsid w:val="00F25FF3"/>
    <w:rPr>
      <w:rFonts w:ascii="Times New Roman" w:hAnsi="Times New Roman" w:cs="Times New Roman" w:hint="default"/>
      <w:strike w:val="0"/>
      <w:dstrike w:val="0"/>
      <w:color w:val="000000"/>
      <w:spacing w:val="0"/>
      <w:w w:val="100"/>
      <w:position w:val="0"/>
      <w:sz w:val="8"/>
      <w:szCs w:val="8"/>
      <w:u w:val="none"/>
      <w:effect w:val="none"/>
      <w:lang w:val="ru-RU" w:eastAsia="ru-RU"/>
    </w:rPr>
  </w:style>
  <w:style w:type="character" w:customStyle="1" w:styleId="Consolas">
    <w:name w:val="Колонтитул + Consolas"/>
    <w:aliases w:val="6 pt,Курсив"/>
    <w:rsid w:val="00F25FF3"/>
    <w:rPr>
      <w:rFonts w:ascii="Consolas" w:hAnsi="Consolas" w:cs="Consolas" w:hint="default"/>
      <w:i/>
      <w:iCs/>
      <w:strike w:val="0"/>
      <w:dstrike w:val="0"/>
      <w:color w:val="000000"/>
      <w:spacing w:val="0"/>
      <w:w w:val="100"/>
      <w:position w:val="0"/>
      <w:sz w:val="12"/>
      <w:szCs w:val="12"/>
      <w:u w:val="none"/>
      <w:effect w:val="none"/>
      <w:lang w:val="ru-RU" w:eastAsia="ru-RU"/>
    </w:rPr>
  </w:style>
  <w:style w:type="character" w:customStyle="1" w:styleId="2Candara">
    <w:name w:val="Основной текст (2) + Candara"/>
    <w:aliases w:val="12 pt"/>
    <w:rsid w:val="00F25FF3"/>
    <w:rPr>
      <w:rFonts w:ascii="Candara" w:hAnsi="Candara" w:cs="Candara" w:hint="default"/>
      <w:strike w:val="0"/>
      <w:dstrike w:val="0"/>
      <w:color w:val="000000"/>
      <w:spacing w:val="0"/>
      <w:w w:val="100"/>
      <w:position w:val="0"/>
      <w:sz w:val="24"/>
      <w:szCs w:val="24"/>
      <w:u w:val="none"/>
      <w:effect w:val="none"/>
      <w:lang w:val="ru-RU" w:eastAsia="ru-RU"/>
    </w:rPr>
  </w:style>
  <w:style w:type="character" w:customStyle="1" w:styleId="2-1pt">
    <w:name w:val="Основной текст (2) + Интервал -1 pt"/>
    <w:rsid w:val="00F25FF3"/>
    <w:rPr>
      <w:rFonts w:ascii="Times New Roman" w:hAnsi="Times New Roman" w:cs="Times New Roman" w:hint="default"/>
      <w:strike w:val="0"/>
      <w:dstrike w:val="0"/>
      <w:color w:val="000000"/>
      <w:spacing w:val="-30"/>
      <w:w w:val="100"/>
      <w:position w:val="0"/>
      <w:sz w:val="28"/>
      <w:szCs w:val="28"/>
      <w:u w:val="none"/>
      <w:effect w:val="none"/>
      <w:lang w:val="ru-RU" w:eastAsia="ru-RU"/>
    </w:rPr>
  </w:style>
  <w:style w:type="character" w:customStyle="1" w:styleId="2BookmanOldStyle">
    <w:name w:val="Основной текст (2) + Bookman Old Style"/>
    <w:aliases w:val="8,5 pt3,Интервал 0 pt"/>
    <w:rsid w:val="00F25FF3"/>
    <w:rPr>
      <w:rFonts w:ascii="Bookman Old Style" w:hAnsi="Bookman Old Style" w:cs="Bookman Old Style" w:hint="default"/>
      <w:strike w:val="0"/>
      <w:dstrike w:val="0"/>
      <w:color w:val="000000"/>
      <w:spacing w:val="10"/>
      <w:w w:val="100"/>
      <w:position w:val="0"/>
      <w:sz w:val="17"/>
      <w:szCs w:val="17"/>
      <w:u w:val="none"/>
      <w:effect w:val="none"/>
      <w:lang w:val="ru-RU" w:eastAsia="ru-RU"/>
    </w:rPr>
  </w:style>
  <w:style w:type="character" w:customStyle="1" w:styleId="24pt">
    <w:name w:val="Основной текст (2) + 4 pt"/>
    <w:rsid w:val="00F25FF3"/>
    <w:rPr>
      <w:rFonts w:ascii="Times New Roman" w:hAnsi="Times New Roman" w:cs="Times New Roman" w:hint="default"/>
      <w:strike w:val="0"/>
      <w:dstrike w:val="0"/>
      <w:color w:val="000000"/>
      <w:spacing w:val="0"/>
      <w:w w:val="100"/>
      <w:position w:val="0"/>
      <w:sz w:val="8"/>
      <w:szCs w:val="8"/>
      <w:u w:val="none"/>
      <w:effect w:val="none"/>
      <w:lang w:val="ru-RU" w:eastAsia="ru-RU"/>
    </w:rPr>
  </w:style>
  <w:style w:type="character" w:customStyle="1" w:styleId="216pt">
    <w:name w:val="Основной текст (2) + 16 pt"/>
    <w:aliases w:val="Курсив2,Интервал 0 pt1"/>
    <w:rsid w:val="00F25FF3"/>
    <w:rPr>
      <w:rFonts w:ascii="Times New Roman" w:hAnsi="Times New Roman" w:cs="Times New Roman" w:hint="default"/>
      <w:i/>
      <w:iCs/>
      <w:strike w:val="0"/>
      <w:dstrike w:val="0"/>
      <w:color w:val="000000"/>
      <w:spacing w:val="-10"/>
      <w:w w:val="100"/>
      <w:position w:val="0"/>
      <w:sz w:val="32"/>
      <w:szCs w:val="32"/>
      <w:u w:val="none"/>
      <w:effect w:val="none"/>
      <w:lang w:val="ru-RU" w:eastAsia="ru-RU"/>
    </w:rPr>
  </w:style>
  <w:style w:type="character" w:customStyle="1" w:styleId="219pt">
    <w:name w:val="Основной текст (2) + 19 pt"/>
    <w:aliases w:val="Полужирный,Курсив1,Масштаб 50%"/>
    <w:rsid w:val="00F25FF3"/>
    <w:rPr>
      <w:rFonts w:ascii="Times New Roman" w:hAnsi="Times New Roman" w:cs="Times New Roman" w:hint="default"/>
      <w:b/>
      <w:bCs/>
      <w:i/>
      <w:iCs/>
      <w:strike w:val="0"/>
      <w:dstrike w:val="0"/>
      <w:color w:val="000000"/>
      <w:spacing w:val="0"/>
      <w:w w:val="50"/>
      <w:position w:val="0"/>
      <w:sz w:val="38"/>
      <w:szCs w:val="38"/>
      <w:u w:val="none"/>
      <w:effect w:val="none"/>
      <w:lang w:val="ru-RU" w:eastAsia="ru-RU"/>
    </w:rPr>
  </w:style>
  <w:style w:type="character" w:customStyle="1" w:styleId="101">
    <w:name w:val="Колонтитул + 101"/>
    <w:aliases w:val="5 pt2"/>
    <w:rsid w:val="00F25FF3"/>
    <w:rPr>
      <w:rFonts w:ascii="Times New Roman" w:hAnsi="Times New Roman" w:cs="Times New Roman" w:hint="default"/>
      <w:strike w:val="0"/>
      <w:dstrike w:val="0"/>
      <w:color w:val="000000"/>
      <w:spacing w:val="0"/>
      <w:w w:val="100"/>
      <w:position w:val="0"/>
      <w:sz w:val="21"/>
      <w:szCs w:val="21"/>
      <w:u w:val="none"/>
      <w:effect w:val="none"/>
      <w:lang w:val="ru-RU" w:eastAsia="ru-RU"/>
    </w:rPr>
  </w:style>
  <w:style w:type="character" w:customStyle="1" w:styleId="TrebuchetMS1">
    <w:name w:val="Колонтитул + Trebuchet MS1"/>
    <w:aliases w:val="7,5 pt1"/>
    <w:rsid w:val="00F25FF3"/>
    <w:rPr>
      <w:rFonts w:ascii="Trebuchet MS" w:hAnsi="Trebuchet MS" w:cs="Trebuchet MS" w:hint="default"/>
      <w:b/>
      <w:bCs/>
      <w:strike w:val="0"/>
      <w:dstrike w:val="0"/>
      <w:color w:val="000000"/>
      <w:spacing w:val="0"/>
      <w:w w:val="100"/>
      <w:position w:val="0"/>
      <w:sz w:val="15"/>
      <w:szCs w:val="15"/>
      <w:u w:val="none"/>
      <w:effect w:val="none"/>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553540">
      <w:bodyDiv w:val="1"/>
      <w:marLeft w:val="0"/>
      <w:marRight w:val="0"/>
      <w:marTop w:val="0"/>
      <w:marBottom w:val="0"/>
      <w:divBdr>
        <w:top w:val="none" w:sz="0" w:space="0" w:color="auto"/>
        <w:left w:val="none" w:sz="0" w:space="0" w:color="auto"/>
        <w:bottom w:val="none" w:sz="0" w:space="0" w:color="auto"/>
        <w:right w:val="none" w:sz="0" w:space="0" w:color="auto"/>
      </w:divBdr>
    </w:div>
    <w:div w:id="1764303571">
      <w:bodyDiv w:val="1"/>
      <w:marLeft w:val="0"/>
      <w:marRight w:val="0"/>
      <w:marTop w:val="0"/>
      <w:marBottom w:val="0"/>
      <w:divBdr>
        <w:top w:val="none" w:sz="0" w:space="0" w:color="auto"/>
        <w:left w:val="none" w:sz="0" w:space="0" w:color="auto"/>
        <w:bottom w:val="none" w:sz="0" w:space="0" w:color="auto"/>
        <w:right w:val="none" w:sz="0" w:space="0" w:color="auto"/>
      </w:divBdr>
    </w:div>
    <w:div w:id="1794254339">
      <w:bodyDiv w:val="1"/>
      <w:marLeft w:val="0"/>
      <w:marRight w:val="0"/>
      <w:marTop w:val="0"/>
      <w:marBottom w:val="0"/>
      <w:divBdr>
        <w:top w:val="none" w:sz="0" w:space="0" w:color="auto"/>
        <w:left w:val="none" w:sz="0" w:space="0" w:color="auto"/>
        <w:bottom w:val="none" w:sz="0" w:space="0" w:color="auto"/>
        <w:right w:val="none" w:sz="0" w:space="0" w:color="auto"/>
      </w:divBdr>
    </w:div>
    <w:div w:id="208976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CBFDB7FA2AEB65C900A5F8DF33ADAF5FBBA371E586CD30703827B5280B7E800EDD299C9BBFDA83F988A1E032sBY5H" TargetMode="External"/><Relationship Id="rId13" Type="http://schemas.openxmlformats.org/officeDocument/2006/relationships/hyperlink" Target="consultantplus://offline/ref=5CCBFDB7FA2AEB65C900A5F8DF33ADAF5CBEA270E987CD30703827B5280B7E800EDD299C9BBFDA83F988A1E032sBY5H" TargetMode="External"/><Relationship Id="rId3" Type="http://schemas.openxmlformats.org/officeDocument/2006/relationships/styles" Target="styles.xml"/><Relationship Id="rId7" Type="http://schemas.openxmlformats.org/officeDocument/2006/relationships/hyperlink" Target="consultantplus://offline/ref=5CCBFDB7FA2AEB65C900A5F8DF33ADAF5CB2A470E98BCD30703827B5280B7E800EDD299C9BBFDA83F988A1E032sBY5H" TargetMode="External"/><Relationship Id="rId12" Type="http://schemas.openxmlformats.org/officeDocument/2006/relationships/hyperlink" Target="consultantplus://offline/ref=5CCBFDB7FA2AEB65C900A5F8DF33ADAF5CBEA270E987CD30703827B5280B7E800EDD299C9BBFDA83F988A1E032sBY5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0BC5C913209EAA91D0E77B4CB526B6BA40D480E64F0A1DE17F3D8970AABF9DA0780CF947C7FF899ECE3B36D4Cs5BE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CCBFDB7FA2AEB65C900A5F8DF33ADAF5CB2A271E485CD30703827B5280B7E800EDD299C9BBFDA83F988A1E032sBY5H" TargetMode="External"/><Relationship Id="rId4" Type="http://schemas.microsoft.com/office/2007/relationships/stylesWithEffects" Target="stylesWithEffects.xml"/><Relationship Id="rId9" Type="http://schemas.openxmlformats.org/officeDocument/2006/relationships/hyperlink" Target="consultantplus://offline/ref=5CCBFDB7FA2AEB65C900A5F8DF33ADAF5CB3A17FE98BCD30703827B5280B7E800EDD299C9BBFDA83F988A1E032sBY5H" TargetMode="External"/><Relationship Id="rId14" Type="http://schemas.openxmlformats.org/officeDocument/2006/relationships/hyperlink" Target="consultantplus://offline/ref=5CCBFDB7FA2AEB65C900A5F8DF33ADAF5CBEA270E987CD30703827B5280B7E800EDD299C9BBFDA83F988A1E032sBY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2442E-0847-4E13-85A9-C3D1EA989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35</Pages>
  <Words>10634</Words>
  <Characters>60615</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Мама</cp:lastModifiedBy>
  <cp:revision>27</cp:revision>
  <cp:lastPrinted>2022-10-31T04:17:00Z</cp:lastPrinted>
  <dcterms:created xsi:type="dcterms:W3CDTF">2020-03-20T17:51:00Z</dcterms:created>
  <dcterms:modified xsi:type="dcterms:W3CDTF">2022-10-31T04:21:00Z</dcterms:modified>
</cp:coreProperties>
</file>