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30" w:rsidRDefault="00A12D2A" w:rsidP="003024C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A12D2A" w:rsidRPr="00C476AF" w:rsidRDefault="00A12D2A" w:rsidP="00A12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A12D2A" w:rsidRDefault="00A12D2A" w:rsidP="00A12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Почетненский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учебно-воспитательный комплекс» </w:t>
      </w:r>
    </w:p>
    <w:p w:rsidR="00A12D2A" w:rsidRPr="00C476AF" w:rsidRDefault="00A12D2A" w:rsidP="00A12D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муниципального образования </w:t>
      </w:r>
      <w:proofErr w:type="spellStart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Красноперекопский</w:t>
      </w:r>
      <w:proofErr w:type="spellEnd"/>
      <w:r w:rsidRPr="00C476A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район  Республики Крым</w:t>
      </w:r>
    </w:p>
    <w:p w:rsidR="00A12D2A" w:rsidRPr="00C476AF" w:rsidRDefault="00A12D2A" w:rsidP="00A12D2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12D2A" w:rsidRPr="00F2674C" w:rsidRDefault="00A12D2A" w:rsidP="00A12D2A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2674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РАССМОТРЕНО и ПРИНЯТО                                         УТВЕРЖДАЮ</w:t>
      </w:r>
    </w:p>
    <w:p w:rsidR="00A12D2A" w:rsidRPr="00F2674C" w:rsidRDefault="00A12D2A" w:rsidP="00A12D2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заседании педагогического совета                                 Директор МБОУ </w:t>
      </w:r>
    </w:p>
    <w:p w:rsidR="00A12D2A" w:rsidRPr="00F2674C" w:rsidRDefault="00A12D2A" w:rsidP="00A12D2A">
      <w:pPr>
        <w:spacing w:after="0" w:line="240" w:lineRule="auto"/>
        <w:ind w:left="284" w:right="-112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Протокол от </w:t>
      </w:r>
      <w:r w:rsidRPr="00F2674C">
        <w:rPr>
          <w:rFonts w:ascii="Times New Roman" w:eastAsia="Calibri" w:hAnsi="Times New Roman" w:cs="Times New Roman"/>
          <w:lang w:eastAsia="en-US"/>
        </w:rPr>
        <w:t>29</w:t>
      </w: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F2674C">
        <w:rPr>
          <w:rFonts w:ascii="Times New Roman" w:eastAsia="Calibri" w:hAnsi="Times New Roman" w:cs="Times New Roman"/>
          <w:lang w:eastAsia="en-US"/>
        </w:rPr>
        <w:t xml:space="preserve">08.2019 </w:t>
      </w: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Pr="00F2674C">
        <w:rPr>
          <w:rFonts w:ascii="Times New Roman" w:eastAsia="Calibri" w:hAnsi="Times New Roman" w:cs="Times New Roman"/>
          <w:lang w:eastAsia="en-US"/>
        </w:rPr>
        <w:t>1</w:t>
      </w: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</w:t>
      </w:r>
      <w:r w:rsid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>Почетненский</w:t>
      </w:r>
      <w:proofErr w:type="spellEnd"/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УВК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  </w:t>
      </w:r>
      <w:r w:rsid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___________ </w:t>
      </w:r>
      <w:r w:rsidRPr="00F2674C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F2674C">
        <w:rPr>
          <w:rFonts w:ascii="Times New Roman" w:eastAsia="Calibri" w:hAnsi="Times New Roman" w:cs="Times New Roman"/>
          <w:lang w:eastAsia="en-US"/>
        </w:rPr>
        <w:t>Е.В.Братусина</w:t>
      </w:r>
      <w:proofErr w:type="spellEnd"/>
    </w:p>
    <w:p w:rsidR="00A12D2A" w:rsidRPr="00F2674C" w:rsidRDefault="00A12D2A" w:rsidP="00A12D2A">
      <w:pPr>
        <w:spacing w:after="0" w:line="240" w:lineRule="auto"/>
        <w:ind w:left="284" w:right="-555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Приказ от </w:t>
      </w:r>
      <w:r w:rsidRPr="00F2674C">
        <w:rPr>
          <w:rFonts w:ascii="Times New Roman" w:eastAsia="Calibri" w:hAnsi="Times New Roman" w:cs="Times New Roman"/>
          <w:lang w:eastAsia="en-US"/>
        </w:rPr>
        <w:t>29</w:t>
      </w: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F2674C">
        <w:rPr>
          <w:rFonts w:ascii="Times New Roman" w:eastAsia="Calibri" w:hAnsi="Times New Roman" w:cs="Times New Roman"/>
          <w:lang w:eastAsia="en-US"/>
        </w:rPr>
        <w:t xml:space="preserve">08.2019 </w:t>
      </w: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№ </w:t>
      </w:r>
      <w:r w:rsidRPr="00F2674C">
        <w:rPr>
          <w:rFonts w:ascii="Times New Roman" w:eastAsia="Calibri" w:hAnsi="Times New Roman" w:cs="Times New Roman"/>
          <w:lang w:eastAsia="en-US"/>
        </w:rPr>
        <w:t xml:space="preserve">344 </w:t>
      </w:r>
    </w:p>
    <w:p w:rsidR="00144330" w:rsidRPr="00F2674C" w:rsidRDefault="00A12D2A" w:rsidP="00A12D2A">
      <w:pPr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2674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</w:t>
      </w:r>
      <w:r w:rsidRPr="00F2674C">
        <w:rPr>
          <w:rFonts w:ascii="Times New Roman" w:eastAsia="Calibri" w:hAnsi="Times New Roman" w:cs="Times New Roman"/>
          <w:lang w:eastAsia="en-US"/>
        </w:rPr>
        <w:t xml:space="preserve">                         Р.н. №</w:t>
      </w:r>
      <w:r w:rsidR="00F2674C">
        <w:rPr>
          <w:rFonts w:ascii="Times New Roman" w:eastAsia="Calibri" w:hAnsi="Times New Roman" w:cs="Times New Roman"/>
          <w:lang w:eastAsia="en-US"/>
        </w:rPr>
        <w:t xml:space="preserve"> 22</w:t>
      </w:r>
    </w:p>
    <w:p w:rsidR="00A12D2A" w:rsidRDefault="00A12D2A" w:rsidP="003024CC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44330" w:rsidRPr="00A12D2A" w:rsidRDefault="00A12D2A" w:rsidP="003024CC">
      <w:pPr>
        <w:shd w:val="clear" w:color="auto" w:fill="FFFFFF"/>
        <w:spacing w:after="0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Положение</w:t>
      </w:r>
    </w:p>
    <w:p w:rsidR="00144330" w:rsidRPr="00A12D2A" w:rsidRDefault="00A12D2A" w:rsidP="00A12D2A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школьном музее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«Боевой и трудовой славы»</w:t>
      </w:r>
    </w:p>
    <w:p w:rsidR="00E674C9" w:rsidRPr="00A12D2A" w:rsidRDefault="00A12D2A" w:rsidP="003024CC">
      <w:pPr>
        <w:shd w:val="clear" w:color="auto" w:fill="FFFFFF"/>
        <w:spacing w:after="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МБОУ </w:t>
      </w:r>
      <w:proofErr w:type="spellStart"/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Почетненский</w:t>
      </w:r>
      <w:proofErr w:type="spellEnd"/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УВК</w:t>
      </w:r>
    </w:p>
    <w:p w:rsidR="009930FC" w:rsidRPr="00144330" w:rsidRDefault="009930FC" w:rsidP="00A12D2A">
      <w:pPr>
        <w:shd w:val="clear" w:color="auto" w:fill="FFFFFF"/>
        <w:spacing w:after="0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0FC" w:rsidRPr="00A12D2A" w:rsidRDefault="00A12D2A" w:rsidP="00A12D2A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after="0"/>
        <w:ind w:right="-284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9930FC" w:rsidRPr="00A12D2A" w:rsidRDefault="009930FC" w:rsidP="003024CC">
      <w:pPr>
        <w:pStyle w:val="a4"/>
        <w:spacing w:before="100" w:beforeAutospacing="1" w:after="100" w:afterAutospacing="1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1.1. Музей </w:t>
      </w:r>
      <w:r w:rsidR="00AE2ED3" w:rsidRPr="00A12D2A">
        <w:rPr>
          <w:rFonts w:ascii="Times New Roman" w:eastAsia="Times New Roman" w:hAnsi="Times New Roman" w:cs="Times New Roman"/>
          <w:sz w:val="24"/>
          <w:szCs w:val="24"/>
        </w:rPr>
        <w:t xml:space="preserve">боевой и трудовой славы </w:t>
      </w: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- структурное подразделение </w:t>
      </w:r>
      <w:r w:rsidR="00AE2ED3" w:rsidRPr="00A12D2A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="00AE2ED3" w:rsidRPr="00A12D2A">
        <w:rPr>
          <w:rFonts w:ascii="Times New Roman" w:eastAsia="Times New Roman" w:hAnsi="Times New Roman" w:cs="Times New Roman"/>
          <w:sz w:val="24"/>
          <w:szCs w:val="24"/>
        </w:rPr>
        <w:t>Почетненский</w:t>
      </w:r>
      <w:proofErr w:type="spellEnd"/>
      <w:r w:rsidR="00AE2ED3" w:rsidRPr="00A12D2A">
        <w:rPr>
          <w:rFonts w:ascii="Times New Roman" w:eastAsia="Times New Roman" w:hAnsi="Times New Roman" w:cs="Times New Roman"/>
          <w:sz w:val="24"/>
          <w:szCs w:val="24"/>
        </w:rPr>
        <w:t xml:space="preserve"> УВК</w:t>
      </w:r>
      <w:r w:rsidRPr="00A12D2A">
        <w:rPr>
          <w:rFonts w:ascii="Times New Roman" w:eastAsia="Times New Roman" w:hAnsi="Times New Roman" w:cs="Times New Roman"/>
          <w:sz w:val="24"/>
          <w:szCs w:val="24"/>
        </w:rPr>
        <w:t>, созданное для хранения, изучения и публичного представления музейных предметов и музейных коллекций.</w:t>
      </w:r>
    </w:p>
    <w:p w:rsidR="009930FC" w:rsidRPr="00A12D2A" w:rsidRDefault="009930FC" w:rsidP="00D50F78">
      <w:pPr>
        <w:pStyle w:val="a4"/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1.2. Музей осуществляет свою работу в соответствии с Законом Российской Федерации «Об образовании</w:t>
      </w:r>
      <w:r w:rsidR="00AE2ED3" w:rsidRPr="00A12D2A">
        <w:rPr>
          <w:rFonts w:ascii="Times New Roman" w:eastAsia="Times New Roman" w:hAnsi="Times New Roman" w:cs="Times New Roman"/>
          <w:sz w:val="24"/>
          <w:szCs w:val="24"/>
        </w:rPr>
        <w:t xml:space="preserve"> в Российской Федерации</w:t>
      </w:r>
      <w:r w:rsidR="00A12D2A">
        <w:rPr>
          <w:rFonts w:ascii="Times New Roman" w:eastAsia="Times New Roman" w:hAnsi="Times New Roman" w:cs="Times New Roman"/>
          <w:sz w:val="24"/>
          <w:szCs w:val="24"/>
        </w:rPr>
        <w:t>» от 29 декабря 2012 г. №</w:t>
      </w: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 273-ФЗ (с последующими дополнениями), Законом Российской Федерации «О музейном фонде Российской Федерации и музеях в Российской Федерации» и настоящим Положением.</w:t>
      </w:r>
    </w:p>
    <w:p w:rsidR="009930FC" w:rsidRPr="00A12D2A" w:rsidRDefault="009930FC" w:rsidP="00D50F78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1.3. Музей - организуется в целях:</w:t>
      </w:r>
    </w:p>
    <w:p w:rsidR="009930FC" w:rsidRPr="00A12D2A" w:rsidRDefault="009930FC" w:rsidP="00D50F78">
      <w:pPr>
        <w:spacing w:after="0"/>
        <w:ind w:left="-284" w:right="-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-  гражданско-патриотического воспитания </w:t>
      </w:r>
      <w:proofErr w:type="gramStart"/>
      <w:r w:rsidRPr="00A12D2A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A12D2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930FC" w:rsidRPr="00A12D2A" w:rsidRDefault="009930FC" w:rsidP="00A12D2A">
      <w:pPr>
        <w:spacing w:after="0"/>
        <w:ind w:left="-284" w:right="-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-  расширения образовательного пространства, совершенствования обучения</w:t>
      </w:r>
      <w:r w:rsid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D2A">
        <w:rPr>
          <w:rFonts w:ascii="Times New Roman" w:eastAsia="Times New Roman" w:hAnsi="Times New Roman" w:cs="Times New Roman"/>
          <w:sz w:val="24"/>
          <w:szCs w:val="24"/>
        </w:rPr>
        <w:t>средствами дополнительного образования;</w:t>
      </w:r>
    </w:p>
    <w:p w:rsidR="009930FC" w:rsidRPr="00A12D2A" w:rsidRDefault="00F96423" w:rsidP="00A12D2A">
      <w:pPr>
        <w:spacing w:after="0"/>
        <w:ind w:left="-284" w:right="-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4A762E" w:rsidRP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формирования исторического сознания обучающихся и расширения их</w:t>
      </w:r>
      <w:r w:rsid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кругозора;</w:t>
      </w:r>
    </w:p>
    <w:p w:rsidR="009930FC" w:rsidRPr="00A12D2A" w:rsidRDefault="009930FC" w:rsidP="004A762E">
      <w:pPr>
        <w:spacing w:after="0"/>
        <w:ind w:left="-284" w:right="-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-  развития познавательных интересов и способностей детей и молодежи;</w:t>
      </w:r>
    </w:p>
    <w:p w:rsidR="009930FC" w:rsidRPr="00A12D2A" w:rsidRDefault="00F96423" w:rsidP="00A12D2A">
      <w:pPr>
        <w:spacing w:after="0"/>
        <w:ind w:left="-284" w:right="-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- 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развития социальной активности и тво</w:t>
      </w: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рческой </w:t>
      </w:r>
      <w:proofErr w:type="gramStart"/>
      <w:r w:rsidRPr="00A12D2A">
        <w:rPr>
          <w:rFonts w:ascii="Times New Roman" w:eastAsia="Times New Roman" w:hAnsi="Times New Roman" w:cs="Times New Roman"/>
          <w:sz w:val="24"/>
          <w:szCs w:val="24"/>
        </w:rPr>
        <w:t>инициативы</w:t>
      </w:r>
      <w:proofErr w:type="gramEnd"/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762E" w:rsidRPr="00A12D2A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процессе сбора, исследования, — обработки, оформления и презентации предметов материальной культуры, источников по истории природы и</w:t>
      </w:r>
      <w:r w:rsidR="004A762E" w:rsidRP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общества, имеющих воспитательную, научную и познавательную</w:t>
      </w:r>
      <w:r w:rsidR="004A762E" w:rsidRP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ценность;</w:t>
      </w:r>
    </w:p>
    <w:p w:rsidR="009930FC" w:rsidRPr="00A12D2A" w:rsidRDefault="00F96423" w:rsidP="00A12D2A">
      <w:pPr>
        <w:spacing w:after="0"/>
        <w:ind w:left="-284" w:right="-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- </w:t>
      </w:r>
      <w:r w:rsidR="004A762E" w:rsidRP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овладения практическими навыками поисковой, проектной и</w:t>
      </w:r>
      <w:r w:rsid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исследовательской деятельности;</w:t>
      </w:r>
    </w:p>
    <w:p w:rsidR="009930FC" w:rsidRPr="00A12D2A" w:rsidRDefault="009930FC" w:rsidP="00A12D2A">
      <w:pPr>
        <w:tabs>
          <w:tab w:val="left" w:pos="378"/>
        </w:tabs>
        <w:spacing w:after="0"/>
        <w:ind w:left="-284" w:right="-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-  активного освоения обучающимися окружающей природной и </w:t>
      </w:r>
      <w:proofErr w:type="spellStart"/>
      <w:proofErr w:type="gramStart"/>
      <w:r w:rsidRPr="00A12D2A">
        <w:rPr>
          <w:rFonts w:ascii="Times New Roman" w:eastAsia="Times New Roman" w:hAnsi="Times New Roman" w:cs="Times New Roman"/>
          <w:sz w:val="24"/>
          <w:szCs w:val="24"/>
        </w:rPr>
        <w:t>историко</w:t>
      </w:r>
      <w:proofErr w:type="spellEnd"/>
      <w:r w:rsidRPr="00A12D2A">
        <w:rPr>
          <w:rFonts w:ascii="Times New Roman" w:eastAsia="Times New Roman" w:hAnsi="Times New Roman" w:cs="Times New Roman"/>
          <w:sz w:val="24"/>
          <w:szCs w:val="24"/>
        </w:rPr>
        <w:t>-</w:t>
      </w:r>
      <w:r w:rsidR="00F96423" w:rsidRP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D2A">
        <w:rPr>
          <w:rFonts w:ascii="Times New Roman" w:eastAsia="Times New Roman" w:hAnsi="Times New Roman" w:cs="Times New Roman"/>
          <w:sz w:val="24"/>
          <w:szCs w:val="24"/>
        </w:rPr>
        <w:t>культурной</w:t>
      </w:r>
      <w:proofErr w:type="gramEnd"/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 среды;</w:t>
      </w:r>
    </w:p>
    <w:p w:rsidR="009930FC" w:rsidRPr="00A12D2A" w:rsidRDefault="009930FC" w:rsidP="004A762E">
      <w:pPr>
        <w:spacing w:after="0"/>
        <w:ind w:left="-284" w:right="-284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A762E" w:rsidRPr="00A12D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2D2A">
        <w:rPr>
          <w:rFonts w:ascii="Times New Roman" w:eastAsia="Times New Roman" w:hAnsi="Times New Roman" w:cs="Times New Roman"/>
          <w:sz w:val="24"/>
          <w:szCs w:val="24"/>
        </w:rPr>
        <w:t>развития детского и молодежного самоуправления.</w:t>
      </w:r>
    </w:p>
    <w:p w:rsidR="00D50F78" w:rsidRPr="00A12D2A" w:rsidRDefault="004A762E" w:rsidP="00A12D2A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1.4. 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Профиль и функции музея определяются задачами образовательного учреждения.</w:t>
      </w:r>
    </w:p>
    <w:p w:rsidR="009930FC" w:rsidRPr="00A12D2A" w:rsidRDefault="009930FC" w:rsidP="00D50F78">
      <w:pPr>
        <w:spacing w:after="0"/>
        <w:ind w:left="-284" w:right="-284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b/>
          <w:bCs/>
          <w:sz w:val="24"/>
          <w:szCs w:val="24"/>
        </w:rPr>
        <w:t>2.  Основные понятия</w:t>
      </w:r>
    </w:p>
    <w:p w:rsidR="00AE2ED3" w:rsidRPr="00A12D2A" w:rsidRDefault="004A762E" w:rsidP="00D50F78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2.1. 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Профиль музея - специализация музейного собрания и деятельности музея, обусловленная его связью с конкретной профильной дисциплиной, видом практической деятельности, областью науки или искусства, а также с историей, интересами и задачами каждого конкретного образовательного учреждения</w:t>
      </w:r>
      <w:r w:rsidR="00AE2ED3" w:rsidRPr="00A12D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930FC" w:rsidRPr="00A12D2A" w:rsidRDefault="009930FC" w:rsidP="003024CC">
      <w:pPr>
        <w:spacing w:after="100" w:afterAutospacing="1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12D2A">
        <w:rPr>
          <w:rFonts w:ascii="Times New Roman" w:eastAsia="Times New Roman" w:hAnsi="Times New Roman" w:cs="Times New Roman"/>
          <w:sz w:val="24"/>
          <w:szCs w:val="24"/>
        </w:rPr>
        <w:t>Профиль музея может быть: краеведческим (природа, история и культура родного края), историческим (военно-историческим, археологическим, этнографическим, истории конкретного объекта или явления, школы, населенного пункта и др.), естественнонаучным (географическим, геологическим, зоологическим, ботаническим, экологическим и др.), литературным, художественным, музыкальным, театральным, педагогическим, культурологическим, научно - техническим, сельскохозяйственным, спортивным, мемориальным, детского творчества, международных связей, комплексным.</w:t>
      </w:r>
      <w:proofErr w:type="gramEnd"/>
    </w:p>
    <w:p w:rsidR="009930FC" w:rsidRPr="00A12D2A" w:rsidRDefault="004A762E" w:rsidP="00F96423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lastRenderedPageBreak/>
        <w:t>2.3. 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Комплектование музейных фондов - базовое направление музейной деятельности. Включает в себя комплекс мероприятий по разработке и реализации конкретных программ по выявлению и сбору предметов музейного значения, учету и научному описанию музейных предметов.</w:t>
      </w:r>
    </w:p>
    <w:p w:rsidR="009930FC" w:rsidRPr="00A12D2A" w:rsidRDefault="004A762E" w:rsidP="00F96423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Предмет музейного значения - движимый памятник природы, истории, культуры, находящийся в среде своего бытования.</w:t>
      </w:r>
    </w:p>
    <w:p w:rsidR="009930FC" w:rsidRPr="00A12D2A" w:rsidRDefault="004A762E" w:rsidP="00F96423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2.5. 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Музейный предмет - памятник материальной или духовной культуры, объект природы, поступивший в музей, оформленный соответствующим Актом поступления и записанный в Книгу поступлений (инвентарную книгу).</w:t>
      </w:r>
    </w:p>
    <w:p w:rsidR="009930FC" w:rsidRPr="00A12D2A" w:rsidRDefault="004A762E" w:rsidP="00F96423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2.6. 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Экспонат - музейный предмет, выставленный на обозрение в экспозиции, выставке музея.</w:t>
      </w:r>
    </w:p>
    <w:p w:rsidR="009930FC" w:rsidRPr="00A12D2A" w:rsidRDefault="004A762E" w:rsidP="00F96423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2.7. 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Экспозиция - выставленные на обозрение в определенной системе музейные предметы (экспонаты).</w:t>
      </w:r>
    </w:p>
    <w:p w:rsidR="009930FC" w:rsidRPr="00A12D2A" w:rsidRDefault="004A762E" w:rsidP="00F96423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2.8. 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Выставка - экспозиция, имеющая, как правило, временный характер или периодически меняющийся состав экспонатов.</w:t>
      </w:r>
    </w:p>
    <w:p w:rsidR="00F96423" w:rsidRPr="00A12D2A" w:rsidRDefault="004A762E" w:rsidP="00A12D2A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sz w:val="24"/>
          <w:szCs w:val="24"/>
        </w:rPr>
        <w:t>2.9. </w:t>
      </w:r>
      <w:r w:rsidR="009930FC" w:rsidRPr="00A12D2A">
        <w:rPr>
          <w:rFonts w:ascii="Times New Roman" w:eastAsia="Times New Roman" w:hAnsi="Times New Roman" w:cs="Times New Roman"/>
          <w:sz w:val="24"/>
          <w:szCs w:val="24"/>
        </w:rPr>
        <w:t>Книга поступлений (Инвентарная книга) - основной документ учета музейных предметов.</w:t>
      </w:r>
    </w:p>
    <w:p w:rsidR="009930FC" w:rsidRPr="00A12D2A" w:rsidRDefault="009930FC" w:rsidP="00F96423">
      <w:pPr>
        <w:spacing w:after="0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b/>
          <w:bCs/>
          <w:sz w:val="24"/>
          <w:szCs w:val="24"/>
        </w:rPr>
        <w:t>3.  Организация музея</w:t>
      </w:r>
    </w:p>
    <w:p w:rsidR="006945C6" w:rsidRPr="00A12D2A" w:rsidRDefault="009930FC" w:rsidP="00F96423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4A762E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является одной из форм работы по развитию творческой самодеятельности и общественной активности учащихся в процессе сбора, исследования, обработки, оформления и пропаганды материалов-источников по истории общества, имеющих воспитательную и научно-познавательную ценность. По своему профилю школьный музей является историческим.</w:t>
      </w:r>
    </w:p>
    <w:p w:rsidR="00144330" w:rsidRPr="00A12D2A" w:rsidRDefault="009930FC" w:rsidP="00F96423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4A762E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Школьный музей – это пространство, максимально открытое не только для познавательной деятельности ребенка, но и для его творческой созидательной активности. Это мир, включающий в себя такие формы как поиск и сбор исторических материалов, встречи с ветеранами войны и труда и шефство над ними, запись их воспоминаний, встречи с выпускниками школы, поездки по местам боев, работу по благоустройству братских могил погибших в годы Великой Отечественной войны, организацию праздников, шествий, митингов.</w:t>
      </w:r>
    </w:p>
    <w:p w:rsidR="00144330" w:rsidRPr="00A12D2A" w:rsidRDefault="00144330" w:rsidP="00F96423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1197E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4A762E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школьников в сборе и обработке материалов, создании выставок и экспозиций, в организации коллективных творческих дел позволяет им понять на собственном опыте непреходящую значимость истории Отечества, обогатить их личности эмоционально и нравственно, заложить основы патриотического и гражданского становления.</w:t>
      </w:r>
    </w:p>
    <w:p w:rsidR="00144330" w:rsidRPr="00A12D2A" w:rsidRDefault="00E1197E" w:rsidP="00F96423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="003024CC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Музейно-краеведческая работа – это возможность диалога всех заинтересованных участников образовательного процесса: родителей, педагогов, школьников, ветеранов войны и труда, выпускников школы, общественности. Благодаря деятельности музея устанавливается прочная связь между поколениями россиян, между земляками, восстанавливаются родословные в семьях.</w:t>
      </w:r>
    </w:p>
    <w:p w:rsidR="00A12D2A" w:rsidRDefault="00144330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того, что школьный музей неизбежно оказывается включенным в происходящие в обществе процессы выработки общечеловеческих ценностей, в решении  задач воспитания патриотизма, гражданственности, высоких нравственных качеств обучающихся.</w:t>
      </w:r>
    </w:p>
    <w:p w:rsidR="00144330" w:rsidRPr="00A12D2A" w:rsidRDefault="00A12D2A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и задачи</w:t>
      </w:r>
    </w:p>
    <w:p w:rsidR="00144330" w:rsidRPr="00A12D2A" w:rsidRDefault="00144330" w:rsidP="00D50F78">
      <w:pPr>
        <w:shd w:val="clear" w:color="auto" w:fill="FFFFFF"/>
        <w:spacing w:after="0"/>
        <w:ind w:left="-284" w:right="-284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144330" w:rsidRPr="00A12D2A" w:rsidRDefault="00A12D2A" w:rsidP="00D50F78">
      <w:pPr>
        <w:shd w:val="clear" w:color="auto" w:fill="FFFFFF"/>
        <w:tabs>
          <w:tab w:val="left" w:pos="567"/>
        </w:tabs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C36D9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Социализация и воспитание творческой личности воспитанника средствами музея.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.2.  Героико-патриотическое воспитание.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.3.  Воспитание чувства гражданского долга.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.4.  Расширение кругозора.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.5. Изучение документальных, вещественных свидетельств (предметов, памятников) истории.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.6.  Описание музейных памятников.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.7. Ознакомление на основе документальных материалов с целью исторических событий, в частности, событий Великой Отечественной войны.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.8.  Изучение характера событий.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.9. Расширение представлений об образе жизни, мыслей свидетелей и участников событий разных исторических периодов жизни страны (предвоенный, военный, современный).</w:t>
      </w:r>
    </w:p>
    <w:p w:rsidR="00F96423" w:rsidRPr="00A12D2A" w:rsidRDefault="00A12D2A" w:rsidP="006945C6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.10. Ознакомление с причинами исторических перемен, их следствиями, подвигами, действиями людей.</w:t>
      </w:r>
    </w:p>
    <w:p w:rsidR="00F96423" w:rsidRPr="00A12D2A" w:rsidRDefault="00144330" w:rsidP="006945C6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F96423" w:rsidRPr="00A12D2A" w:rsidRDefault="00A12D2A" w:rsidP="006945C6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.11. Формирование представления об историческом времени и пространстве, об изменчивости и преемственности системы социально-нравственных ценностей.</w:t>
      </w:r>
    </w:p>
    <w:p w:rsidR="00144330" w:rsidRPr="00A12D2A" w:rsidRDefault="00A12D2A" w:rsidP="006945C6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.12. Формирование уважительного отношения к памятникам прошлого, потребности общаться с музейными ценностями.</w:t>
      </w:r>
    </w:p>
    <w:p w:rsidR="00F96423" w:rsidRPr="00A12D2A" w:rsidRDefault="00A12D2A" w:rsidP="006945C6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.13. Воспитание музейной культуры, обучение музейному языку, музейной терминологии.</w:t>
      </w:r>
    </w:p>
    <w:p w:rsidR="00D50F78" w:rsidRPr="00A12D2A" w:rsidRDefault="00A12D2A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.14.  Формирование научных и профессиональных интересов.</w:t>
      </w:r>
    </w:p>
    <w:p w:rsidR="00D50F78" w:rsidRPr="00A12D2A" w:rsidRDefault="00A12D2A" w:rsidP="00A12D2A">
      <w:pPr>
        <w:shd w:val="clear" w:color="auto" w:fill="FFFFFF"/>
        <w:spacing w:after="0"/>
        <w:ind w:left="-284" w:right="-284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музея</w:t>
      </w:r>
    </w:p>
    <w:p w:rsidR="00402041" w:rsidRPr="00A12D2A" w:rsidRDefault="00A12D2A" w:rsidP="00D50F78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44330" w:rsidRPr="00A12D2A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402041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музея в образовательном учреждении 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 </w:t>
      </w:r>
    </w:p>
    <w:p w:rsidR="00402041" w:rsidRPr="00A12D2A" w:rsidRDefault="00A12D2A" w:rsidP="00402041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.2. Музей организуется в общеобразовательной школе на общественных началах, на основе систематической работы постоянного актива учащихся и при наличии фонда подлинных материалов, соответствующих профилю музея, а также необходимых помещений и оборудования, обеспечивающих хранение  и показ собранных коллекций.</w:t>
      </w:r>
    </w:p>
    <w:p w:rsidR="00A034A1" w:rsidRPr="00A12D2A" w:rsidRDefault="00A12D2A" w:rsidP="00402041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034A1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.3. Деятельность музея регламентируется положением, утверждаемым руководителем данного образовательного учреждения.</w:t>
      </w:r>
    </w:p>
    <w:p w:rsidR="00A034A1" w:rsidRPr="00A12D2A" w:rsidRDefault="00A12D2A" w:rsidP="00A034A1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034A1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Обязательные условия для создания школьного музея: </w:t>
      </w:r>
    </w:p>
    <w:p w:rsidR="00A034A1" w:rsidRPr="00A12D2A" w:rsidRDefault="00A034A1" w:rsidP="00A034A1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·  музейный актив из числа обучающихся и педагогов;</w:t>
      </w:r>
    </w:p>
    <w:p w:rsidR="00A034A1" w:rsidRPr="00A12D2A" w:rsidRDefault="00A034A1" w:rsidP="00A034A1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·  собранные и зарегистрированные в инвентарной книге музейные предметы;</w:t>
      </w:r>
    </w:p>
    <w:p w:rsidR="00A034A1" w:rsidRPr="00A12D2A" w:rsidRDefault="00A034A1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</w:t>
      </w:r>
      <w:r w:rsidR="00402041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 и оборудование для хранения и экспонирования музейных  предметов;</w:t>
      </w:r>
    </w:p>
    <w:p w:rsidR="00A034A1" w:rsidRPr="00A12D2A" w:rsidRDefault="00A034A1" w:rsidP="00A034A1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·  музейная экспозиция;</w:t>
      </w:r>
    </w:p>
    <w:p w:rsidR="00A034A1" w:rsidRPr="00A12D2A" w:rsidRDefault="00402041" w:rsidP="00A12D2A">
      <w:pPr>
        <w:shd w:val="clear" w:color="auto" w:fill="FFFFFF"/>
        <w:tabs>
          <w:tab w:val="left" w:pos="1134"/>
        </w:tabs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·  </w:t>
      </w:r>
      <w:r w:rsidR="00A034A1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положение музея, </w:t>
      </w: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4A1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утвержденное руководителем образовательного учреждения.</w:t>
      </w:r>
    </w:p>
    <w:p w:rsidR="00A034A1" w:rsidRPr="00A12D2A" w:rsidRDefault="00A12D2A" w:rsidP="00A12D2A">
      <w:pPr>
        <w:shd w:val="clear" w:color="auto" w:fill="FFFFFF"/>
        <w:tabs>
          <w:tab w:val="left" w:pos="426"/>
        </w:tabs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034A1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.5. Учет и регистрация музеев осуществляется в соответствии с инструкцией о паспортизации школьных музеев образовательных учреждений, утверждаемой Министерством образования Российской федерации.</w:t>
      </w:r>
    </w:p>
    <w:p w:rsidR="00144330" w:rsidRPr="00A12D2A" w:rsidRDefault="00A12D2A" w:rsidP="00A12D2A">
      <w:pPr>
        <w:shd w:val="clear" w:color="auto" w:fill="FFFFFF"/>
        <w:tabs>
          <w:tab w:val="left" w:pos="426"/>
        </w:tabs>
        <w:spacing w:after="0"/>
        <w:ind w:left="-284" w:right="-284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 </w:t>
      </w: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и формы работы</w:t>
      </w:r>
    </w:p>
    <w:p w:rsidR="00144330" w:rsidRPr="00A12D2A" w:rsidRDefault="00A12D2A" w:rsidP="00402041">
      <w:pPr>
        <w:shd w:val="clear" w:color="auto" w:fill="FFFFFF"/>
        <w:tabs>
          <w:tab w:val="left" w:pos="426"/>
        </w:tabs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.1. Свою работу школьный музей осуществляет в тесной связи с решением воспитательных и образовательных задач, в органическом единстве со всей внеурочной воспитательной работой, проводимой школой и детскими организациями.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 В зависимости от профиля музея </w:t>
      </w:r>
      <w:r w:rsidR="00C36D9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плана работы постоянный актив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музея:</w:t>
      </w:r>
    </w:p>
    <w:p w:rsidR="00A12D2A" w:rsidRDefault="00F96423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  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пополняет фонды музея путем организации походов и экспедиций </w:t>
      </w:r>
      <w:r w:rsidR="004A762E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школьников, налаживания переписки и личных контактов с различными организациями и лицами, устанавливает связи с другими школьниками, народными и государственными музеями;</w:t>
      </w:r>
    </w:p>
    <w:p w:rsidR="00144330" w:rsidRPr="00A12D2A" w:rsidRDefault="004A762E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96423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-  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144330" w:rsidRPr="00A12D2A" w:rsidRDefault="00F96423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изучает собранный материал и обеспечивает его учет и хранение;</w:t>
      </w:r>
    </w:p>
    <w:p w:rsidR="00144330" w:rsidRPr="00A12D2A" w:rsidRDefault="004A762E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создание экспозиций, стационарных и передвижных выставок;</w:t>
      </w:r>
    </w:p>
    <w:p w:rsidR="00144330" w:rsidRPr="00A12D2A" w:rsidRDefault="004A762E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 экскурсии для учащихся, родителей, работников шефствующих предприятий, учреждений;</w:t>
      </w:r>
    </w:p>
    <w:p w:rsidR="00144330" w:rsidRPr="00A12D2A" w:rsidRDefault="004A762E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- 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оказывает содействие учителям в использовании музейных материалов в учебном процессе;</w:t>
      </w:r>
    </w:p>
    <w:p w:rsidR="00144330" w:rsidRPr="00A12D2A" w:rsidRDefault="004A762E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активное участие в выполнении соответствующих профилю музея заданий общественных организаций, государственных музеев, военных комиссариатов.</w:t>
      </w:r>
    </w:p>
    <w:p w:rsidR="00F96423" w:rsidRPr="00A12D2A" w:rsidRDefault="00A12D2A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.3. В целях лучшей организации работы постоянного актива в музее могут создаваться секции (отделы, группы). Их число. Состав и функции устанавливаются общим собранием музея.</w:t>
      </w:r>
    </w:p>
    <w:p w:rsidR="00C36D90" w:rsidRPr="00A12D2A" w:rsidRDefault="00A12D2A" w:rsidP="00A12D2A">
      <w:pPr>
        <w:shd w:val="clear" w:color="auto" w:fill="FFFFFF"/>
        <w:spacing w:after="0"/>
        <w:ind w:left="-284" w:right="-284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Учет и хранение фондов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C36D9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собранный материал составляет фонд музея и учитывается в инвентарной книге, прошитой и заверенной директором школы.</w:t>
      </w:r>
    </w:p>
    <w:p w:rsidR="00144330" w:rsidRPr="00A12D2A" w:rsidRDefault="00144330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Фонды музея делятся на основной (подлинные памятники) и вспомогательный, создаваемый в процессе работы над экспозицией (схемы, диаграммы, макеты, фотокопии).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Подлинные памятники, находящиеся в ведении школьного музея, подлежат (на основании «Положения о музейном фонде России»),  включению в состав музейного фонда России и учитываются в инвентарной книге местного музея соответствующего профиля. Школьные музеи обязаны ежегодно извещать государственный музей </w:t>
      </w:r>
      <w:proofErr w:type="gramStart"/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всех поступивших подлинных памятниках.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.3. Материалы, представляющие первостепенную историческую ценность, должны быть переданы на хранение в соответствующий государственный музей, который взамен подлинника должен изготовить школьному музею копию, выдать документы, фиксирующие ценность представленного материала. Акт передачи является своеобразной положительной оценкой деятельности школьного музея.</w:t>
      </w:r>
    </w:p>
    <w:p w:rsidR="00C36D9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В случае прекращения деятельности школьного музея все подлинные </w:t>
      </w:r>
    </w:p>
    <w:p w:rsidR="00C36D90" w:rsidRPr="00A12D2A" w:rsidRDefault="00144330" w:rsidP="00A12D2A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 должны быть переданы в государственный музей.</w:t>
      </w:r>
    </w:p>
    <w:p w:rsidR="00C36D90" w:rsidRPr="00A12D2A" w:rsidRDefault="00A12D2A" w:rsidP="00A12D2A">
      <w:pPr>
        <w:shd w:val="clear" w:color="auto" w:fill="FFFFFF"/>
        <w:spacing w:after="0"/>
        <w:ind w:left="-284" w:right="-284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A1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Руководство работой музея</w:t>
      </w:r>
    </w:p>
    <w:p w:rsidR="00C36D9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C36D9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Музей организует свою работу на основе самоуправления. Работу</w:t>
      </w:r>
    </w:p>
    <w:p w:rsidR="00144330" w:rsidRPr="00A12D2A" w:rsidRDefault="00C36D90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музея направляет совет музея, избираемый общим собранием актива музея.</w:t>
      </w:r>
    </w:p>
    <w:p w:rsidR="00144330" w:rsidRPr="00A12D2A" w:rsidRDefault="00A12D2A" w:rsidP="00C36D90">
      <w:pPr>
        <w:shd w:val="clear" w:color="auto" w:fill="FFFFFF"/>
        <w:tabs>
          <w:tab w:val="left" w:pos="851"/>
        </w:tabs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C36D9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 музея разрабатывает планы работы; организует встречи учащихся с ветеранами войны и труда, передовиками сельского хозяйства, деятелями науки, культуры, искусства; осуществляет подготовку экскурсоводов, лекторов и другую учебу актива.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.3. Педагогическое руководство работой музея осуществляет заместитель  директора по воспитательной работе и отдельные педагоги.</w:t>
      </w:r>
    </w:p>
    <w:p w:rsidR="00144330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.4. В помощь музею могут создаваться советы содействия школьному музею.</w:t>
      </w:r>
    </w:p>
    <w:p w:rsidR="00203AB7" w:rsidRPr="00A12D2A" w:rsidRDefault="00A12D2A" w:rsidP="00C36D90">
      <w:pPr>
        <w:shd w:val="clear" w:color="auto" w:fill="FFFFFF"/>
        <w:spacing w:after="0"/>
        <w:ind w:left="-284" w:right="-284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44330" w:rsidRPr="00A12D2A">
        <w:rPr>
          <w:rFonts w:ascii="Times New Roman" w:eastAsia="Times New Roman" w:hAnsi="Times New Roman" w:cs="Times New Roman"/>
          <w:color w:val="000000"/>
          <w:sz w:val="24"/>
          <w:szCs w:val="24"/>
        </w:rPr>
        <w:t>.5. В совет содействия входят учителя, представители государственных музеев, шефских организаций, родители. Совет содействия оказывает помощь учащимся-активистам школьного музея в работе, а также способствует установлению связей с научными учреждениями, государственными музеями, с другими школьными музеями района, районным музеем.</w:t>
      </w:r>
    </w:p>
    <w:sectPr w:rsidR="00203AB7" w:rsidRPr="00A12D2A" w:rsidSect="00A034A1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4298D"/>
    <w:multiLevelType w:val="hybridMultilevel"/>
    <w:tmpl w:val="4894BC74"/>
    <w:lvl w:ilvl="0" w:tplc="3B4C5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220086"/>
    <w:multiLevelType w:val="hybridMultilevel"/>
    <w:tmpl w:val="DDC8D690"/>
    <w:lvl w:ilvl="0" w:tplc="CA469E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4330"/>
    <w:rsid w:val="00141E41"/>
    <w:rsid w:val="00144330"/>
    <w:rsid w:val="00203AB7"/>
    <w:rsid w:val="003024CC"/>
    <w:rsid w:val="00402041"/>
    <w:rsid w:val="00411AB4"/>
    <w:rsid w:val="00471DF3"/>
    <w:rsid w:val="004A762E"/>
    <w:rsid w:val="00586ED8"/>
    <w:rsid w:val="006424B6"/>
    <w:rsid w:val="006771DF"/>
    <w:rsid w:val="006945C6"/>
    <w:rsid w:val="0090603C"/>
    <w:rsid w:val="009930FC"/>
    <w:rsid w:val="00A034A1"/>
    <w:rsid w:val="00A12D2A"/>
    <w:rsid w:val="00AE2ED3"/>
    <w:rsid w:val="00C36D90"/>
    <w:rsid w:val="00D50F78"/>
    <w:rsid w:val="00E1197E"/>
    <w:rsid w:val="00E674C9"/>
    <w:rsid w:val="00F2674C"/>
    <w:rsid w:val="00F96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41"/>
  </w:style>
  <w:style w:type="paragraph" w:styleId="1">
    <w:name w:val="heading 1"/>
    <w:basedOn w:val="a"/>
    <w:link w:val="10"/>
    <w:uiPriority w:val="9"/>
    <w:qFormat/>
    <w:rsid w:val="001443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443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33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443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44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4330"/>
  </w:style>
  <w:style w:type="paragraph" w:styleId="a4">
    <w:name w:val="List Paragraph"/>
    <w:basedOn w:val="a"/>
    <w:uiPriority w:val="34"/>
    <w:qFormat/>
    <w:rsid w:val="009930FC"/>
    <w:pPr>
      <w:ind w:left="720"/>
      <w:contextualSpacing/>
    </w:pPr>
  </w:style>
  <w:style w:type="character" w:styleId="a5">
    <w:name w:val="Strong"/>
    <w:basedOn w:val="a0"/>
    <w:uiPriority w:val="22"/>
    <w:qFormat/>
    <w:rsid w:val="00A034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1807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Организаторская</dc:creator>
  <cp:keywords/>
  <dc:description/>
  <cp:lastModifiedBy>Почетненский УВК</cp:lastModifiedBy>
  <cp:revision>11</cp:revision>
  <dcterms:created xsi:type="dcterms:W3CDTF">2017-02-08T21:30:00Z</dcterms:created>
  <dcterms:modified xsi:type="dcterms:W3CDTF">2020-08-13T08:10:00Z</dcterms:modified>
</cp:coreProperties>
</file>