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2F" w:rsidRPr="005F19F1" w:rsidRDefault="005F19F1" w:rsidP="005F19F1">
      <w:pPr>
        <w:pStyle w:val="a3"/>
        <w:spacing w:after="240" w:afterAutospacing="0"/>
        <w:jc w:val="center"/>
        <w:rPr>
          <w:b/>
          <w:color w:val="000000"/>
          <w:sz w:val="44"/>
          <w:szCs w:val="27"/>
        </w:rPr>
      </w:pPr>
      <w:r w:rsidRPr="005F19F1">
        <w:rPr>
          <w:b/>
          <w:color w:val="000000"/>
          <w:sz w:val="44"/>
          <w:szCs w:val="27"/>
        </w:rPr>
        <w:t>План мероприятий</w:t>
      </w:r>
    </w:p>
    <w:tbl>
      <w:tblPr>
        <w:tblStyle w:val="a4"/>
        <w:tblW w:w="10207" w:type="dxa"/>
        <w:tblInd w:w="-856" w:type="dxa"/>
        <w:tblLook w:val="04A0" w:firstRow="1" w:lastRow="0" w:firstColumn="1" w:lastColumn="0" w:noHBand="0" w:noVBand="1"/>
      </w:tblPr>
      <w:tblGrid>
        <w:gridCol w:w="704"/>
        <w:gridCol w:w="3968"/>
        <w:gridCol w:w="2558"/>
        <w:gridCol w:w="2977"/>
      </w:tblGrid>
      <w:tr w:rsidR="00C3502F" w:rsidTr="005F19F1">
        <w:tc>
          <w:tcPr>
            <w:tcW w:w="704" w:type="dxa"/>
          </w:tcPr>
          <w:p w:rsidR="00C3502F" w:rsidRPr="005F19F1" w:rsidRDefault="00C3502F" w:rsidP="005F19F1">
            <w:pPr>
              <w:pStyle w:val="a3"/>
              <w:ind w:firstLine="17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№ п/ п</w:t>
            </w:r>
          </w:p>
        </w:tc>
        <w:tc>
          <w:tcPr>
            <w:tcW w:w="3968" w:type="dxa"/>
          </w:tcPr>
          <w:p w:rsidR="00C3502F" w:rsidRPr="005F19F1" w:rsidRDefault="00C3502F" w:rsidP="00C3502F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8" w:type="dxa"/>
          </w:tcPr>
          <w:p w:rsidR="00C3502F" w:rsidRPr="005F19F1" w:rsidRDefault="00C3502F" w:rsidP="00C3502F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77" w:type="dxa"/>
          </w:tcPr>
          <w:p w:rsidR="00C3502F" w:rsidRPr="005F19F1" w:rsidRDefault="00C3502F" w:rsidP="00C3502F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Ответственные</w:t>
            </w:r>
          </w:p>
          <w:p w:rsidR="00C3502F" w:rsidRPr="005F19F1" w:rsidRDefault="00C3502F" w:rsidP="00C3502F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C3502F" w:rsidTr="005F19F1">
        <w:tc>
          <w:tcPr>
            <w:tcW w:w="704" w:type="dxa"/>
          </w:tcPr>
          <w:p w:rsidR="00C3502F" w:rsidRPr="005F19F1" w:rsidRDefault="00C3502F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3502F" w:rsidRPr="005F19F1" w:rsidRDefault="00C3502F" w:rsidP="00C3502F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Интеллектуальная игра «Здоров будешь, всё добудешь»</w:t>
            </w:r>
          </w:p>
        </w:tc>
        <w:tc>
          <w:tcPr>
            <w:tcW w:w="2558" w:type="dxa"/>
          </w:tcPr>
          <w:p w:rsidR="00C3502F" w:rsidRPr="005F19F1" w:rsidRDefault="00C3502F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Неделя естественных наук</w:t>
            </w:r>
          </w:p>
        </w:tc>
        <w:tc>
          <w:tcPr>
            <w:tcW w:w="2977" w:type="dxa"/>
          </w:tcPr>
          <w:p w:rsidR="00C3502F" w:rsidRPr="005F19F1" w:rsidRDefault="00C3502F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Физический турнир «Занимательная физика»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Неделя естественных наук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физики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Викторина «Что ты знаешь о роботах?»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Неделя технологии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Школьный этап Всероссийской олимпиады по физике.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физики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Интеллектуальная игра «Кто хочет стать отличником по химии»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химии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Викторина «С роботом на ты»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bookmarkStart w:id="0" w:name="_GoBack"/>
        <w:bookmarkEnd w:id="0"/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Виртуальная экскурсия «Рекорды в растительном мире»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 xml:space="preserve">Интеллектуальная физическая игра </w:t>
            </w:r>
            <w:r>
              <w:rPr>
                <w:sz w:val="28"/>
                <w:szCs w:val="28"/>
              </w:rPr>
              <w:t>«</w:t>
            </w:r>
            <w:r w:rsidRPr="005F19F1">
              <w:rPr>
                <w:sz w:val="28"/>
                <w:szCs w:val="28"/>
              </w:rPr>
              <w:t>Что? Где? Когда?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физики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Внеклассное мероприятие «В лабиринтах химии»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химии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Викторина «Знатоки природы»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Конкурс презентаций «Мир химии»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химии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День экологических знаний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Занимательные опыты по физике для учащихся начальной школы.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Учитель физики</w:t>
            </w:r>
          </w:p>
        </w:tc>
      </w:tr>
      <w:tr w:rsidR="005F19F1" w:rsidTr="005F19F1">
        <w:tc>
          <w:tcPr>
            <w:tcW w:w="704" w:type="dxa"/>
          </w:tcPr>
          <w:p w:rsidR="005F19F1" w:rsidRPr="005F19F1" w:rsidRDefault="005F19F1" w:rsidP="005F19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5F19F1" w:rsidRPr="005F19F1" w:rsidRDefault="005F19F1" w:rsidP="005F19F1">
            <w:pPr>
              <w:pStyle w:val="a3"/>
              <w:rPr>
                <w:sz w:val="28"/>
                <w:szCs w:val="28"/>
              </w:rPr>
            </w:pPr>
            <w:r w:rsidRPr="005F19F1">
              <w:rPr>
                <w:sz w:val="28"/>
                <w:szCs w:val="28"/>
              </w:rPr>
              <w:t>Школьное соревнование по робототехнике.</w:t>
            </w:r>
          </w:p>
        </w:tc>
        <w:tc>
          <w:tcPr>
            <w:tcW w:w="2558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5F19F1" w:rsidRPr="005F19F1" w:rsidRDefault="005F19F1" w:rsidP="005F19F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F19F1">
              <w:rPr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</w:tr>
    </w:tbl>
    <w:p w:rsidR="00241D73" w:rsidRDefault="00241D73" w:rsidP="00C3502F"/>
    <w:sectPr w:rsidR="00241D73" w:rsidSect="007C796C">
      <w:headerReference w:type="default" r:id="rId6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00" w:rsidRDefault="004D1E00" w:rsidP="007C796C">
      <w:pPr>
        <w:spacing w:after="0" w:line="240" w:lineRule="auto"/>
      </w:pPr>
      <w:r>
        <w:separator/>
      </w:r>
    </w:p>
  </w:endnote>
  <w:endnote w:type="continuationSeparator" w:id="0">
    <w:p w:rsidR="004D1E00" w:rsidRDefault="004D1E00" w:rsidP="007C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00" w:rsidRDefault="004D1E00" w:rsidP="007C796C">
      <w:pPr>
        <w:spacing w:after="0" w:line="240" w:lineRule="auto"/>
      </w:pPr>
      <w:r>
        <w:separator/>
      </w:r>
    </w:p>
  </w:footnote>
  <w:footnote w:type="continuationSeparator" w:id="0">
    <w:p w:rsidR="004D1E00" w:rsidRDefault="004D1E00" w:rsidP="007C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6C" w:rsidRDefault="007C796C" w:rsidP="007C796C">
    <w:pPr>
      <w:pStyle w:val="a7"/>
      <w:jc w:val="center"/>
    </w:pPr>
    <w:r w:rsidRPr="007C796C">
      <w:rPr>
        <w:noProof/>
        <w:lang w:eastAsia="ru-RU"/>
      </w:rPr>
      <w:drawing>
        <wp:inline distT="0" distB="0" distL="0" distR="0">
          <wp:extent cx="1876425" cy="701688"/>
          <wp:effectExtent l="0" t="0" r="0" b="0"/>
          <wp:docPr id="32" name="Рисунок 32" descr="C:\Users\Эльмар\Desktop\«Центр «Точка роста»\Галерея\фирменный знак Точка Рост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Эльмар\Desktop\«Центр «Точка роста»\Галерея\фирменный знак Точка Роста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264" cy="707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4C"/>
    <w:rsid w:val="000E144C"/>
    <w:rsid w:val="00241D73"/>
    <w:rsid w:val="00297578"/>
    <w:rsid w:val="004D1E00"/>
    <w:rsid w:val="005F19F1"/>
    <w:rsid w:val="007C796C"/>
    <w:rsid w:val="00C3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0D9189-BDA8-4809-87F8-3AF7E786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0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3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9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96C"/>
  </w:style>
  <w:style w:type="paragraph" w:styleId="a9">
    <w:name w:val="footer"/>
    <w:basedOn w:val="a"/>
    <w:link w:val="aa"/>
    <w:uiPriority w:val="99"/>
    <w:unhideWhenUsed/>
    <w:rsid w:val="007C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</dc:creator>
  <cp:keywords/>
  <dc:description/>
  <cp:lastModifiedBy>Эльмар</cp:lastModifiedBy>
  <cp:revision>2</cp:revision>
  <cp:lastPrinted>2021-09-20T18:06:00Z</cp:lastPrinted>
  <dcterms:created xsi:type="dcterms:W3CDTF">2021-10-18T18:02:00Z</dcterms:created>
  <dcterms:modified xsi:type="dcterms:W3CDTF">2021-10-18T18:02:00Z</dcterms:modified>
</cp:coreProperties>
</file>